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AB" w:rsidRDefault="00C97885">
      <w:pPr>
        <w:widowControl w:val="0"/>
        <w:shd w:val="clear" w:color="auto" w:fill="FFFFFF"/>
        <w:tabs>
          <w:tab w:val="left" w:pos="993"/>
        </w:tabs>
        <w:spacing w:after="0" w:line="100" w:lineRule="atLeast"/>
        <w:jc w:val="center"/>
        <w:rPr>
          <w:rFonts w:ascii="Times New Roman" w:hAnsi="Times New Roman"/>
          <w:sz w:val="24"/>
          <w:szCs w:val="32"/>
        </w:rPr>
      </w:pPr>
      <w:r>
        <w:rPr>
          <w:rFonts w:ascii="Times New Roman" w:hAnsi="Times New Roman"/>
          <w:color w:val="000000"/>
          <w:sz w:val="24"/>
          <w:szCs w:val="32"/>
        </w:rPr>
        <w:t xml:space="preserve">МИНИСТЕРСТВО ОБРАЗОВАНИЯ </w:t>
      </w:r>
      <w:r w:rsidR="00E371AB">
        <w:rPr>
          <w:rFonts w:ascii="Times New Roman" w:hAnsi="Times New Roman"/>
          <w:color w:val="000000"/>
          <w:sz w:val="24"/>
          <w:szCs w:val="32"/>
        </w:rPr>
        <w:t>И НАУКИ РОССИЙСКОЙ ФЕДЕРАЦИИ</w:t>
      </w:r>
    </w:p>
    <w:p w:rsidR="00C253B7" w:rsidRDefault="00E371AB">
      <w:pPr>
        <w:shd w:val="clear" w:color="auto" w:fill="FFFFFF"/>
        <w:spacing w:after="0" w:line="100" w:lineRule="atLeast"/>
        <w:jc w:val="center"/>
        <w:rPr>
          <w:rFonts w:ascii="Times New Roman" w:hAnsi="Times New Roman"/>
          <w:sz w:val="24"/>
          <w:szCs w:val="32"/>
        </w:rPr>
      </w:pPr>
      <w:r>
        <w:rPr>
          <w:rFonts w:ascii="Times New Roman" w:hAnsi="Times New Roman"/>
          <w:sz w:val="24"/>
          <w:szCs w:val="32"/>
        </w:rPr>
        <w:t>Федеральное государственное бюджетное образовательное</w:t>
      </w:r>
      <w:r w:rsidR="00C253B7">
        <w:rPr>
          <w:rFonts w:ascii="Times New Roman" w:hAnsi="Times New Roman"/>
          <w:sz w:val="24"/>
          <w:szCs w:val="32"/>
        </w:rPr>
        <w:t xml:space="preserve"> </w:t>
      </w:r>
      <w:r>
        <w:rPr>
          <w:rFonts w:ascii="Times New Roman" w:hAnsi="Times New Roman"/>
          <w:sz w:val="24"/>
          <w:szCs w:val="32"/>
        </w:rPr>
        <w:t>учре</w:t>
      </w:r>
      <w:r w:rsidR="00C253B7">
        <w:rPr>
          <w:rFonts w:ascii="Times New Roman" w:hAnsi="Times New Roman"/>
          <w:sz w:val="24"/>
          <w:szCs w:val="32"/>
        </w:rPr>
        <w:t xml:space="preserve">ждение </w:t>
      </w:r>
    </w:p>
    <w:p w:rsidR="00E371AB" w:rsidRPr="00C253B7" w:rsidRDefault="00C253B7">
      <w:pPr>
        <w:shd w:val="clear" w:color="auto" w:fill="FFFFFF"/>
        <w:spacing w:after="0" w:line="100" w:lineRule="atLeast"/>
        <w:jc w:val="center"/>
        <w:rPr>
          <w:rFonts w:ascii="Times New Roman" w:hAnsi="Times New Roman"/>
          <w:sz w:val="24"/>
          <w:szCs w:val="32"/>
        </w:rPr>
      </w:pPr>
      <w:r>
        <w:rPr>
          <w:rFonts w:ascii="Times New Roman" w:hAnsi="Times New Roman"/>
          <w:sz w:val="24"/>
          <w:szCs w:val="32"/>
        </w:rPr>
        <w:t>Высшего</w:t>
      </w:r>
      <w:r w:rsidR="00E371AB">
        <w:rPr>
          <w:rFonts w:ascii="Times New Roman" w:hAnsi="Times New Roman"/>
          <w:sz w:val="24"/>
          <w:szCs w:val="32"/>
        </w:rPr>
        <w:t xml:space="preserve"> образования</w:t>
      </w:r>
    </w:p>
    <w:p w:rsidR="00E371AB" w:rsidRDefault="00E371AB">
      <w:pPr>
        <w:shd w:val="clear" w:color="auto" w:fill="FFFFFF"/>
        <w:spacing w:after="0" w:line="100" w:lineRule="atLeast"/>
        <w:jc w:val="center"/>
        <w:rPr>
          <w:rFonts w:ascii="Times New Roman" w:hAnsi="Times New Roman"/>
          <w:b/>
          <w:sz w:val="28"/>
          <w:szCs w:val="32"/>
        </w:rPr>
      </w:pPr>
      <w:r>
        <w:rPr>
          <w:rFonts w:ascii="Times New Roman" w:hAnsi="Times New Roman"/>
          <w:b/>
          <w:sz w:val="28"/>
          <w:szCs w:val="32"/>
        </w:rPr>
        <w:t>«КУБАНСКИЙ ГОСУДАРСТВЕННЫЙ УНИВЕРСИТЕТ»</w:t>
      </w:r>
    </w:p>
    <w:p w:rsidR="00E371AB" w:rsidRDefault="00C253B7">
      <w:pPr>
        <w:shd w:val="clear" w:color="auto" w:fill="FFFFFF"/>
        <w:spacing w:after="0" w:line="100" w:lineRule="atLeast"/>
        <w:jc w:val="center"/>
        <w:rPr>
          <w:rFonts w:ascii="Times New Roman" w:hAnsi="Times New Roman"/>
          <w:b/>
          <w:sz w:val="28"/>
          <w:szCs w:val="32"/>
        </w:rPr>
      </w:pPr>
      <w:r>
        <w:rPr>
          <w:rFonts w:ascii="Times New Roman" w:hAnsi="Times New Roman"/>
          <w:b/>
          <w:sz w:val="28"/>
          <w:szCs w:val="32"/>
        </w:rPr>
        <w:t>(ФГБОУ ВО КубГУ</w:t>
      </w:r>
      <w:r w:rsidR="00E371AB">
        <w:rPr>
          <w:rFonts w:ascii="Times New Roman" w:hAnsi="Times New Roman"/>
          <w:b/>
          <w:sz w:val="28"/>
          <w:szCs w:val="32"/>
        </w:rPr>
        <w:t>)</w:t>
      </w:r>
    </w:p>
    <w:p w:rsidR="00E371AB" w:rsidRDefault="00E371AB">
      <w:pPr>
        <w:shd w:val="clear" w:color="auto" w:fill="FFFFFF"/>
        <w:spacing w:after="0" w:line="360" w:lineRule="auto"/>
        <w:jc w:val="center"/>
        <w:rPr>
          <w:rFonts w:ascii="Times New Roman" w:hAnsi="Times New Roman"/>
          <w:b/>
          <w:sz w:val="28"/>
          <w:szCs w:val="32"/>
        </w:rPr>
      </w:pPr>
    </w:p>
    <w:p w:rsidR="00E371AB" w:rsidRDefault="00E371AB">
      <w:pPr>
        <w:shd w:val="clear" w:color="auto" w:fill="FFFFFF"/>
        <w:spacing w:after="0" w:line="360" w:lineRule="auto"/>
        <w:jc w:val="center"/>
        <w:rPr>
          <w:rFonts w:ascii="Times New Roman" w:hAnsi="Times New Roman"/>
          <w:color w:val="000000"/>
          <w:sz w:val="28"/>
          <w:szCs w:val="32"/>
        </w:rPr>
      </w:pPr>
      <w:r>
        <w:rPr>
          <w:rFonts w:ascii="Times New Roman" w:hAnsi="Times New Roman"/>
          <w:b/>
          <w:sz w:val="28"/>
          <w:szCs w:val="32"/>
        </w:rPr>
        <w:t xml:space="preserve">Кафедра </w:t>
      </w:r>
      <w:r w:rsidR="004312E2">
        <w:rPr>
          <w:rFonts w:ascii="Times New Roman" w:hAnsi="Times New Roman"/>
          <w:b/>
          <w:sz w:val="28"/>
          <w:szCs w:val="32"/>
        </w:rPr>
        <w:t>теории</w:t>
      </w:r>
      <w:r w:rsidR="003E65A7">
        <w:rPr>
          <w:rFonts w:ascii="Times New Roman" w:hAnsi="Times New Roman"/>
          <w:b/>
          <w:sz w:val="28"/>
          <w:szCs w:val="32"/>
        </w:rPr>
        <w:t xml:space="preserve"> и истории</w:t>
      </w:r>
      <w:r w:rsidR="004312E2">
        <w:rPr>
          <w:rFonts w:ascii="Times New Roman" w:hAnsi="Times New Roman"/>
          <w:b/>
          <w:sz w:val="28"/>
          <w:szCs w:val="32"/>
        </w:rPr>
        <w:t xml:space="preserve"> государства и</w:t>
      </w:r>
      <w:r>
        <w:rPr>
          <w:rFonts w:ascii="Times New Roman" w:hAnsi="Times New Roman"/>
          <w:b/>
          <w:sz w:val="28"/>
          <w:szCs w:val="32"/>
        </w:rPr>
        <w:t xml:space="preserve"> права</w:t>
      </w:r>
    </w:p>
    <w:p w:rsidR="00E371AB" w:rsidRDefault="00E371AB">
      <w:pPr>
        <w:shd w:val="clear" w:color="auto" w:fill="FFFFFF"/>
        <w:spacing w:after="0" w:line="360" w:lineRule="auto"/>
        <w:rPr>
          <w:rFonts w:ascii="Times New Roman" w:hAnsi="Times New Roman"/>
          <w:color w:val="000000"/>
          <w:sz w:val="28"/>
          <w:szCs w:val="32"/>
        </w:rPr>
      </w:pPr>
    </w:p>
    <w:p w:rsidR="00E371AB" w:rsidRDefault="00E371AB">
      <w:pPr>
        <w:shd w:val="clear" w:color="auto" w:fill="FFFFFF"/>
        <w:spacing w:after="0" w:line="360" w:lineRule="auto"/>
        <w:rPr>
          <w:rFonts w:ascii="Times New Roman" w:hAnsi="Times New Roman"/>
          <w:color w:val="000000"/>
          <w:sz w:val="28"/>
          <w:szCs w:val="32"/>
        </w:rPr>
      </w:pPr>
    </w:p>
    <w:p w:rsidR="00E371AB" w:rsidRDefault="00E371AB">
      <w:pPr>
        <w:shd w:val="clear" w:color="auto" w:fill="FFFFFF"/>
        <w:spacing w:after="0" w:line="360" w:lineRule="auto"/>
        <w:jc w:val="center"/>
        <w:rPr>
          <w:rFonts w:ascii="Times New Roman" w:hAnsi="Times New Roman"/>
          <w:color w:val="000000"/>
          <w:sz w:val="28"/>
          <w:szCs w:val="32"/>
        </w:rPr>
      </w:pPr>
    </w:p>
    <w:p w:rsidR="00E371AB" w:rsidRDefault="00E371AB">
      <w:pPr>
        <w:shd w:val="clear" w:color="auto" w:fill="FFFFFF"/>
        <w:spacing w:after="0" w:line="360" w:lineRule="auto"/>
        <w:jc w:val="center"/>
        <w:rPr>
          <w:rFonts w:ascii="Times New Roman" w:hAnsi="Times New Roman"/>
          <w:b/>
          <w:bCs/>
          <w:caps/>
          <w:sz w:val="28"/>
          <w:szCs w:val="32"/>
        </w:rPr>
      </w:pPr>
      <w:r>
        <w:rPr>
          <w:rFonts w:ascii="Times New Roman" w:hAnsi="Times New Roman"/>
          <w:b/>
          <w:color w:val="000000"/>
          <w:sz w:val="28"/>
          <w:szCs w:val="32"/>
        </w:rPr>
        <w:t>КУРСОВАЯ РАБОТА</w:t>
      </w:r>
    </w:p>
    <w:p w:rsidR="00E371AB" w:rsidRDefault="00E371AB">
      <w:pPr>
        <w:shd w:val="clear" w:color="auto" w:fill="FFFFFF"/>
        <w:spacing w:after="0" w:line="360" w:lineRule="auto"/>
        <w:jc w:val="center"/>
        <w:rPr>
          <w:rFonts w:ascii="Times New Roman" w:hAnsi="Times New Roman"/>
          <w:bCs/>
          <w:caps/>
          <w:sz w:val="28"/>
          <w:szCs w:val="32"/>
        </w:rPr>
      </w:pPr>
      <w:bookmarkStart w:id="0" w:name="_GoBack"/>
      <w:r>
        <w:rPr>
          <w:rFonts w:ascii="Times New Roman" w:hAnsi="Times New Roman"/>
          <w:b/>
          <w:bCs/>
          <w:caps/>
          <w:sz w:val="28"/>
          <w:szCs w:val="32"/>
        </w:rPr>
        <w:t>Роль государства в обеспечении законности и правопорядка</w:t>
      </w:r>
    </w:p>
    <w:bookmarkEnd w:id="0"/>
    <w:p w:rsidR="00E371AB" w:rsidRDefault="00E371AB">
      <w:pPr>
        <w:shd w:val="clear" w:color="auto" w:fill="FFFFFF"/>
        <w:spacing w:after="0" w:line="360" w:lineRule="auto"/>
        <w:jc w:val="center"/>
        <w:rPr>
          <w:rFonts w:ascii="Times New Roman" w:hAnsi="Times New Roman"/>
          <w:bCs/>
          <w:caps/>
          <w:sz w:val="28"/>
          <w:szCs w:val="32"/>
        </w:rPr>
      </w:pPr>
    </w:p>
    <w:tbl>
      <w:tblPr>
        <w:tblW w:w="0" w:type="auto"/>
        <w:tblLayout w:type="fixed"/>
        <w:tblLook w:val="0000" w:firstRow="0" w:lastRow="0" w:firstColumn="0" w:lastColumn="0" w:noHBand="0" w:noVBand="0"/>
      </w:tblPr>
      <w:tblGrid>
        <w:gridCol w:w="9748"/>
      </w:tblGrid>
      <w:tr w:rsidR="00E371AB">
        <w:tc>
          <w:tcPr>
            <w:tcW w:w="9748" w:type="dxa"/>
            <w:shd w:val="clear" w:color="auto" w:fill="auto"/>
          </w:tcPr>
          <w:p w:rsidR="00E371AB" w:rsidRDefault="00E371AB" w:rsidP="00007471">
            <w:pPr>
              <w:spacing w:after="0" w:line="100" w:lineRule="atLeast"/>
            </w:pPr>
            <w:r>
              <w:rPr>
                <w:rFonts w:ascii="Times New Roman" w:hAnsi="Times New Roman"/>
                <w:color w:val="000000"/>
                <w:sz w:val="28"/>
                <w:szCs w:val="32"/>
              </w:rPr>
              <w:t>Работу выполнил ____</w:t>
            </w:r>
            <w:r w:rsidR="00007471">
              <w:rPr>
                <w:rFonts w:ascii="Times New Roman" w:hAnsi="Times New Roman"/>
                <w:color w:val="000000"/>
                <w:sz w:val="28"/>
                <w:szCs w:val="32"/>
              </w:rPr>
              <w:t>________________________________</w:t>
            </w:r>
            <w:r>
              <w:rPr>
                <w:rFonts w:ascii="Times New Roman" w:hAnsi="Times New Roman"/>
                <w:color w:val="000000"/>
                <w:sz w:val="28"/>
                <w:szCs w:val="32"/>
              </w:rPr>
              <w:t xml:space="preserve"> </w:t>
            </w:r>
            <w:r w:rsidR="00017713">
              <w:rPr>
                <w:rFonts w:ascii="Times New Roman" w:hAnsi="Times New Roman"/>
                <w:color w:val="000000"/>
                <w:sz w:val="28"/>
                <w:szCs w:val="32"/>
              </w:rPr>
              <w:t>В.</w:t>
            </w:r>
            <w:r w:rsidR="00563220">
              <w:rPr>
                <w:rFonts w:ascii="Times New Roman" w:hAnsi="Times New Roman"/>
                <w:color w:val="000000"/>
                <w:sz w:val="28"/>
                <w:szCs w:val="32"/>
              </w:rPr>
              <w:t xml:space="preserve"> </w:t>
            </w:r>
            <w:r w:rsidR="00017713">
              <w:rPr>
                <w:rFonts w:ascii="Times New Roman" w:hAnsi="Times New Roman"/>
                <w:color w:val="000000"/>
                <w:sz w:val="28"/>
                <w:szCs w:val="32"/>
              </w:rPr>
              <w:t>О. Попова</w:t>
            </w:r>
          </w:p>
        </w:tc>
      </w:tr>
      <w:tr w:rsidR="00E371AB">
        <w:tc>
          <w:tcPr>
            <w:tcW w:w="9748" w:type="dxa"/>
            <w:shd w:val="clear" w:color="auto" w:fill="auto"/>
          </w:tcPr>
          <w:p w:rsidR="00E371AB" w:rsidRDefault="00E371AB">
            <w:pPr>
              <w:shd w:val="clear" w:color="auto" w:fill="FFFFFF"/>
              <w:tabs>
                <w:tab w:val="left" w:pos="567"/>
              </w:tabs>
              <w:spacing w:after="0" w:line="100" w:lineRule="atLeast"/>
              <w:jc w:val="center"/>
            </w:pPr>
            <w:r>
              <w:rPr>
                <w:rFonts w:ascii="Times New Roman" w:hAnsi="Times New Roman"/>
                <w:color w:val="000000"/>
                <w:sz w:val="24"/>
                <w:szCs w:val="28"/>
              </w:rPr>
              <w:t>(подпись, дата)</w:t>
            </w:r>
          </w:p>
        </w:tc>
      </w:tr>
      <w:tr w:rsidR="00E371AB">
        <w:tc>
          <w:tcPr>
            <w:tcW w:w="9748" w:type="dxa"/>
            <w:shd w:val="clear" w:color="auto" w:fill="auto"/>
          </w:tcPr>
          <w:p w:rsidR="00E371AB" w:rsidRDefault="00E371AB">
            <w:pPr>
              <w:shd w:val="clear" w:color="auto" w:fill="FFFFFF"/>
              <w:tabs>
                <w:tab w:val="left" w:pos="0"/>
              </w:tabs>
              <w:spacing w:after="0" w:line="100" w:lineRule="atLeast"/>
              <w:jc w:val="center"/>
              <w:rPr>
                <w:rFonts w:ascii="Times New Roman" w:hAnsi="Times New Roman"/>
                <w:color w:val="000000"/>
                <w:sz w:val="28"/>
                <w:szCs w:val="32"/>
              </w:rPr>
            </w:pPr>
          </w:p>
          <w:p w:rsidR="00E371AB" w:rsidRDefault="0043685E" w:rsidP="0043685E">
            <w:pPr>
              <w:shd w:val="clear" w:color="auto" w:fill="FFFFFF"/>
              <w:tabs>
                <w:tab w:val="left" w:pos="0"/>
                <w:tab w:val="left" w:pos="8789"/>
              </w:tabs>
              <w:spacing w:after="0" w:line="100" w:lineRule="atLeast"/>
            </w:pPr>
            <w:r>
              <w:rPr>
                <w:rFonts w:ascii="Times New Roman" w:hAnsi="Times New Roman"/>
                <w:color w:val="000000"/>
                <w:sz w:val="28"/>
                <w:szCs w:val="32"/>
              </w:rPr>
              <w:t>Факультет_______</w:t>
            </w:r>
            <w:r w:rsidR="006C70F1">
              <w:rPr>
                <w:rFonts w:ascii="Times New Roman" w:hAnsi="Times New Roman"/>
                <w:color w:val="000000"/>
                <w:sz w:val="28"/>
                <w:szCs w:val="32"/>
              </w:rPr>
              <w:t>____</w:t>
            </w:r>
            <w:r w:rsidR="006C70F1" w:rsidRPr="00E438EB">
              <w:rPr>
                <w:rFonts w:ascii="Times New Roman" w:hAnsi="Times New Roman"/>
                <w:color w:val="000000"/>
                <w:sz w:val="28"/>
                <w:szCs w:val="32"/>
              </w:rPr>
              <w:t>юридический</w:t>
            </w:r>
            <w:r w:rsidR="006C70F1">
              <w:rPr>
                <w:rFonts w:ascii="Times New Roman" w:hAnsi="Times New Roman"/>
                <w:color w:val="000000"/>
                <w:sz w:val="28"/>
                <w:szCs w:val="32"/>
              </w:rPr>
              <w:t>____</w:t>
            </w:r>
            <w:r>
              <w:rPr>
                <w:rFonts w:ascii="Times New Roman" w:hAnsi="Times New Roman"/>
                <w:color w:val="000000"/>
                <w:sz w:val="28"/>
                <w:szCs w:val="32"/>
              </w:rPr>
              <w:t>_______ курс__</w:t>
            </w:r>
            <w:r w:rsidR="00E371AB">
              <w:rPr>
                <w:rFonts w:ascii="Times New Roman" w:hAnsi="Times New Roman"/>
                <w:color w:val="000000"/>
                <w:sz w:val="28"/>
                <w:szCs w:val="32"/>
              </w:rPr>
              <w:t>_____</w:t>
            </w:r>
            <w:r>
              <w:rPr>
                <w:rFonts w:ascii="Times New Roman" w:hAnsi="Times New Roman"/>
                <w:color w:val="000000"/>
                <w:sz w:val="28"/>
                <w:szCs w:val="32"/>
              </w:rPr>
              <w:t>1</w:t>
            </w:r>
            <w:r w:rsidR="00E371AB">
              <w:rPr>
                <w:rFonts w:ascii="Times New Roman" w:hAnsi="Times New Roman"/>
                <w:color w:val="000000"/>
                <w:sz w:val="28"/>
                <w:szCs w:val="32"/>
              </w:rPr>
              <w:t>_______</w:t>
            </w:r>
            <w:r>
              <w:rPr>
                <w:rFonts w:ascii="Times New Roman" w:hAnsi="Times New Roman"/>
                <w:color w:val="000000"/>
                <w:sz w:val="28"/>
                <w:szCs w:val="32"/>
              </w:rPr>
              <w:t xml:space="preserve">_  </w:t>
            </w:r>
          </w:p>
        </w:tc>
      </w:tr>
      <w:tr w:rsidR="00E371AB">
        <w:tc>
          <w:tcPr>
            <w:tcW w:w="9748" w:type="dxa"/>
            <w:shd w:val="clear" w:color="auto" w:fill="auto"/>
          </w:tcPr>
          <w:p w:rsidR="00E371AB" w:rsidRDefault="00E371AB">
            <w:pPr>
              <w:shd w:val="clear" w:color="auto" w:fill="FFFFFF"/>
              <w:tabs>
                <w:tab w:val="left" w:pos="426"/>
              </w:tabs>
              <w:spacing w:after="0" w:line="100" w:lineRule="atLeast"/>
              <w:jc w:val="center"/>
              <w:rPr>
                <w:rFonts w:ascii="Times New Roman" w:hAnsi="Times New Roman"/>
                <w:color w:val="000000"/>
                <w:sz w:val="28"/>
                <w:szCs w:val="32"/>
              </w:rPr>
            </w:pPr>
          </w:p>
          <w:p w:rsidR="00E371AB" w:rsidRDefault="00E371AB">
            <w:pPr>
              <w:shd w:val="clear" w:color="auto" w:fill="FFFFFF"/>
              <w:tabs>
                <w:tab w:val="left" w:pos="426"/>
              </w:tabs>
              <w:spacing w:after="0" w:line="100" w:lineRule="atLeast"/>
              <w:rPr>
                <w:rFonts w:ascii="Times New Roman" w:hAnsi="Times New Roman"/>
                <w:sz w:val="28"/>
                <w:szCs w:val="32"/>
              </w:rPr>
            </w:pPr>
            <w:r>
              <w:rPr>
                <w:rFonts w:ascii="Times New Roman" w:hAnsi="Times New Roman"/>
                <w:color w:val="000000"/>
                <w:sz w:val="28"/>
                <w:szCs w:val="32"/>
              </w:rPr>
              <w:t>Направление _____</w:t>
            </w:r>
            <w:r w:rsidR="00C253B7">
              <w:rPr>
                <w:rFonts w:ascii="Times New Roman" w:hAnsi="Times New Roman"/>
                <w:color w:val="000000"/>
                <w:sz w:val="28"/>
                <w:szCs w:val="32"/>
              </w:rPr>
              <w:t>____40.03.01___________бакалавриат______________</w:t>
            </w:r>
          </w:p>
          <w:p w:rsidR="00E371AB" w:rsidRDefault="00E371AB">
            <w:pPr>
              <w:spacing w:after="0" w:line="100" w:lineRule="atLeast"/>
              <w:rPr>
                <w:rFonts w:ascii="Times New Roman" w:hAnsi="Times New Roman"/>
                <w:sz w:val="28"/>
                <w:szCs w:val="32"/>
              </w:rPr>
            </w:pPr>
          </w:p>
        </w:tc>
      </w:tr>
      <w:tr w:rsidR="00E371AB">
        <w:tc>
          <w:tcPr>
            <w:tcW w:w="9748" w:type="dxa"/>
            <w:shd w:val="clear" w:color="auto" w:fill="auto"/>
          </w:tcPr>
          <w:p w:rsidR="00E371AB" w:rsidRDefault="00E371AB">
            <w:pPr>
              <w:shd w:val="clear" w:color="auto" w:fill="FFFFFF"/>
              <w:tabs>
                <w:tab w:val="left" w:pos="5520"/>
                <w:tab w:val="left" w:pos="6720"/>
              </w:tabs>
              <w:spacing w:after="0" w:line="100" w:lineRule="atLeast"/>
              <w:rPr>
                <w:rFonts w:ascii="Times New Roman" w:hAnsi="Times New Roman"/>
                <w:sz w:val="28"/>
                <w:szCs w:val="32"/>
              </w:rPr>
            </w:pPr>
            <w:r>
              <w:rPr>
                <w:rFonts w:ascii="Times New Roman" w:hAnsi="Times New Roman"/>
                <w:sz w:val="28"/>
                <w:szCs w:val="32"/>
              </w:rPr>
              <w:t>Научный руководитель</w:t>
            </w:r>
          </w:p>
          <w:p w:rsidR="00E371AB" w:rsidRDefault="00E371AB" w:rsidP="00A3039D">
            <w:pPr>
              <w:shd w:val="clear" w:color="auto" w:fill="FFFFFF"/>
              <w:tabs>
                <w:tab w:val="left" w:pos="5520"/>
                <w:tab w:val="left" w:pos="6720"/>
              </w:tabs>
              <w:spacing w:after="0" w:line="100" w:lineRule="atLeast"/>
            </w:pPr>
            <w:r>
              <w:rPr>
                <w:rFonts w:ascii="Times New Roman" w:hAnsi="Times New Roman"/>
                <w:color w:val="000000"/>
                <w:sz w:val="28"/>
                <w:szCs w:val="32"/>
              </w:rPr>
              <w:t xml:space="preserve"> </w:t>
            </w:r>
            <w:r w:rsidR="0043685E">
              <w:rPr>
                <w:rFonts w:ascii="Times New Roman" w:hAnsi="Times New Roman"/>
                <w:sz w:val="28"/>
                <w:szCs w:val="32"/>
              </w:rPr>
              <w:t>канд. юрид. наук, доцент</w:t>
            </w:r>
            <w:r w:rsidR="00A3039D">
              <w:rPr>
                <w:rFonts w:ascii="Times New Roman" w:hAnsi="Times New Roman"/>
                <w:color w:val="000000"/>
                <w:sz w:val="28"/>
                <w:szCs w:val="32"/>
              </w:rPr>
              <w:t>____</w:t>
            </w:r>
            <w:r w:rsidR="00563220">
              <w:rPr>
                <w:rFonts w:ascii="Times New Roman" w:hAnsi="Times New Roman"/>
                <w:color w:val="000000"/>
                <w:sz w:val="28"/>
                <w:szCs w:val="32"/>
              </w:rPr>
              <w:t>_____________________</w:t>
            </w:r>
            <w:r w:rsidR="0043685E">
              <w:rPr>
                <w:rFonts w:ascii="Times New Roman" w:hAnsi="Times New Roman"/>
                <w:color w:val="000000"/>
                <w:sz w:val="28"/>
                <w:szCs w:val="32"/>
              </w:rPr>
              <w:t xml:space="preserve">  </w:t>
            </w:r>
            <w:r w:rsidR="00017713">
              <w:rPr>
                <w:rFonts w:ascii="Times New Roman" w:hAnsi="Times New Roman"/>
                <w:sz w:val="28"/>
                <w:szCs w:val="28"/>
              </w:rPr>
              <w:t>Г. Э. Адыгезалова</w:t>
            </w:r>
          </w:p>
        </w:tc>
      </w:tr>
      <w:tr w:rsidR="00E371AB">
        <w:tc>
          <w:tcPr>
            <w:tcW w:w="9748" w:type="dxa"/>
            <w:shd w:val="clear" w:color="auto" w:fill="auto"/>
          </w:tcPr>
          <w:p w:rsidR="00E371AB" w:rsidRDefault="00E371AB">
            <w:pPr>
              <w:shd w:val="clear" w:color="auto" w:fill="FFFFFF"/>
              <w:tabs>
                <w:tab w:val="left" w:pos="567"/>
              </w:tabs>
              <w:spacing w:after="0" w:line="100" w:lineRule="atLeast"/>
            </w:pPr>
            <w:r>
              <w:rPr>
                <w:rFonts w:ascii="Times New Roman" w:hAnsi="Times New Roman"/>
                <w:color w:val="000000"/>
                <w:sz w:val="24"/>
                <w:szCs w:val="28"/>
              </w:rPr>
              <w:t xml:space="preserve">                                                                     (подпись, дата)</w:t>
            </w:r>
          </w:p>
        </w:tc>
      </w:tr>
      <w:tr w:rsidR="00E371AB">
        <w:tc>
          <w:tcPr>
            <w:tcW w:w="9748" w:type="dxa"/>
            <w:shd w:val="clear" w:color="auto" w:fill="auto"/>
          </w:tcPr>
          <w:p w:rsidR="00E371AB" w:rsidRDefault="00E371AB">
            <w:pPr>
              <w:shd w:val="clear" w:color="auto" w:fill="FFFFFF"/>
              <w:tabs>
                <w:tab w:val="left" w:pos="5520"/>
                <w:tab w:val="left" w:pos="6720"/>
              </w:tabs>
              <w:spacing w:after="0" w:line="100" w:lineRule="atLeast"/>
              <w:rPr>
                <w:rFonts w:ascii="Times New Roman" w:hAnsi="Times New Roman"/>
                <w:sz w:val="28"/>
                <w:szCs w:val="32"/>
              </w:rPr>
            </w:pPr>
            <w:r>
              <w:rPr>
                <w:rFonts w:ascii="Times New Roman" w:hAnsi="Times New Roman"/>
                <w:color w:val="000000"/>
                <w:sz w:val="28"/>
                <w:szCs w:val="32"/>
              </w:rPr>
              <w:t>Нормоконтролер</w:t>
            </w:r>
          </w:p>
          <w:p w:rsidR="00E371AB" w:rsidRDefault="003E65A7" w:rsidP="00A3039D">
            <w:pPr>
              <w:shd w:val="clear" w:color="auto" w:fill="FFFFFF"/>
              <w:tabs>
                <w:tab w:val="left" w:pos="5520"/>
                <w:tab w:val="left" w:pos="6720"/>
              </w:tabs>
              <w:spacing w:after="0" w:line="100" w:lineRule="atLeast"/>
            </w:pPr>
            <w:r>
              <w:rPr>
                <w:rFonts w:ascii="Times New Roman" w:hAnsi="Times New Roman"/>
                <w:sz w:val="28"/>
                <w:szCs w:val="32"/>
              </w:rPr>
              <w:t>канд.</w:t>
            </w:r>
            <w:r w:rsidR="00E371AB">
              <w:rPr>
                <w:rFonts w:ascii="Times New Roman" w:hAnsi="Times New Roman"/>
                <w:sz w:val="28"/>
                <w:szCs w:val="32"/>
              </w:rPr>
              <w:t xml:space="preserve"> </w:t>
            </w:r>
            <w:r>
              <w:rPr>
                <w:rFonts w:ascii="Times New Roman" w:hAnsi="Times New Roman"/>
                <w:sz w:val="28"/>
                <w:szCs w:val="32"/>
              </w:rPr>
              <w:t>юрид</w:t>
            </w:r>
            <w:r w:rsidR="00E371AB">
              <w:rPr>
                <w:rFonts w:ascii="Times New Roman" w:hAnsi="Times New Roman"/>
                <w:sz w:val="28"/>
                <w:szCs w:val="32"/>
              </w:rPr>
              <w:t xml:space="preserve">. наук, </w:t>
            </w:r>
            <w:r>
              <w:rPr>
                <w:rFonts w:ascii="Times New Roman" w:hAnsi="Times New Roman"/>
                <w:sz w:val="28"/>
                <w:szCs w:val="32"/>
              </w:rPr>
              <w:t>доцент</w:t>
            </w:r>
            <w:r w:rsidR="00A3039D">
              <w:rPr>
                <w:rFonts w:ascii="Times New Roman" w:hAnsi="Times New Roman"/>
                <w:color w:val="000000"/>
                <w:sz w:val="28"/>
                <w:szCs w:val="32"/>
              </w:rPr>
              <w:t>__________</w:t>
            </w:r>
            <w:r w:rsidR="00E371AB">
              <w:rPr>
                <w:rFonts w:ascii="Times New Roman" w:hAnsi="Times New Roman"/>
                <w:color w:val="000000"/>
                <w:sz w:val="28"/>
                <w:szCs w:val="32"/>
              </w:rPr>
              <w:t>_________________</w:t>
            </w:r>
            <w:r w:rsidR="0043685E">
              <w:rPr>
                <w:rFonts w:ascii="Times New Roman" w:hAnsi="Times New Roman"/>
                <w:sz w:val="28"/>
                <w:szCs w:val="28"/>
              </w:rPr>
              <w:t>Г. Э. Адыгезалова</w:t>
            </w:r>
          </w:p>
        </w:tc>
      </w:tr>
      <w:tr w:rsidR="00E371AB">
        <w:tc>
          <w:tcPr>
            <w:tcW w:w="9748" w:type="dxa"/>
            <w:shd w:val="clear" w:color="auto" w:fill="auto"/>
          </w:tcPr>
          <w:p w:rsidR="00E371AB" w:rsidRDefault="00E371AB">
            <w:pPr>
              <w:shd w:val="clear" w:color="auto" w:fill="FFFFFF"/>
              <w:tabs>
                <w:tab w:val="left" w:pos="567"/>
              </w:tabs>
              <w:spacing w:after="0" w:line="100" w:lineRule="atLeast"/>
              <w:rPr>
                <w:rFonts w:ascii="Times New Roman" w:hAnsi="Times New Roman"/>
                <w:sz w:val="28"/>
                <w:szCs w:val="32"/>
              </w:rPr>
            </w:pPr>
            <w:r>
              <w:rPr>
                <w:rFonts w:ascii="Times New Roman" w:hAnsi="Times New Roman"/>
                <w:color w:val="000000"/>
                <w:sz w:val="24"/>
                <w:szCs w:val="28"/>
              </w:rPr>
              <w:t xml:space="preserve">                                                                     (подпись, дата)</w:t>
            </w:r>
          </w:p>
          <w:p w:rsidR="00E371AB" w:rsidRDefault="00E371AB">
            <w:pPr>
              <w:spacing w:after="0" w:line="100" w:lineRule="atLeast"/>
              <w:rPr>
                <w:rFonts w:ascii="Times New Roman" w:hAnsi="Times New Roman"/>
                <w:sz w:val="28"/>
                <w:szCs w:val="32"/>
              </w:rPr>
            </w:pPr>
          </w:p>
        </w:tc>
      </w:tr>
      <w:tr w:rsidR="00E371AB">
        <w:tc>
          <w:tcPr>
            <w:tcW w:w="9748" w:type="dxa"/>
            <w:shd w:val="clear" w:color="auto" w:fill="auto"/>
          </w:tcPr>
          <w:p w:rsidR="00E371AB" w:rsidRDefault="00E371AB">
            <w:pPr>
              <w:shd w:val="clear" w:color="auto" w:fill="FFFFFF"/>
              <w:tabs>
                <w:tab w:val="left" w:pos="567"/>
              </w:tabs>
              <w:spacing w:after="0" w:line="360" w:lineRule="auto"/>
              <w:rPr>
                <w:rFonts w:ascii="Times New Roman" w:hAnsi="Times New Roman"/>
                <w:color w:val="000000"/>
                <w:sz w:val="24"/>
                <w:szCs w:val="28"/>
              </w:rPr>
            </w:pPr>
          </w:p>
          <w:p w:rsidR="00E371AB" w:rsidRDefault="00E371AB">
            <w:pPr>
              <w:shd w:val="clear" w:color="auto" w:fill="FFFFFF"/>
              <w:tabs>
                <w:tab w:val="left" w:pos="567"/>
              </w:tabs>
              <w:spacing w:after="0" w:line="360" w:lineRule="auto"/>
              <w:rPr>
                <w:rFonts w:ascii="Times New Roman" w:hAnsi="Times New Roman"/>
                <w:color w:val="000000"/>
                <w:sz w:val="24"/>
                <w:szCs w:val="28"/>
              </w:rPr>
            </w:pPr>
          </w:p>
          <w:p w:rsidR="00E371AB" w:rsidRDefault="00E371AB">
            <w:pPr>
              <w:shd w:val="clear" w:color="auto" w:fill="FFFFFF"/>
              <w:tabs>
                <w:tab w:val="left" w:pos="567"/>
              </w:tabs>
              <w:spacing w:after="0" w:line="360" w:lineRule="auto"/>
              <w:rPr>
                <w:rFonts w:ascii="Times New Roman" w:hAnsi="Times New Roman"/>
                <w:color w:val="000000"/>
                <w:sz w:val="24"/>
                <w:szCs w:val="28"/>
              </w:rPr>
            </w:pPr>
          </w:p>
          <w:p w:rsidR="00E371AB" w:rsidRDefault="00E371AB">
            <w:pPr>
              <w:shd w:val="clear" w:color="auto" w:fill="FFFFFF"/>
              <w:tabs>
                <w:tab w:val="left" w:pos="567"/>
              </w:tabs>
              <w:spacing w:after="0" w:line="360" w:lineRule="auto"/>
              <w:rPr>
                <w:rFonts w:ascii="Times New Roman" w:hAnsi="Times New Roman"/>
                <w:color w:val="000000"/>
                <w:sz w:val="24"/>
                <w:szCs w:val="28"/>
              </w:rPr>
            </w:pPr>
          </w:p>
          <w:p w:rsidR="00E371AB" w:rsidRDefault="00E371AB">
            <w:pPr>
              <w:shd w:val="clear" w:color="auto" w:fill="FFFFFF"/>
              <w:tabs>
                <w:tab w:val="left" w:pos="567"/>
              </w:tabs>
              <w:spacing w:after="0" w:line="360" w:lineRule="auto"/>
              <w:rPr>
                <w:rFonts w:ascii="Times New Roman" w:hAnsi="Times New Roman"/>
                <w:color w:val="000000"/>
                <w:sz w:val="24"/>
                <w:szCs w:val="28"/>
              </w:rPr>
            </w:pPr>
          </w:p>
          <w:p w:rsidR="00E371AB" w:rsidRDefault="00E371AB">
            <w:pPr>
              <w:shd w:val="clear" w:color="auto" w:fill="FFFFFF"/>
              <w:tabs>
                <w:tab w:val="left" w:pos="567"/>
              </w:tabs>
              <w:spacing w:after="0" w:line="360" w:lineRule="auto"/>
              <w:rPr>
                <w:rFonts w:ascii="Times New Roman" w:hAnsi="Times New Roman"/>
                <w:color w:val="000000"/>
                <w:sz w:val="24"/>
                <w:szCs w:val="28"/>
              </w:rPr>
            </w:pPr>
          </w:p>
        </w:tc>
      </w:tr>
    </w:tbl>
    <w:p w:rsidR="00A3039D" w:rsidRDefault="00A3039D" w:rsidP="00094197">
      <w:pPr>
        <w:shd w:val="clear" w:color="auto" w:fill="FFFFFF"/>
        <w:spacing w:after="0" w:line="360" w:lineRule="auto"/>
        <w:jc w:val="center"/>
        <w:rPr>
          <w:rFonts w:ascii="Times New Roman" w:hAnsi="Times New Roman"/>
          <w:sz w:val="28"/>
          <w:szCs w:val="32"/>
        </w:rPr>
      </w:pPr>
    </w:p>
    <w:p w:rsidR="00E371AB" w:rsidRDefault="0043685E" w:rsidP="00094197">
      <w:pPr>
        <w:shd w:val="clear" w:color="auto" w:fill="FFFFFF"/>
        <w:spacing w:after="0" w:line="360" w:lineRule="auto"/>
        <w:jc w:val="center"/>
        <w:rPr>
          <w:rFonts w:ascii="Times New Roman" w:hAnsi="Times New Roman"/>
          <w:sz w:val="28"/>
          <w:szCs w:val="32"/>
        </w:rPr>
      </w:pPr>
      <w:r>
        <w:rPr>
          <w:rFonts w:ascii="Times New Roman" w:hAnsi="Times New Roman"/>
          <w:sz w:val="28"/>
          <w:szCs w:val="32"/>
        </w:rPr>
        <w:t>Краснодар 2016</w:t>
      </w:r>
    </w:p>
    <w:p w:rsidR="00E371AB" w:rsidRDefault="00E371AB">
      <w:pPr>
        <w:sectPr w:rsidR="00E371AB">
          <w:headerReference w:type="default" r:id="rId8"/>
          <w:footerReference w:type="default" r:id="rId9"/>
          <w:pgSz w:w="11906" w:h="16838"/>
          <w:pgMar w:top="1134" w:right="567" w:bottom="1134" w:left="1701" w:header="720" w:footer="709" w:gutter="0"/>
          <w:cols w:space="720"/>
          <w:titlePg/>
          <w:docGrid w:linePitch="299" w:charSpace="-2049"/>
        </w:sectPr>
      </w:pPr>
    </w:p>
    <w:p w:rsidR="00E371AB" w:rsidRDefault="00E371AB" w:rsidP="00284C6F">
      <w:pPr>
        <w:tabs>
          <w:tab w:val="left" w:pos="9214"/>
        </w:tabs>
        <w:spacing w:after="0" w:line="360" w:lineRule="auto"/>
        <w:jc w:val="center"/>
        <w:rPr>
          <w:rFonts w:ascii="Times New Roman" w:hAnsi="Times New Roman"/>
          <w:sz w:val="28"/>
        </w:rPr>
      </w:pPr>
      <w:r>
        <w:rPr>
          <w:rFonts w:ascii="Times New Roman" w:hAnsi="Times New Roman"/>
          <w:sz w:val="28"/>
        </w:rPr>
        <w:lastRenderedPageBreak/>
        <w:t>СОДЕРЖАНИЕ</w:t>
      </w:r>
    </w:p>
    <w:p w:rsidR="00E371AB" w:rsidRDefault="00563220" w:rsidP="00563220">
      <w:pPr>
        <w:tabs>
          <w:tab w:val="left" w:pos="7803"/>
        </w:tabs>
        <w:spacing w:after="0" w:line="360" w:lineRule="auto"/>
        <w:ind w:firstLine="709"/>
        <w:rPr>
          <w:rFonts w:ascii="Times New Roman" w:hAnsi="Times New Roman"/>
          <w:sz w:val="28"/>
        </w:rPr>
      </w:pPr>
      <w:r>
        <w:rPr>
          <w:rFonts w:ascii="Times New Roman" w:hAnsi="Times New Roman"/>
          <w:sz w:val="28"/>
        </w:rPr>
        <w:tab/>
      </w:r>
    </w:p>
    <w:p w:rsidR="00E371AB" w:rsidRDefault="00E371AB">
      <w:pPr>
        <w:spacing w:after="0" w:line="360" w:lineRule="auto"/>
        <w:ind w:firstLine="709"/>
        <w:jc w:val="center"/>
        <w:rPr>
          <w:rFonts w:ascii="Times New Roman" w:hAnsi="Times New Roman"/>
          <w:sz w:val="28"/>
        </w:rPr>
      </w:pPr>
    </w:p>
    <w:p w:rsidR="00E371AB" w:rsidRDefault="00E371AB" w:rsidP="00284C6F">
      <w:pPr>
        <w:spacing w:after="0" w:line="360" w:lineRule="auto"/>
        <w:jc w:val="both"/>
        <w:rPr>
          <w:rFonts w:ascii="Times New Roman" w:hAnsi="Times New Roman"/>
          <w:sz w:val="28"/>
          <w:szCs w:val="28"/>
        </w:rPr>
      </w:pPr>
      <w:r>
        <w:rPr>
          <w:rFonts w:ascii="Times New Roman" w:hAnsi="Times New Roman"/>
          <w:sz w:val="28"/>
          <w:szCs w:val="28"/>
        </w:rPr>
        <w:t>Введение ......................................................................................................</w:t>
      </w:r>
      <w:r w:rsidR="00C253B7">
        <w:rPr>
          <w:rFonts w:ascii="Times New Roman" w:hAnsi="Times New Roman"/>
          <w:sz w:val="28"/>
          <w:szCs w:val="28"/>
        </w:rPr>
        <w:t>.......</w:t>
      </w:r>
      <w:r w:rsidR="003E65A7">
        <w:rPr>
          <w:rFonts w:ascii="Times New Roman" w:hAnsi="Times New Roman"/>
          <w:sz w:val="28"/>
          <w:szCs w:val="28"/>
        </w:rPr>
        <w:t>.</w:t>
      </w:r>
      <w:r w:rsidR="00284C6F">
        <w:rPr>
          <w:rFonts w:ascii="Times New Roman" w:hAnsi="Times New Roman"/>
          <w:sz w:val="28"/>
          <w:szCs w:val="28"/>
        </w:rPr>
        <w:t>..</w:t>
      </w:r>
      <w:r w:rsidR="00797377">
        <w:rPr>
          <w:rFonts w:ascii="Times New Roman" w:hAnsi="Times New Roman"/>
          <w:sz w:val="28"/>
          <w:szCs w:val="28"/>
        </w:rPr>
        <w:t xml:space="preserve"> </w:t>
      </w:r>
      <w:r w:rsidR="00284C6F">
        <w:rPr>
          <w:rFonts w:ascii="Times New Roman" w:hAnsi="Times New Roman"/>
          <w:sz w:val="28"/>
          <w:szCs w:val="28"/>
        </w:rPr>
        <w:t xml:space="preserve">     </w:t>
      </w:r>
      <w:r>
        <w:rPr>
          <w:rFonts w:ascii="Times New Roman" w:hAnsi="Times New Roman"/>
          <w:sz w:val="28"/>
          <w:szCs w:val="28"/>
        </w:rPr>
        <w:t>3</w:t>
      </w:r>
    </w:p>
    <w:p w:rsidR="00E371AB" w:rsidRDefault="00797BA4" w:rsidP="00284C6F">
      <w:pPr>
        <w:spacing w:after="0" w:line="360" w:lineRule="auto"/>
        <w:jc w:val="both"/>
        <w:rPr>
          <w:rFonts w:ascii="Times New Roman" w:hAnsi="Times New Roman"/>
          <w:sz w:val="28"/>
          <w:szCs w:val="28"/>
        </w:rPr>
      </w:pPr>
      <w:r>
        <w:rPr>
          <w:rFonts w:ascii="Times New Roman" w:hAnsi="Times New Roman"/>
          <w:sz w:val="28"/>
          <w:szCs w:val="28"/>
        </w:rPr>
        <w:t>1 Законность: понятие и обеспечение</w:t>
      </w:r>
      <w:r w:rsidR="003E65A7">
        <w:rPr>
          <w:rFonts w:ascii="Times New Roman" w:hAnsi="Times New Roman"/>
          <w:sz w:val="28"/>
          <w:szCs w:val="28"/>
        </w:rPr>
        <w:t>..</w:t>
      </w:r>
      <w:r w:rsidR="00E371AB">
        <w:rPr>
          <w:rFonts w:ascii="Times New Roman" w:hAnsi="Times New Roman"/>
          <w:sz w:val="28"/>
          <w:szCs w:val="28"/>
        </w:rPr>
        <w:t>.</w:t>
      </w:r>
      <w:r w:rsidR="00563220">
        <w:rPr>
          <w:rFonts w:ascii="Times New Roman" w:hAnsi="Times New Roman"/>
          <w:sz w:val="28"/>
          <w:szCs w:val="28"/>
        </w:rPr>
        <w:t>.</w:t>
      </w:r>
      <w:r w:rsidR="00284C6F">
        <w:rPr>
          <w:rFonts w:ascii="Times New Roman" w:hAnsi="Times New Roman"/>
          <w:sz w:val="28"/>
          <w:szCs w:val="28"/>
        </w:rPr>
        <w:t>.....</w:t>
      </w:r>
      <w:r>
        <w:rPr>
          <w:rFonts w:ascii="Times New Roman" w:hAnsi="Times New Roman"/>
          <w:sz w:val="28"/>
          <w:szCs w:val="28"/>
        </w:rPr>
        <w:t>................................</w:t>
      </w:r>
      <w:r w:rsidR="00797377">
        <w:rPr>
          <w:rFonts w:ascii="Times New Roman" w:hAnsi="Times New Roman"/>
          <w:sz w:val="28"/>
          <w:szCs w:val="28"/>
        </w:rPr>
        <w:t>...</w:t>
      </w:r>
      <w:r>
        <w:rPr>
          <w:rFonts w:ascii="Times New Roman" w:hAnsi="Times New Roman"/>
          <w:sz w:val="28"/>
          <w:szCs w:val="28"/>
        </w:rPr>
        <w:t>.............</w:t>
      </w:r>
      <w:r w:rsidR="00CA4A11">
        <w:rPr>
          <w:rFonts w:ascii="Times New Roman" w:hAnsi="Times New Roman"/>
          <w:sz w:val="28"/>
          <w:szCs w:val="28"/>
        </w:rPr>
        <w:t>.</w:t>
      </w:r>
      <w:r w:rsidR="00797377">
        <w:rPr>
          <w:rFonts w:ascii="Times New Roman" w:hAnsi="Times New Roman"/>
          <w:sz w:val="28"/>
          <w:szCs w:val="28"/>
        </w:rPr>
        <w:t xml:space="preserve">..  </w:t>
      </w:r>
      <w:r w:rsidR="00284C6F">
        <w:rPr>
          <w:rFonts w:ascii="Times New Roman" w:hAnsi="Times New Roman"/>
          <w:sz w:val="28"/>
          <w:szCs w:val="28"/>
        </w:rPr>
        <w:t xml:space="preserve"> </w:t>
      </w:r>
      <w:r w:rsidR="00E371AB">
        <w:rPr>
          <w:rFonts w:ascii="Times New Roman" w:hAnsi="Times New Roman"/>
          <w:sz w:val="28"/>
          <w:szCs w:val="28"/>
        </w:rPr>
        <w:t>5</w:t>
      </w:r>
      <w:r w:rsidR="00284C6F">
        <w:rPr>
          <w:rFonts w:ascii="Times New Roman" w:hAnsi="Times New Roman"/>
          <w:sz w:val="28"/>
          <w:szCs w:val="28"/>
        </w:rPr>
        <w:br/>
      </w:r>
      <w:r w:rsidR="003E65A7">
        <w:rPr>
          <w:rFonts w:ascii="Times New Roman" w:hAnsi="Times New Roman"/>
          <w:sz w:val="28"/>
          <w:szCs w:val="28"/>
        </w:rPr>
        <w:t>2</w:t>
      </w:r>
      <w:r>
        <w:rPr>
          <w:rFonts w:ascii="Times New Roman" w:hAnsi="Times New Roman"/>
          <w:sz w:val="28"/>
          <w:szCs w:val="28"/>
        </w:rPr>
        <w:t xml:space="preserve">  Правопорядок: понятие и соотношение с законностью...........</w:t>
      </w:r>
      <w:r w:rsidR="003E65A7">
        <w:rPr>
          <w:rFonts w:ascii="Times New Roman" w:hAnsi="Times New Roman"/>
          <w:sz w:val="28"/>
          <w:szCs w:val="28"/>
        </w:rPr>
        <w:t>...</w:t>
      </w:r>
      <w:r w:rsidR="00C72B6C">
        <w:rPr>
          <w:rFonts w:ascii="Times New Roman" w:hAnsi="Times New Roman"/>
          <w:sz w:val="28"/>
          <w:szCs w:val="28"/>
        </w:rPr>
        <w:t>.................</w:t>
      </w:r>
      <w:r w:rsidR="00EB5551">
        <w:rPr>
          <w:rFonts w:ascii="Times New Roman" w:hAnsi="Times New Roman"/>
          <w:sz w:val="28"/>
          <w:szCs w:val="28"/>
        </w:rPr>
        <w:t>..</w:t>
      </w:r>
      <w:r w:rsidR="00797377">
        <w:rPr>
          <w:rFonts w:ascii="Times New Roman" w:hAnsi="Times New Roman"/>
          <w:sz w:val="28"/>
          <w:szCs w:val="28"/>
        </w:rPr>
        <w:t xml:space="preserve">   </w:t>
      </w:r>
      <w:r w:rsidR="00284C6F">
        <w:rPr>
          <w:rFonts w:ascii="Times New Roman" w:hAnsi="Times New Roman"/>
          <w:sz w:val="28"/>
          <w:szCs w:val="28"/>
        </w:rPr>
        <w:t xml:space="preserve"> </w:t>
      </w:r>
      <w:r w:rsidR="00C72B6C">
        <w:rPr>
          <w:rFonts w:ascii="Times New Roman" w:hAnsi="Times New Roman"/>
          <w:sz w:val="28"/>
          <w:szCs w:val="28"/>
        </w:rPr>
        <w:t>16</w:t>
      </w:r>
    </w:p>
    <w:p w:rsidR="00797BA4" w:rsidRDefault="00797BA4" w:rsidP="00797377">
      <w:pPr>
        <w:tabs>
          <w:tab w:val="right" w:pos="9638"/>
        </w:tabs>
        <w:spacing w:after="0" w:line="360" w:lineRule="auto"/>
        <w:jc w:val="both"/>
        <w:rPr>
          <w:rFonts w:ascii="Times New Roman" w:hAnsi="Times New Roman"/>
          <w:sz w:val="28"/>
          <w:szCs w:val="28"/>
        </w:rPr>
      </w:pPr>
      <w:r>
        <w:rPr>
          <w:rFonts w:ascii="Times New Roman" w:hAnsi="Times New Roman"/>
          <w:sz w:val="28"/>
          <w:szCs w:val="28"/>
        </w:rPr>
        <w:t>3</w:t>
      </w:r>
      <w:r w:rsidR="00851C27">
        <w:rPr>
          <w:rFonts w:ascii="Times New Roman" w:hAnsi="Times New Roman"/>
          <w:sz w:val="28"/>
          <w:szCs w:val="28"/>
        </w:rPr>
        <w:t xml:space="preserve"> </w:t>
      </w:r>
      <w:r>
        <w:rPr>
          <w:rFonts w:ascii="Times New Roman" w:hAnsi="Times New Roman"/>
          <w:sz w:val="28"/>
          <w:szCs w:val="28"/>
        </w:rPr>
        <w:t xml:space="preserve"> Проблемы обеспечения законности и правопорядка....</w:t>
      </w:r>
      <w:r w:rsidR="00851C27">
        <w:rPr>
          <w:rFonts w:ascii="Times New Roman" w:hAnsi="Times New Roman"/>
          <w:sz w:val="28"/>
          <w:szCs w:val="28"/>
        </w:rPr>
        <w:t>...........................</w:t>
      </w:r>
      <w:r w:rsidR="001B7BC1">
        <w:rPr>
          <w:rFonts w:ascii="Times New Roman" w:hAnsi="Times New Roman"/>
          <w:sz w:val="28"/>
          <w:szCs w:val="28"/>
        </w:rPr>
        <w:t>..</w:t>
      </w:r>
      <w:r w:rsidR="00EB5551">
        <w:rPr>
          <w:rFonts w:ascii="Times New Roman" w:hAnsi="Times New Roman"/>
          <w:sz w:val="28"/>
          <w:szCs w:val="28"/>
        </w:rPr>
        <w:t>.</w:t>
      </w:r>
      <w:r w:rsidR="00797377">
        <w:rPr>
          <w:rFonts w:ascii="Times New Roman" w:hAnsi="Times New Roman"/>
          <w:sz w:val="28"/>
          <w:szCs w:val="28"/>
        </w:rPr>
        <w:t>.</w:t>
      </w:r>
      <w:r w:rsidR="00EB5551">
        <w:rPr>
          <w:rFonts w:ascii="Times New Roman" w:hAnsi="Times New Roman"/>
          <w:sz w:val="28"/>
          <w:szCs w:val="28"/>
        </w:rPr>
        <w:t xml:space="preserve">   </w:t>
      </w:r>
      <w:r w:rsidR="00797377">
        <w:rPr>
          <w:rFonts w:ascii="Times New Roman" w:hAnsi="Times New Roman"/>
          <w:sz w:val="28"/>
          <w:szCs w:val="28"/>
        </w:rPr>
        <w:t>27</w:t>
      </w:r>
    </w:p>
    <w:p w:rsidR="00E371AB" w:rsidRDefault="00E371AB" w:rsidP="00284C6F">
      <w:pPr>
        <w:spacing w:after="0" w:line="360" w:lineRule="auto"/>
        <w:jc w:val="both"/>
        <w:rPr>
          <w:rFonts w:ascii="Times New Roman" w:hAnsi="Times New Roman"/>
          <w:sz w:val="28"/>
          <w:szCs w:val="28"/>
        </w:rPr>
      </w:pPr>
      <w:r>
        <w:rPr>
          <w:rFonts w:ascii="Times New Roman" w:hAnsi="Times New Roman"/>
          <w:sz w:val="28"/>
          <w:szCs w:val="28"/>
        </w:rPr>
        <w:t>Заключение ......................................................................</w:t>
      </w:r>
      <w:r w:rsidR="00284C6F">
        <w:rPr>
          <w:rFonts w:ascii="Times New Roman" w:hAnsi="Times New Roman"/>
          <w:sz w:val="28"/>
          <w:szCs w:val="28"/>
        </w:rPr>
        <w:t>............................</w:t>
      </w:r>
      <w:r w:rsidR="00C253B7">
        <w:rPr>
          <w:rFonts w:ascii="Times New Roman" w:hAnsi="Times New Roman"/>
          <w:sz w:val="28"/>
          <w:szCs w:val="28"/>
        </w:rPr>
        <w:t>..</w:t>
      </w:r>
      <w:r w:rsidR="00797377">
        <w:rPr>
          <w:rFonts w:ascii="Times New Roman" w:hAnsi="Times New Roman"/>
          <w:sz w:val="28"/>
          <w:szCs w:val="28"/>
        </w:rPr>
        <w:t xml:space="preserve">........ </w:t>
      </w:r>
      <w:r w:rsidR="00EB5551">
        <w:rPr>
          <w:rFonts w:ascii="Times New Roman" w:hAnsi="Times New Roman"/>
          <w:sz w:val="28"/>
          <w:szCs w:val="28"/>
        </w:rPr>
        <w:t xml:space="preserve"> </w:t>
      </w:r>
      <w:r w:rsidR="00284C6F">
        <w:rPr>
          <w:rFonts w:ascii="Times New Roman" w:hAnsi="Times New Roman"/>
          <w:sz w:val="28"/>
          <w:szCs w:val="28"/>
        </w:rPr>
        <w:t xml:space="preserve"> </w:t>
      </w:r>
      <w:r>
        <w:rPr>
          <w:rFonts w:ascii="Times New Roman" w:hAnsi="Times New Roman"/>
          <w:sz w:val="28"/>
          <w:szCs w:val="28"/>
        </w:rPr>
        <w:t>3</w:t>
      </w:r>
      <w:r w:rsidR="00EB5551">
        <w:rPr>
          <w:rFonts w:ascii="Times New Roman" w:hAnsi="Times New Roman"/>
          <w:sz w:val="28"/>
          <w:szCs w:val="28"/>
        </w:rPr>
        <w:t>0</w:t>
      </w:r>
    </w:p>
    <w:p w:rsidR="00E371AB" w:rsidRDefault="00E371AB" w:rsidP="00284C6F">
      <w:pPr>
        <w:spacing w:after="0" w:line="360" w:lineRule="auto"/>
        <w:jc w:val="both"/>
        <w:rPr>
          <w:rFonts w:ascii="Times New Roman" w:hAnsi="Times New Roman"/>
          <w:sz w:val="28"/>
          <w:szCs w:val="28"/>
        </w:rPr>
      </w:pPr>
      <w:r>
        <w:rPr>
          <w:rFonts w:ascii="Times New Roman" w:hAnsi="Times New Roman"/>
          <w:sz w:val="28"/>
          <w:szCs w:val="28"/>
        </w:rPr>
        <w:t>Список использованных источников.......................................................</w:t>
      </w:r>
      <w:r w:rsidR="00C253B7">
        <w:rPr>
          <w:rFonts w:ascii="Times New Roman" w:hAnsi="Times New Roman"/>
          <w:sz w:val="28"/>
          <w:szCs w:val="28"/>
        </w:rPr>
        <w:t>...</w:t>
      </w:r>
      <w:r>
        <w:rPr>
          <w:rFonts w:ascii="Times New Roman" w:hAnsi="Times New Roman"/>
          <w:sz w:val="28"/>
          <w:szCs w:val="28"/>
        </w:rPr>
        <w:t>......</w:t>
      </w:r>
      <w:r w:rsidR="00284C6F">
        <w:rPr>
          <w:rFonts w:ascii="Times New Roman" w:hAnsi="Times New Roman"/>
          <w:sz w:val="28"/>
          <w:szCs w:val="28"/>
        </w:rPr>
        <w:t xml:space="preserve">....   </w:t>
      </w:r>
      <w:r>
        <w:rPr>
          <w:rFonts w:ascii="Times New Roman" w:hAnsi="Times New Roman"/>
          <w:sz w:val="28"/>
          <w:szCs w:val="28"/>
        </w:rPr>
        <w:t>3</w:t>
      </w:r>
      <w:r w:rsidR="00EB5551">
        <w:rPr>
          <w:rFonts w:ascii="Times New Roman" w:hAnsi="Times New Roman"/>
          <w:sz w:val="28"/>
          <w:szCs w:val="28"/>
        </w:rPr>
        <w:t>1</w:t>
      </w: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rPr>
          <w:rFonts w:ascii="Times New Roman" w:hAnsi="Times New Roman"/>
          <w:sz w:val="28"/>
          <w:szCs w:val="28"/>
        </w:rPr>
      </w:pPr>
    </w:p>
    <w:p w:rsidR="00797BA4" w:rsidRDefault="00797BA4">
      <w:pPr>
        <w:spacing w:after="0" w:line="360" w:lineRule="auto"/>
        <w:ind w:firstLine="709"/>
        <w:jc w:val="center"/>
        <w:rPr>
          <w:rFonts w:ascii="Times New Roman" w:hAnsi="Times New Roman"/>
          <w:sz w:val="28"/>
          <w:szCs w:val="28"/>
        </w:rPr>
      </w:pPr>
    </w:p>
    <w:p w:rsidR="0011170E" w:rsidRDefault="0011170E">
      <w:pPr>
        <w:spacing w:after="0" w:line="360" w:lineRule="auto"/>
        <w:ind w:firstLine="709"/>
        <w:jc w:val="center"/>
        <w:rPr>
          <w:rFonts w:ascii="Times New Roman" w:hAnsi="Times New Roman"/>
          <w:sz w:val="28"/>
          <w:szCs w:val="28"/>
        </w:rPr>
      </w:pPr>
    </w:p>
    <w:p w:rsidR="00E371AB" w:rsidRDefault="00E371AB">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ВВЕДЕНИЕ</w:t>
      </w:r>
    </w:p>
    <w:p w:rsidR="00E438EB" w:rsidRDefault="00E438EB">
      <w:pPr>
        <w:spacing w:after="0" w:line="360" w:lineRule="auto"/>
        <w:ind w:firstLine="709"/>
        <w:jc w:val="center"/>
        <w:rPr>
          <w:rFonts w:ascii="Times New Roman" w:hAnsi="Times New Roman"/>
          <w:sz w:val="28"/>
          <w:szCs w:val="28"/>
        </w:rPr>
      </w:pPr>
    </w:p>
    <w:p w:rsidR="00E371AB" w:rsidRDefault="00E438EB">
      <w:pPr>
        <w:spacing w:after="0" w:line="360" w:lineRule="auto"/>
        <w:ind w:firstLine="709"/>
        <w:jc w:val="both"/>
        <w:rPr>
          <w:rFonts w:ascii="Times New Roman" w:hAnsi="Times New Roman"/>
          <w:sz w:val="28"/>
          <w:szCs w:val="28"/>
        </w:rPr>
      </w:pPr>
      <w:r w:rsidRPr="00E438EB">
        <w:rPr>
          <w:rFonts w:ascii="Times New Roman" w:hAnsi="Times New Roman"/>
          <w:sz w:val="28"/>
          <w:szCs w:val="28"/>
        </w:rPr>
        <w:t xml:space="preserve">Когда говорят о праве, то нередко под правом понимают широкий круг явлений, включая нормы права, отношение людей к действующему праву (правосознание), реализацию права в жизни </w:t>
      </w:r>
      <w:r>
        <w:rPr>
          <w:rFonts w:ascii="Times New Roman" w:hAnsi="Times New Roman"/>
          <w:sz w:val="28"/>
          <w:szCs w:val="28"/>
        </w:rPr>
        <w:t>(</w:t>
      </w:r>
      <w:r w:rsidRPr="00E438EB">
        <w:rPr>
          <w:rFonts w:ascii="Times New Roman" w:hAnsi="Times New Roman"/>
          <w:sz w:val="28"/>
          <w:szCs w:val="28"/>
        </w:rPr>
        <w:t>правоот</w:t>
      </w:r>
      <w:r>
        <w:rPr>
          <w:rFonts w:ascii="Times New Roman" w:hAnsi="Times New Roman"/>
          <w:sz w:val="28"/>
          <w:szCs w:val="28"/>
        </w:rPr>
        <w:t>ношение)</w:t>
      </w:r>
      <w:r w:rsidRPr="00E438EB">
        <w:rPr>
          <w:rFonts w:ascii="Times New Roman" w:hAnsi="Times New Roman"/>
          <w:sz w:val="28"/>
          <w:szCs w:val="28"/>
        </w:rPr>
        <w:t>. Среди разнообразных способов проявления права в сфере его действия принципиально важное значение имеют такие понятия как законность и правопорядок. Законность и правопорядок — это важнейшие характеристики динамичного состояния правовой жизни современного демократического цивилизованного государства, нормой существования которого является обеспечение прав и свобод человека и гражданина.</w:t>
      </w:r>
    </w:p>
    <w:p w:rsidR="005B0F19" w:rsidRPr="00A209CE" w:rsidRDefault="001D24FB" w:rsidP="00A209CE">
      <w:pPr>
        <w:spacing w:after="0" w:line="360" w:lineRule="auto"/>
        <w:ind w:firstLine="709"/>
        <w:jc w:val="both"/>
        <w:rPr>
          <w:rFonts w:ascii="Times New Roman" w:hAnsi="Times New Roman"/>
          <w:sz w:val="28"/>
          <w:szCs w:val="28"/>
        </w:rPr>
      </w:pPr>
      <w:r>
        <w:rPr>
          <w:rFonts w:ascii="Times New Roman" w:hAnsi="Times New Roman"/>
          <w:sz w:val="28"/>
          <w:szCs w:val="28"/>
        </w:rPr>
        <w:t>На</w:t>
      </w:r>
      <w:r w:rsidR="00CA4A11">
        <w:rPr>
          <w:rFonts w:ascii="Times New Roman" w:hAnsi="Times New Roman"/>
          <w:sz w:val="28"/>
          <w:szCs w:val="28"/>
        </w:rPr>
        <w:t xml:space="preserve"> современном </w:t>
      </w:r>
      <w:r>
        <w:rPr>
          <w:rFonts w:ascii="Times New Roman" w:hAnsi="Times New Roman"/>
          <w:sz w:val="28"/>
          <w:szCs w:val="28"/>
        </w:rPr>
        <w:t>этапе развития общества</w:t>
      </w:r>
      <w:r w:rsidR="00CA4A11">
        <w:rPr>
          <w:rFonts w:ascii="Times New Roman" w:hAnsi="Times New Roman"/>
          <w:sz w:val="28"/>
          <w:szCs w:val="28"/>
        </w:rPr>
        <w:t xml:space="preserve"> законность играет достаточно важную роль в</w:t>
      </w:r>
      <w:r>
        <w:rPr>
          <w:rFonts w:ascii="Times New Roman" w:hAnsi="Times New Roman"/>
          <w:sz w:val="28"/>
          <w:szCs w:val="28"/>
        </w:rPr>
        <w:t xml:space="preserve"> жизни государства. </w:t>
      </w:r>
      <w:r w:rsidR="00AC7F46">
        <w:rPr>
          <w:rFonts w:ascii="Times New Roman" w:hAnsi="Times New Roman"/>
          <w:sz w:val="28"/>
          <w:szCs w:val="28"/>
        </w:rPr>
        <w:t>Этот тезис можно подтв</w:t>
      </w:r>
      <w:r w:rsidR="00A209CE" w:rsidRPr="00A209CE">
        <w:rPr>
          <w:rFonts w:ascii="Times New Roman" w:hAnsi="Times New Roman"/>
          <w:sz w:val="28"/>
          <w:szCs w:val="28"/>
        </w:rPr>
        <w:t>ердить</w:t>
      </w:r>
      <w:r w:rsidR="0028581F">
        <w:rPr>
          <w:rFonts w:ascii="Times New Roman" w:hAnsi="Times New Roman"/>
          <w:sz w:val="28"/>
          <w:szCs w:val="28"/>
        </w:rPr>
        <w:t xml:space="preserve"> тем, что </w:t>
      </w:r>
      <w:bookmarkStart w:id="1" w:name="toppp"/>
      <w:r w:rsidR="00A209CE" w:rsidRPr="00A209CE">
        <w:rPr>
          <w:rFonts w:ascii="Times New Roman" w:hAnsi="Times New Roman"/>
          <w:sz w:val="28"/>
          <w:szCs w:val="28"/>
        </w:rPr>
        <w:t>законность</w:t>
      </w:r>
      <w:r w:rsidR="005B0F19" w:rsidRPr="00A209CE">
        <w:rPr>
          <w:rFonts w:ascii="Times New Roman" w:hAnsi="Times New Roman"/>
          <w:sz w:val="28"/>
          <w:szCs w:val="28"/>
        </w:rPr>
        <w:t xml:space="preserve"> служит утверждению демократии. Она охраняет демократические права граждан, обще</w:t>
      </w:r>
      <w:r w:rsidR="00A209CE" w:rsidRPr="00A209CE">
        <w:rPr>
          <w:rFonts w:ascii="Times New Roman" w:hAnsi="Times New Roman"/>
          <w:sz w:val="28"/>
          <w:szCs w:val="28"/>
        </w:rPr>
        <w:t xml:space="preserve">ственных движений и организаций, является </w:t>
      </w:r>
      <w:r w:rsidR="00A209CE">
        <w:rPr>
          <w:rFonts w:ascii="Times New Roman" w:hAnsi="Times New Roman"/>
          <w:sz w:val="28"/>
          <w:szCs w:val="28"/>
        </w:rPr>
        <w:t xml:space="preserve">основополагающим принципом принимаемых нормативно-правовых актов, </w:t>
      </w:r>
      <w:r w:rsidR="005B0F19" w:rsidRPr="00A209CE">
        <w:rPr>
          <w:rFonts w:ascii="Times New Roman" w:hAnsi="Times New Roman"/>
          <w:sz w:val="28"/>
          <w:szCs w:val="28"/>
        </w:rPr>
        <w:t>г</w:t>
      </w:r>
      <w:r w:rsidR="00A209CE">
        <w:rPr>
          <w:rFonts w:ascii="Times New Roman" w:hAnsi="Times New Roman"/>
          <w:sz w:val="28"/>
          <w:szCs w:val="28"/>
        </w:rPr>
        <w:t>арантирует соблюдение должных</w:t>
      </w:r>
      <w:r w:rsidR="005B0F19" w:rsidRPr="00A209CE">
        <w:rPr>
          <w:rFonts w:ascii="Times New Roman" w:hAnsi="Times New Roman"/>
          <w:sz w:val="28"/>
          <w:szCs w:val="28"/>
        </w:rPr>
        <w:t xml:space="preserve"> процедур как в правотворческой, так и в правоприменительной деятельности государства</w:t>
      </w:r>
      <w:r w:rsidR="00A209CE" w:rsidRPr="00A209CE">
        <w:rPr>
          <w:rFonts w:ascii="Times New Roman" w:hAnsi="Times New Roman"/>
          <w:sz w:val="28"/>
          <w:szCs w:val="28"/>
        </w:rPr>
        <w:t>.</w:t>
      </w:r>
    </w:p>
    <w:bookmarkEnd w:id="1"/>
    <w:p w:rsidR="00403DD4" w:rsidRDefault="00403DD4">
      <w:pPr>
        <w:spacing w:after="0" w:line="360" w:lineRule="auto"/>
        <w:ind w:firstLine="709"/>
        <w:jc w:val="both"/>
        <w:rPr>
          <w:rFonts w:ascii="Times New Roman" w:hAnsi="Times New Roman"/>
          <w:sz w:val="28"/>
          <w:szCs w:val="28"/>
        </w:rPr>
      </w:pPr>
      <w:r>
        <w:rPr>
          <w:rFonts w:ascii="Times New Roman" w:hAnsi="Times New Roman"/>
          <w:sz w:val="28"/>
          <w:szCs w:val="28"/>
        </w:rPr>
        <w:t>Правопорядок является особым элементом правовой системы общества.</w:t>
      </w:r>
      <w:r w:rsidR="005B0F19">
        <w:rPr>
          <w:rFonts w:ascii="Times New Roman" w:hAnsi="Times New Roman"/>
          <w:sz w:val="28"/>
          <w:szCs w:val="28"/>
        </w:rPr>
        <w:t xml:space="preserve"> Он возникает вследствие реализации норм права и является итогом правового регулирования. Связь с законностью здесь прослеживается в том, что условием правопорядка является именно она</w:t>
      </w:r>
      <w:r w:rsidR="00A209CE">
        <w:rPr>
          <w:rFonts w:ascii="Times New Roman" w:hAnsi="Times New Roman"/>
          <w:sz w:val="28"/>
          <w:szCs w:val="28"/>
        </w:rPr>
        <w:t xml:space="preserve">. </w:t>
      </w:r>
    </w:p>
    <w:p w:rsidR="00111289" w:rsidRDefault="00111289">
      <w:pPr>
        <w:spacing w:after="0" w:line="360" w:lineRule="auto"/>
        <w:ind w:firstLine="709"/>
        <w:jc w:val="both"/>
        <w:rPr>
          <w:rFonts w:ascii="Times New Roman" w:hAnsi="Times New Roman"/>
          <w:sz w:val="28"/>
          <w:szCs w:val="28"/>
        </w:rPr>
      </w:pPr>
      <w:r>
        <w:rPr>
          <w:rFonts w:ascii="Times New Roman" w:hAnsi="Times New Roman"/>
          <w:sz w:val="28"/>
          <w:szCs w:val="28"/>
        </w:rPr>
        <w:t>Проблема законности и правопорядка является ак</w:t>
      </w:r>
      <w:r w:rsidR="003D2050">
        <w:rPr>
          <w:rFonts w:ascii="Times New Roman" w:hAnsi="Times New Roman"/>
          <w:sz w:val="28"/>
          <w:szCs w:val="28"/>
        </w:rPr>
        <w:t>туальной на сегодняшний момент, поскольку</w:t>
      </w:r>
      <w:r>
        <w:rPr>
          <w:rFonts w:ascii="Times New Roman" w:hAnsi="Times New Roman"/>
          <w:sz w:val="28"/>
          <w:szCs w:val="28"/>
        </w:rPr>
        <w:t xml:space="preserve"> </w:t>
      </w:r>
      <w:r w:rsidR="003D2050">
        <w:rPr>
          <w:rFonts w:ascii="Times New Roman" w:hAnsi="Times New Roman"/>
          <w:sz w:val="28"/>
          <w:szCs w:val="28"/>
        </w:rPr>
        <w:t>в</w:t>
      </w:r>
      <w:r>
        <w:rPr>
          <w:rFonts w:ascii="Times New Roman" w:hAnsi="Times New Roman"/>
          <w:sz w:val="28"/>
          <w:szCs w:val="28"/>
        </w:rPr>
        <w:t xml:space="preserve"> условиях переходного характера российской правовой системы </w:t>
      </w:r>
      <w:r w:rsidR="00E438EB">
        <w:rPr>
          <w:rFonts w:ascii="Times New Roman" w:hAnsi="Times New Roman"/>
          <w:sz w:val="28"/>
          <w:szCs w:val="28"/>
        </w:rPr>
        <w:t>наблюдается</w:t>
      </w:r>
      <w:r>
        <w:rPr>
          <w:rFonts w:ascii="Times New Roman" w:hAnsi="Times New Roman"/>
          <w:sz w:val="28"/>
          <w:szCs w:val="28"/>
        </w:rPr>
        <w:t xml:space="preserve"> повышение уровня правового нигилизма, беспредела среди государственного аппарата</w:t>
      </w:r>
      <w:r w:rsidR="003D2050">
        <w:rPr>
          <w:rFonts w:ascii="Times New Roman" w:hAnsi="Times New Roman"/>
          <w:sz w:val="28"/>
          <w:szCs w:val="28"/>
        </w:rPr>
        <w:t xml:space="preserve">, бездействие общеправовых принципов, </w:t>
      </w:r>
      <w:r w:rsidR="00EF2300">
        <w:rPr>
          <w:rFonts w:ascii="Times New Roman" w:hAnsi="Times New Roman"/>
          <w:sz w:val="28"/>
          <w:szCs w:val="28"/>
        </w:rPr>
        <w:t>существование</w:t>
      </w:r>
      <w:r w:rsidR="003D2050">
        <w:rPr>
          <w:rFonts w:ascii="Times New Roman" w:hAnsi="Times New Roman"/>
          <w:sz w:val="28"/>
          <w:szCs w:val="28"/>
        </w:rPr>
        <w:t xml:space="preserve"> </w:t>
      </w:r>
      <w:r w:rsidR="00EF2300">
        <w:rPr>
          <w:rFonts w:ascii="Times New Roman" w:hAnsi="Times New Roman"/>
          <w:sz w:val="28"/>
          <w:szCs w:val="28"/>
        </w:rPr>
        <w:t xml:space="preserve">большого объема </w:t>
      </w:r>
      <w:r w:rsidR="00EF2300">
        <w:rPr>
          <w:rFonts w:ascii="Times New Roman" w:hAnsi="Times New Roman" w:cs="Times New Roman"/>
          <w:sz w:val="28"/>
          <w:szCs w:val="28"/>
        </w:rPr>
        <w:t>«</w:t>
      </w:r>
      <w:r w:rsidR="00EF2300">
        <w:rPr>
          <w:rFonts w:ascii="Times New Roman" w:hAnsi="Times New Roman"/>
          <w:sz w:val="28"/>
          <w:szCs w:val="28"/>
        </w:rPr>
        <w:t>теневого</w:t>
      </w:r>
      <w:r w:rsidR="007616E1">
        <w:rPr>
          <w:rFonts w:ascii="Times New Roman" w:hAnsi="Times New Roman" w:cs="Times New Roman"/>
          <w:sz w:val="28"/>
          <w:szCs w:val="28"/>
        </w:rPr>
        <w:t>»</w:t>
      </w:r>
      <w:r w:rsidR="00EF2300">
        <w:rPr>
          <w:rFonts w:ascii="Times New Roman" w:hAnsi="Times New Roman"/>
          <w:sz w:val="28"/>
          <w:szCs w:val="28"/>
        </w:rPr>
        <w:t xml:space="preserve"> законодательства</w:t>
      </w:r>
      <w:r w:rsidR="007616E1">
        <w:rPr>
          <w:rFonts w:ascii="Times New Roman" w:hAnsi="Times New Roman" w:cs="Times New Roman"/>
          <w:sz w:val="28"/>
          <w:szCs w:val="28"/>
        </w:rPr>
        <w:t>.</w:t>
      </w:r>
      <w:r w:rsidR="003D2050">
        <w:rPr>
          <w:rFonts w:ascii="Times New Roman" w:hAnsi="Times New Roman"/>
          <w:sz w:val="28"/>
          <w:szCs w:val="28"/>
        </w:rPr>
        <w:t xml:space="preserve"> Нарушение прав человека и гражданина является прямым противоречием принципу законности</w:t>
      </w:r>
      <w:r w:rsidR="007616E1">
        <w:rPr>
          <w:rFonts w:ascii="Times New Roman" w:hAnsi="Times New Roman"/>
          <w:sz w:val="28"/>
          <w:szCs w:val="28"/>
        </w:rPr>
        <w:t xml:space="preserve">. Существует разрыв между нормами Конституции и </w:t>
      </w:r>
      <w:r w:rsidR="007616E1">
        <w:rPr>
          <w:rFonts w:ascii="Times New Roman" w:hAnsi="Times New Roman"/>
          <w:sz w:val="28"/>
          <w:szCs w:val="28"/>
        </w:rPr>
        <w:lastRenderedPageBreak/>
        <w:t>реальной действительностью, не создан эффективный механизм правового регулирования.</w:t>
      </w:r>
    </w:p>
    <w:p w:rsidR="00013145" w:rsidRDefault="00013145">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изучения является само государство, взятое в целом. </w:t>
      </w:r>
    </w:p>
    <w:p w:rsidR="007616E1" w:rsidRDefault="00CA4A1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Предметом </w:t>
      </w:r>
      <w:r w:rsidR="00013145">
        <w:rPr>
          <w:rFonts w:ascii="Times New Roman" w:hAnsi="Times New Roman"/>
          <w:sz w:val="28"/>
          <w:szCs w:val="28"/>
        </w:rPr>
        <w:t>данной работы являются законность и правопо</w:t>
      </w:r>
      <w:r w:rsidR="0043685E">
        <w:rPr>
          <w:rFonts w:ascii="Times New Roman" w:hAnsi="Times New Roman"/>
          <w:sz w:val="28"/>
          <w:szCs w:val="28"/>
        </w:rPr>
        <w:t>рядок, которые рассматриваются как</w:t>
      </w:r>
      <w:r w:rsidR="00013145">
        <w:rPr>
          <w:rFonts w:ascii="Times New Roman" w:hAnsi="Times New Roman"/>
          <w:sz w:val="28"/>
          <w:szCs w:val="28"/>
        </w:rPr>
        <w:t xml:space="preserve"> в отдельности,</w:t>
      </w:r>
      <w:r w:rsidR="0043685E">
        <w:rPr>
          <w:rFonts w:ascii="Times New Roman" w:hAnsi="Times New Roman"/>
          <w:sz w:val="28"/>
          <w:szCs w:val="28"/>
        </w:rPr>
        <w:t xml:space="preserve"> так</w:t>
      </w:r>
      <w:r w:rsidR="00013145">
        <w:rPr>
          <w:rFonts w:ascii="Times New Roman" w:hAnsi="Times New Roman"/>
          <w:sz w:val="28"/>
          <w:szCs w:val="28"/>
        </w:rPr>
        <w:t xml:space="preserve"> и в совокупности.</w:t>
      </w:r>
    </w:p>
    <w:p w:rsidR="00E371AB" w:rsidRDefault="0053649F">
      <w:pPr>
        <w:spacing w:after="0" w:line="360" w:lineRule="auto"/>
        <w:ind w:firstLine="709"/>
        <w:jc w:val="both"/>
        <w:rPr>
          <w:rFonts w:ascii="Times New Roman" w:hAnsi="Times New Roman"/>
          <w:sz w:val="28"/>
          <w:szCs w:val="28"/>
        </w:rPr>
      </w:pPr>
      <w:r>
        <w:rPr>
          <w:rFonts w:ascii="Times New Roman" w:hAnsi="Times New Roman"/>
          <w:sz w:val="28"/>
          <w:szCs w:val="28"/>
        </w:rPr>
        <w:t>Работа состоит из содержания</w:t>
      </w:r>
      <w:r w:rsidR="00E7525B">
        <w:rPr>
          <w:rFonts w:ascii="Times New Roman" w:hAnsi="Times New Roman"/>
          <w:sz w:val="28"/>
          <w:szCs w:val="28"/>
        </w:rPr>
        <w:t>,</w:t>
      </w:r>
      <w:r w:rsidR="00E7525B" w:rsidRPr="00E7525B">
        <w:rPr>
          <w:rFonts w:ascii="Times New Roman" w:hAnsi="Times New Roman"/>
          <w:sz w:val="28"/>
          <w:szCs w:val="28"/>
        </w:rPr>
        <w:t xml:space="preserve"> </w:t>
      </w:r>
      <w:r w:rsidR="00E7525B">
        <w:rPr>
          <w:rFonts w:ascii="Times New Roman" w:hAnsi="Times New Roman"/>
          <w:sz w:val="28"/>
          <w:szCs w:val="28"/>
        </w:rPr>
        <w:t>введения,</w:t>
      </w:r>
      <w:r w:rsidR="00CA4A11">
        <w:rPr>
          <w:rFonts w:ascii="Times New Roman" w:hAnsi="Times New Roman"/>
          <w:sz w:val="28"/>
          <w:szCs w:val="28"/>
        </w:rPr>
        <w:t xml:space="preserve"> трех</w:t>
      </w:r>
      <w:r>
        <w:rPr>
          <w:rFonts w:ascii="Times New Roman" w:hAnsi="Times New Roman"/>
          <w:sz w:val="28"/>
          <w:szCs w:val="28"/>
        </w:rPr>
        <w:t xml:space="preserve"> глав, заключения и списка использованных источников.</w:t>
      </w:r>
    </w:p>
    <w:p w:rsidR="00EE7892" w:rsidRDefault="00E371AB" w:rsidP="0053649F">
      <w:pPr>
        <w:spacing w:after="0" w:line="360" w:lineRule="auto"/>
        <w:ind w:firstLine="709"/>
        <w:jc w:val="both"/>
        <w:rPr>
          <w:rFonts w:ascii="Times New Roman" w:hAnsi="Times New Roman"/>
          <w:sz w:val="28"/>
          <w:szCs w:val="28"/>
        </w:rPr>
      </w:pPr>
      <w:r>
        <w:rPr>
          <w:rFonts w:ascii="Times New Roman" w:hAnsi="Times New Roman"/>
          <w:sz w:val="28"/>
          <w:szCs w:val="28"/>
        </w:rPr>
        <w:t>Целью курсовой</w:t>
      </w:r>
      <w:r w:rsidR="00563220">
        <w:rPr>
          <w:rFonts w:ascii="Times New Roman" w:hAnsi="Times New Roman"/>
          <w:sz w:val="28"/>
          <w:szCs w:val="28"/>
        </w:rPr>
        <w:t xml:space="preserve"> работы является </w:t>
      </w:r>
      <w:r w:rsidR="004648FB">
        <w:rPr>
          <w:rFonts w:ascii="Times New Roman" w:hAnsi="Times New Roman"/>
          <w:sz w:val="28"/>
          <w:szCs w:val="28"/>
        </w:rPr>
        <w:t>исследование ключевой роли государства в обесп</w:t>
      </w:r>
      <w:r w:rsidR="007616E1">
        <w:rPr>
          <w:rFonts w:ascii="Times New Roman" w:hAnsi="Times New Roman"/>
          <w:sz w:val="28"/>
          <w:szCs w:val="28"/>
        </w:rPr>
        <w:t>ечении рассматриваемых политико-</w:t>
      </w:r>
      <w:r w:rsidR="004648FB">
        <w:rPr>
          <w:rFonts w:ascii="Times New Roman" w:hAnsi="Times New Roman"/>
          <w:sz w:val="28"/>
          <w:szCs w:val="28"/>
        </w:rPr>
        <w:t xml:space="preserve">правовых явлений </w:t>
      </w:r>
      <w:r w:rsidR="004648FB">
        <w:rPr>
          <w:rFonts w:ascii="Times New Roman" w:hAnsi="Times New Roman" w:cs="Times New Roman"/>
          <w:sz w:val="28"/>
          <w:szCs w:val="28"/>
        </w:rPr>
        <w:t>‒</w:t>
      </w:r>
      <w:r w:rsidR="004648FB">
        <w:rPr>
          <w:rFonts w:ascii="Times New Roman" w:hAnsi="Times New Roman"/>
          <w:sz w:val="28"/>
          <w:szCs w:val="28"/>
        </w:rPr>
        <w:t xml:space="preserve"> законности и правопорядка.</w:t>
      </w:r>
    </w:p>
    <w:p w:rsidR="004648FB" w:rsidRDefault="00B37B54" w:rsidP="004648FB">
      <w:pPr>
        <w:spacing w:after="0" w:line="360" w:lineRule="auto"/>
        <w:ind w:firstLine="709"/>
        <w:jc w:val="both"/>
        <w:rPr>
          <w:rFonts w:ascii="Times New Roman" w:hAnsi="Times New Roman"/>
          <w:sz w:val="28"/>
          <w:szCs w:val="28"/>
        </w:rPr>
      </w:pPr>
      <w:r>
        <w:rPr>
          <w:rFonts w:ascii="Times New Roman" w:hAnsi="Times New Roman"/>
          <w:sz w:val="28"/>
          <w:szCs w:val="28"/>
        </w:rPr>
        <w:t>Задачи</w:t>
      </w:r>
      <w:r w:rsidR="004648FB">
        <w:rPr>
          <w:rFonts w:ascii="Times New Roman" w:hAnsi="Times New Roman"/>
          <w:sz w:val="28"/>
          <w:szCs w:val="28"/>
        </w:rPr>
        <w:t xml:space="preserve"> курсовой работы: </w:t>
      </w:r>
    </w:p>
    <w:p w:rsidR="00375C2E" w:rsidRDefault="00D85C70" w:rsidP="004648FB">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изучить основные направления</w:t>
      </w:r>
      <w:r w:rsidR="00CA4A11">
        <w:rPr>
          <w:rFonts w:ascii="Times New Roman" w:hAnsi="Times New Roman"/>
          <w:sz w:val="28"/>
          <w:szCs w:val="28"/>
        </w:rPr>
        <w:t xml:space="preserve"> государства в обеспечении законности и </w:t>
      </w:r>
      <w:r w:rsidR="004648FB">
        <w:rPr>
          <w:rFonts w:ascii="Times New Roman" w:hAnsi="Times New Roman"/>
          <w:sz w:val="28"/>
          <w:szCs w:val="28"/>
        </w:rPr>
        <w:t>правопорядка</w:t>
      </w:r>
    </w:p>
    <w:p w:rsidR="00CA4A11" w:rsidRPr="00CA4A11" w:rsidRDefault="00D85C70" w:rsidP="00CA4A11">
      <w:pPr>
        <w:numPr>
          <w:ilvl w:val="0"/>
          <w:numId w:val="5"/>
        </w:numPr>
        <w:spacing w:after="0" w:line="360" w:lineRule="auto"/>
        <w:jc w:val="both"/>
        <w:rPr>
          <w:rFonts w:ascii="Times New Roman" w:hAnsi="Times New Roman"/>
          <w:sz w:val="28"/>
          <w:szCs w:val="28"/>
        </w:rPr>
      </w:pPr>
      <w:r>
        <w:rPr>
          <w:rFonts w:ascii="Times New Roman" w:hAnsi="Times New Roman"/>
          <w:sz w:val="28"/>
          <w:szCs w:val="28"/>
        </w:rPr>
        <w:t>рассмотреть соотношения опр</w:t>
      </w:r>
      <w:r w:rsidR="00797BA4">
        <w:rPr>
          <w:rFonts w:ascii="Times New Roman" w:hAnsi="Times New Roman"/>
          <w:sz w:val="28"/>
          <w:szCs w:val="28"/>
        </w:rPr>
        <w:t>еделений законность и правопорядок</w:t>
      </w:r>
    </w:p>
    <w:p w:rsidR="00CA4A11" w:rsidRDefault="00375C2E" w:rsidP="00CA4A11">
      <w:pPr>
        <w:numPr>
          <w:ilvl w:val="0"/>
          <w:numId w:val="5"/>
        </w:numPr>
        <w:spacing w:line="360" w:lineRule="auto"/>
        <w:jc w:val="both"/>
        <w:rPr>
          <w:rFonts w:ascii="Times New Roman" w:hAnsi="Times New Roman" w:cs="Times New Roman"/>
          <w:sz w:val="28"/>
          <w:szCs w:val="28"/>
        </w:rPr>
      </w:pPr>
      <w:r w:rsidRPr="00B37B54">
        <w:rPr>
          <w:rFonts w:ascii="Times New Roman" w:hAnsi="Times New Roman" w:cs="Times New Roman"/>
          <w:sz w:val="28"/>
          <w:szCs w:val="28"/>
        </w:rPr>
        <w:t xml:space="preserve">рассказать </w:t>
      </w:r>
      <w:r w:rsidR="006570B8">
        <w:rPr>
          <w:rFonts w:ascii="Times New Roman" w:hAnsi="Times New Roman" w:cs="Times New Roman"/>
          <w:sz w:val="28"/>
          <w:szCs w:val="28"/>
        </w:rPr>
        <w:t>о понятии</w:t>
      </w:r>
      <w:r w:rsidR="00B37B54">
        <w:rPr>
          <w:rFonts w:ascii="Times New Roman" w:hAnsi="Times New Roman" w:cs="Times New Roman"/>
          <w:sz w:val="28"/>
          <w:szCs w:val="28"/>
        </w:rPr>
        <w:t xml:space="preserve"> законности</w:t>
      </w:r>
    </w:p>
    <w:p w:rsidR="00B37B54" w:rsidRDefault="00B37B54" w:rsidP="00CA4A11">
      <w:pPr>
        <w:numPr>
          <w:ilvl w:val="0"/>
          <w:numId w:val="5"/>
        </w:numPr>
        <w:spacing w:line="360" w:lineRule="auto"/>
        <w:jc w:val="both"/>
        <w:rPr>
          <w:rFonts w:ascii="Times New Roman" w:hAnsi="Times New Roman" w:cs="Times New Roman"/>
          <w:sz w:val="28"/>
          <w:szCs w:val="28"/>
        </w:rPr>
      </w:pPr>
      <w:r w:rsidRPr="00CA4A11">
        <w:rPr>
          <w:rFonts w:ascii="Times New Roman" w:hAnsi="Times New Roman" w:cs="Times New Roman"/>
          <w:sz w:val="28"/>
          <w:szCs w:val="28"/>
        </w:rPr>
        <w:t>привести понятие правопорядка</w:t>
      </w:r>
    </w:p>
    <w:p w:rsidR="007616E1" w:rsidRPr="00CA4A11" w:rsidRDefault="007616E1" w:rsidP="00CA4A11">
      <w:pPr>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определить основные проблемы обеспечения законности, правопорядка в современной России</w:t>
      </w:r>
    </w:p>
    <w:p w:rsidR="00D85C70" w:rsidRDefault="00D85C70"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7616E1" w:rsidRDefault="007616E1" w:rsidP="003E65A7">
      <w:pPr>
        <w:spacing w:after="0" w:line="360" w:lineRule="auto"/>
        <w:ind w:left="75"/>
        <w:jc w:val="center"/>
        <w:rPr>
          <w:rFonts w:ascii="Times New Roman" w:hAnsi="Times New Roman"/>
          <w:sz w:val="28"/>
          <w:szCs w:val="28"/>
        </w:rPr>
      </w:pPr>
    </w:p>
    <w:p w:rsidR="0011170E" w:rsidRDefault="0011170E" w:rsidP="00D85C70">
      <w:pPr>
        <w:spacing w:after="0" w:line="360" w:lineRule="auto"/>
        <w:ind w:left="75"/>
        <w:jc w:val="both"/>
        <w:rPr>
          <w:rFonts w:ascii="Times New Roman" w:hAnsi="Times New Roman"/>
          <w:sz w:val="28"/>
          <w:szCs w:val="28"/>
        </w:rPr>
      </w:pPr>
    </w:p>
    <w:p w:rsidR="0011170E" w:rsidRDefault="0011170E" w:rsidP="00D85C70">
      <w:pPr>
        <w:spacing w:after="0" w:line="360" w:lineRule="auto"/>
        <w:ind w:left="75"/>
        <w:jc w:val="both"/>
        <w:rPr>
          <w:rFonts w:ascii="Times New Roman" w:hAnsi="Times New Roman"/>
          <w:sz w:val="28"/>
          <w:szCs w:val="28"/>
        </w:rPr>
      </w:pPr>
    </w:p>
    <w:p w:rsidR="004B7D2A" w:rsidRDefault="004B7D2A" w:rsidP="00D85C70">
      <w:pPr>
        <w:spacing w:after="0" w:line="360" w:lineRule="auto"/>
        <w:ind w:left="75"/>
        <w:jc w:val="both"/>
        <w:rPr>
          <w:rFonts w:ascii="Times New Roman" w:hAnsi="Times New Roman"/>
          <w:sz w:val="28"/>
          <w:szCs w:val="28"/>
        </w:rPr>
      </w:pPr>
    </w:p>
    <w:p w:rsidR="00E371AB" w:rsidRDefault="00E371AB" w:rsidP="00D85C70">
      <w:pPr>
        <w:spacing w:after="0" w:line="360" w:lineRule="auto"/>
        <w:ind w:left="75"/>
        <w:jc w:val="both"/>
        <w:rPr>
          <w:rFonts w:ascii="Times New Roman" w:hAnsi="Times New Roman"/>
          <w:sz w:val="28"/>
          <w:szCs w:val="28"/>
        </w:rPr>
      </w:pPr>
      <w:r>
        <w:rPr>
          <w:rFonts w:ascii="Times New Roman" w:hAnsi="Times New Roman"/>
          <w:sz w:val="28"/>
          <w:szCs w:val="28"/>
        </w:rPr>
        <w:lastRenderedPageBreak/>
        <w:t xml:space="preserve">1 </w:t>
      </w:r>
      <w:r w:rsidR="00AC7F46">
        <w:rPr>
          <w:rFonts w:ascii="Times New Roman" w:hAnsi="Times New Roman"/>
          <w:sz w:val="28"/>
          <w:szCs w:val="28"/>
        </w:rPr>
        <w:t>Законность: понятие и обеспечение</w:t>
      </w:r>
    </w:p>
    <w:p w:rsidR="00567DD4" w:rsidRDefault="00567DD4" w:rsidP="00851C27">
      <w:pPr>
        <w:spacing w:after="0" w:line="360" w:lineRule="auto"/>
        <w:ind w:firstLine="709"/>
        <w:jc w:val="both"/>
        <w:rPr>
          <w:rFonts w:ascii="Times New Roman" w:hAnsi="Times New Roman"/>
          <w:sz w:val="28"/>
          <w:szCs w:val="28"/>
        </w:rPr>
      </w:pPr>
    </w:p>
    <w:p w:rsidR="00851C27" w:rsidRDefault="00B93B37" w:rsidP="00851C27">
      <w:pPr>
        <w:spacing w:after="0" w:line="360" w:lineRule="auto"/>
        <w:ind w:firstLine="709"/>
        <w:jc w:val="both"/>
        <w:rPr>
          <w:rFonts w:ascii="Times New Roman" w:hAnsi="Times New Roman"/>
          <w:sz w:val="28"/>
          <w:szCs w:val="28"/>
        </w:rPr>
      </w:pPr>
      <w:r w:rsidRPr="00851C27">
        <w:rPr>
          <w:rFonts w:ascii="Times New Roman" w:hAnsi="Times New Roman"/>
          <w:sz w:val="28"/>
          <w:szCs w:val="28"/>
        </w:rPr>
        <w:t xml:space="preserve">Законность - фундаментальная категория всей юридической науки и практики, </w:t>
      </w:r>
      <w:r w:rsidR="00E438EB">
        <w:rPr>
          <w:rFonts w:ascii="Times New Roman" w:hAnsi="Times New Roman"/>
          <w:sz w:val="28"/>
          <w:szCs w:val="28"/>
        </w:rPr>
        <w:t>она неоднократно была предметом исследования различных ученых-юристов и правоведов.</w:t>
      </w:r>
    </w:p>
    <w:p w:rsidR="00E371AB" w:rsidRDefault="00FB2A76" w:rsidP="00851C2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Разносторонний и многоплановый подход к определению законности находит отражение </w:t>
      </w:r>
      <w:r w:rsidR="006F1725">
        <w:rPr>
          <w:rFonts w:ascii="Times New Roman" w:hAnsi="Times New Roman"/>
          <w:sz w:val="28"/>
          <w:szCs w:val="28"/>
        </w:rPr>
        <w:t xml:space="preserve">у многих исследователей. Например, </w:t>
      </w:r>
      <w:r w:rsidR="00E371AB">
        <w:rPr>
          <w:rFonts w:ascii="Times New Roman" w:hAnsi="Times New Roman"/>
          <w:sz w:val="28"/>
          <w:szCs w:val="28"/>
        </w:rPr>
        <w:t>Борис</w:t>
      </w:r>
      <w:r w:rsidR="00C97885">
        <w:rPr>
          <w:rFonts w:ascii="Times New Roman" w:hAnsi="Times New Roman"/>
          <w:sz w:val="28"/>
          <w:szCs w:val="28"/>
        </w:rPr>
        <w:t>ов</w:t>
      </w:r>
      <w:r w:rsidR="006F1725">
        <w:rPr>
          <w:rFonts w:ascii="Times New Roman" w:hAnsi="Times New Roman"/>
          <w:sz w:val="28"/>
          <w:szCs w:val="28"/>
        </w:rPr>
        <w:t xml:space="preserve"> В.В.</w:t>
      </w:r>
      <w:r w:rsidR="00C97885">
        <w:rPr>
          <w:rFonts w:ascii="Times New Roman" w:hAnsi="Times New Roman"/>
          <w:sz w:val="28"/>
          <w:szCs w:val="28"/>
        </w:rPr>
        <w:t xml:space="preserve"> дает следующее определение: «</w:t>
      </w:r>
      <w:r w:rsidR="00E371AB">
        <w:rPr>
          <w:rFonts w:ascii="Times New Roman" w:hAnsi="Times New Roman"/>
          <w:sz w:val="28"/>
          <w:szCs w:val="28"/>
        </w:rPr>
        <w:t>Законность – демократический принцип Советской власти. Он проявляется в том, что ко всем органам государства, учреждениям, предприятиям, общественным организациям, должностным лицам и гражданам предъявлено требование строжайшего выполнения законов,</w:t>
      </w:r>
      <w:r w:rsidR="00CD0CF9">
        <w:rPr>
          <w:rFonts w:ascii="Times New Roman" w:hAnsi="Times New Roman"/>
          <w:sz w:val="28"/>
          <w:szCs w:val="28"/>
        </w:rPr>
        <w:t xml:space="preserve"> </w:t>
      </w:r>
      <w:r w:rsidR="00E371AB">
        <w:rPr>
          <w:rFonts w:ascii="Times New Roman" w:hAnsi="Times New Roman"/>
          <w:sz w:val="28"/>
          <w:szCs w:val="28"/>
        </w:rPr>
        <w:t>провозглашенные права и свободы граждан, их организаций, их законные интересы гарантируются, и обеспечивается выполнение возложенных на них обязанностей, реализация ответственности; точное и неуклонное выполнение нормативных актов и актов реализации права обеспечивается государственными и общественными мерами</w:t>
      </w:r>
      <w:r w:rsidR="00C97885">
        <w:rPr>
          <w:rFonts w:ascii="Times New Roman" w:hAnsi="Times New Roman"/>
          <w:sz w:val="28"/>
          <w:szCs w:val="28"/>
        </w:rPr>
        <w:t>»</w:t>
      </w:r>
      <w:r w:rsidR="0002128B">
        <w:rPr>
          <w:rFonts w:ascii="Times New Roman" w:hAnsi="Times New Roman"/>
          <w:sz w:val="28"/>
          <w:szCs w:val="28"/>
        </w:rPr>
        <w:t>.</w:t>
      </w:r>
      <w:r w:rsidR="0002128B">
        <w:rPr>
          <w:rStyle w:val="af3"/>
          <w:rFonts w:ascii="Times New Roman" w:hAnsi="Times New Roman"/>
          <w:sz w:val="28"/>
          <w:szCs w:val="28"/>
        </w:rPr>
        <w:footnoteReference w:id="1"/>
      </w:r>
    </w:p>
    <w:p w:rsidR="00567DD4" w:rsidRDefault="00FB2A76" w:rsidP="006F1725">
      <w:pPr>
        <w:spacing w:after="0" w:line="360" w:lineRule="auto"/>
        <w:ind w:firstLine="709"/>
        <w:jc w:val="both"/>
        <w:rPr>
          <w:rFonts w:ascii="Times New Roman" w:hAnsi="Times New Roman"/>
          <w:sz w:val="28"/>
          <w:szCs w:val="28"/>
        </w:rPr>
      </w:pPr>
      <w:r w:rsidRPr="00FB2A76">
        <w:rPr>
          <w:rFonts w:ascii="Times New Roman" w:hAnsi="Times New Roman"/>
          <w:sz w:val="28"/>
          <w:szCs w:val="28"/>
        </w:rPr>
        <w:t>Афанасьев</w:t>
      </w:r>
      <w:r w:rsidR="006F1725" w:rsidRPr="006F1725">
        <w:rPr>
          <w:rFonts w:ascii="Times New Roman" w:hAnsi="Times New Roman"/>
          <w:sz w:val="28"/>
          <w:szCs w:val="28"/>
        </w:rPr>
        <w:t xml:space="preserve"> В.С. и </w:t>
      </w:r>
      <w:r w:rsidRPr="00FB2A76">
        <w:rPr>
          <w:rFonts w:ascii="Times New Roman" w:hAnsi="Times New Roman"/>
          <w:sz w:val="28"/>
          <w:szCs w:val="28"/>
        </w:rPr>
        <w:t>Гранат</w:t>
      </w:r>
      <w:r w:rsidR="006F1725" w:rsidRPr="006F1725">
        <w:rPr>
          <w:rFonts w:ascii="Times New Roman" w:hAnsi="Times New Roman"/>
          <w:sz w:val="28"/>
          <w:szCs w:val="28"/>
        </w:rPr>
        <w:t xml:space="preserve"> Н.Л.</w:t>
      </w:r>
      <w:r w:rsidRPr="00FB2A76">
        <w:rPr>
          <w:rFonts w:ascii="Times New Roman" w:hAnsi="Times New Roman"/>
          <w:sz w:val="28"/>
          <w:szCs w:val="28"/>
        </w:rPr>
        <w:t xml:space="preserve"> пишут, что за</w:t>
      </w:r>
      <w:r w:rsidR="006F1725" w:rsidRPr="006F1725">
        <w:rPr>
          <w:rFonts w:ascii="Times New Roman" w:hAnsi="Times New Roman"/>
          <w:sz w:val="28"/>
          <w:szCs w:val="28"/>
        </w:rPr>
        <w:t xml:space="preserve">конность – это </w:t>
      </w:r>
      <w:r w:rsidR="0002128B">
        <w:rPr>
          <w:rFonts w:ascii="Times New Roman" w:hAnsi="Times New Roman" w:cs="Times New Roman"/>
          <w:sz w:val="28"/>
          <w:szCs w:val="28"/>
        </w:rPr>
        <w:t>«</w:t>
      </w:r>
      <w:r w:rsidR="006F1725" w:rsidRPr="006F1725">
        <w:rPr>
          <w:rFonts w:ascii="Times New Roman" w:hAnsi="Times New Roman"/>
          <w:sz w:val="28"/>
          <w:szCs w:val="28"/>
        </w:rPr>
        <w:t xml:space="preserve">принцип, метод и режим реализации </w:t>
      </w:r>
      <w:r w:rsidRPr="00FB2A76">
        <w:rPr>
          <w:rFonts w:ascii="Times New Roman" w:hAnsi="Times New Roman"/>
          <w:sz w:val="28"/>
          <w:szCs w:val="28"/>
        </w:rPr>
        <w:t>норм</w:t>
      </w:r>
      <w:r w:rsidR="006F1725" w:rsidRPr="006F1725">
        <w:rPr>
          <w:rFonts w:ascii="Times New Roman" w:hAnsi="Times New Roman"/>
          <w:sz w:val="28"/>
          <w:szCs w:val="28"/>
        </w:rPr>
        <w:t xml:space="preserve"> права, содержащихся в законах, и подзаконных актах,</w:t>
      </w:r>
      <w:r w:rsidRPr="00FB2A76">
        <w:rPr>
          <w:rFonts w:ascii="Times New Roman" w:hAnsi="Times New Roman"/>
          <w:sz w:val="28"/>
          <w:szCs w:val="28"/>
        </w:rPr>
        <w:t xml:space="preserve"> всеми  участниками</w:t>
      </w:r>
      <w:r w:rsidR="006F1725" w:rsidRPr="006F1725">
        <w:rPr>
          <w:rFonts w:ascii="Times New Roman" w:hAnsi="Times New Roman"/>
          <w:sz w:val="28"/>
          <w:szCs w:val="28"/>
        </w:rPr>
        <w:t xml:space="preserve"> </w:t>
      </w:r>
      <w:r w:rsidR="0002128B">
        <w:rPr>
          <w:rFonts w:ascii="Times New Roman" w:hAnsi="Times New Roman"/>
          <w:sz w:val="28"/>
          <w:szCs w:val="28"/>
        </w:rPr>
        <w:t>общественных отношений</w:t>
      </w:r>
      <w:r w:rsidR="0002128B">
        <w:rPr>
          <w:rFonts w:ascii="Times New Roman" w:hAnsi="Times New Roman" w:cs="Times New Roman"/>
          <w:sz w:val="28"/>
          <w:szCs w:val="28"/>
        </w:rPr>
        <w:t>»</w:t>
      </w:r>
      <w:r w:rsidR="0002128B">
        <w:rPr>
          <w:rFonts w:ascii="Times New Roman" w:hAnsi="Times New Roman"/>
          <w:sz w:val="28"/>
          <w:szCs w:val="28"/>
        </w:rPr>
        <w:t>.</w:t>
      </w:r>
      <w:r w:rsidR="0002128B">
        <w:rPr>
          <w:rStyle w:val="af3"/>
          <w:rFonts w:ascii="Times New Roman" w:hAnsi="Times New Roman"/>
          <w:sz w:val="28"/>
          <w:szCs w:val="28"/>
        </w:rPr>
        <w:footnoteReference w:id="2"/>
      </w:r>
    </w:p>
    <w:p w:rsidR="0011170E" w:rsidRDefault="00FB2A76">
      <w:pPr>
        <w:spacing w:after="0" w:line="360" w:lineRule="auto"/>
        <w:ind w:firstLine="709"/>
        <w:jc w:val="both"/>
        <w:rPr>
          <w:rFonts w:ascii="Times New Roman" w:hAnsi="Times New Roman"/>
          <w:sz w:val="28"/>
          <w:szCs w:val="28"/>
        </w:rPr>
      </w:pPr>
      <w:r w:rsidRPr="00FB2A76">
        <w:rPr>
          <w:rFonts w:ascii="Times New Roman" w:hAnsi="Times New Roman"/>
          <w:sz w:val="28"/>
          <w:szCs w:val="28"/>
        </w:rPr>
        <w:t>Другое определение законности  сформулировал  Н.В.  Витрук:  «Законность</w:t>
      </w:r>
      <w:r w:rsidR="006F1725">
        <w:rPr>
          <w:rFonts w:ascii="Times New Roman" w:hAnsi="Times New Roman"/>
          <w:sz w:val="28"/>
          <w:szCs w:val="28"/>
        </w:rPr>
        <w:t xml:space="preserve"> </w:t>
      </w:r>
      <w:r w:rsidRPr="00FB2A76">
        <w:rPr>
          <w:rFonts w:ascii="Times New Roman" w:hAnsi="Times New Roman"/>
          <w:sz w:val="28"/>
          <w:szCs w:val="28"/>
        </w:rPr>
        <w:t>означает идею, требование и систему  (режим)  реального  выражения  права  в</w:t>
      </w:r>
      <w:r w:rsidR="006F1725">
        <w:rPr>
          <w:rFonts w:ascii="Times New Roman" w:hAnsi="Times New Roman"/>
          <w:sz w:val="28"/>
          <w:szCs w:val="28"/>
        </w:rPr>
        <w:t xml:space="preserve"> </w:t>
      </w:r>
      <w:r w:rsidRPr="00FB2A76">
        <w:rPr>
          <w:rFonts w:ascii="Times New Roman" w:hAnsi="Times New Roman"/>
          <w:sz w:val="28"/>
          <w:szCs w:val="28"/>
        </w:rPr>
        <w:t>законах   государства    в    самом    законотворчестве,    в    подзаконном</w:t>
      </w:r>
      <w:r w:rsidR="006F1725">
        <w:rPr>
          <w:rFonts w:ascii="Times New Roman" w:hAnsi="Times New Roman"/>
          <w:sz w:val="28"/>
          <w:szCs w:val="28"/>
        </w:rPr>
        <w:t xml:space="preserve"> </w:t>
      </w:r>
      <w:r w:rsidRPr="00FB2A76">
        <w:rPr>
          <w:rFonts w:ascii="Times New Roman" w:hAnsi="Times New Roman"/>
          <w:sz w:val="28"/>
          <w:szCs w:val="28"/>
        </w:rPr>
        <w:t>норм</w:t>
      </w:r>
      <w:r w:rsidR="0002128B">
        <w:rPr>
          <w:rFonts w:ascii="Times New Roman" w:hAnsi="Times New Roman"/>
          <w:sz w:val="28"/>
          <w:szCs w:val="28"/>
        </w:rPr>
        <w:t>отворчестве».</w:t>
      </w:r>
      <w:r w:rsidR="0002128B">
        <w:rPr>
          <w:rStyle w:val="af3"/>
          <w:rFonts w:ascii="Times New Roman" w:hAnsi="Times New Roman"/>
          <w:sz w:val="28"/>
          <w:szCs w:val="28"/>
        </w:rPr>
        <w:footnoteReference w:id="3"/>
      </w:r>
    </w:p>
    <w:p w:rsidR="00567DD4" w:rsidRDefault="00FB2A76">
      <w:pPr>
        <w:spacing w:after="0" w:line="360" w:lineRule="auto"/>
        <w:ind w:firstLine="709"/>
        <w:jc w:val="both"/>
        <w:rPr>
          <w:rFonts w:ascii="Times New Roman" w:hAnsi="Times New Roman"/>
          <w:sz w:val="28"/>
          <w:szCs w:val="28"/>
        </w:rPr>
      </w:pPr>
      <w:r w:rsidRPr="00FB2A76">
        <w:rPr>
          <w:rFonts w:ascii="Times New Roman" w:hAnsi="Times New Roman"/>
          <w:sz w:val="28"/>
          <w:szCs w:val="28"/>
        </w:rPr>
        <w:lastRenderedPageBreak/>
        <w:t>Исследуя вопросы законности, Шинд</w:t>
      </w:r>
      <w:r w:rsidR="006F1725" w:rsidRPr="006F1725">
        <w:rPr>
          <w:rFonts w:ascii="Times New Roman" w:hAnsi="Times New Roman"/>
          <w:sz w:val="28"/>
          <w:szCs w:val="28"/>
        </w:rPr>
        <w:t xml:space="preserve"> В.И.</w:t>
      </w:r>
      <w:r w:rsidRPr="00FB2A76">
        <w:rPr>
          <w:rFonts w:ascii="Times New Roman" w:hAnsi="Times New Roman"/>
          <w:sz w:val="28"/>
          <w:szCs w:val="28"/>
        </w:rPr>
        <w:t xml:space="preserve"> раскрывает данное  понятие,  как</w:t>
      </w:r>
      <w:r w:rsidR="006F1725" w:rsidRPr="006F1725">
        <w:rPr>
          <w:rFonts w:ascii="Times New Roman" w:hAnsi="Times New Roman"/>
          <w:sz w:val="28"/>
          <w:szCs w:val="28"/>
        </w:rPr>
        <w:t xml:space="preserve"> </w:t>
      </w:r>
      <w:r w:rsidRPr="00FB2A76">
        <w:rPr>
          <w:rFonts w:ascii="Times New Roman" w:hAnsi="Times New Roman"/>
          <w:sz w:val="28"/>
          <w:szCs w:val="28"/>
        </w:rPr>
        <w:t>«определённое</w:t>
      </w:r>
      <w:r w:rsidR="006F1725" w:rsidRPr="006F1725">
        <w:rPr>
          <w:rFonts w:ascii="Times New Roman" w:hAnsi="Times New Roman"/>
          <w:sz w:val="28"/>
          <w:szCs w:val="28"/>
        </w:rPr>
        <w:t xml:space="preserve"> состояние безопасности, стабильности, </w:t>
      </w:r>
      <w:r w:rsidRPr="00FB2A76">
        <w:rPr>
          <w:rFonts w:ascii="Times New Roman" w:hAnsi="Times New Roman"/>
          <w:sz w:val="28"/>
          <w:szCs w:val="28"/>
        </w:rPr>
        <w:t>«общественного</w:t>
      </w:r>
      <w:r w:rsidR="006F1725" w:rsidRPr="006F1725">
        <w:rPr>
          <w:rFonts w:ascii="Times New Roman" w:hAnsi="Times New Roman"/>
          <w:sz w:val="28"/>
          <w:szCs w:val="28"/>
        </w:rPr>
        <w:t xml:space="preserve"> здоровья» </w:t>
      </w:r>
      <w:r w:rsidRPr="00FB2A76">
        <w:rPr>
          <w:rFonts w:ascii="Times New Roman" w:hAnsi="Times New Roman"/>
          <w:sz w:val="28"/>
          <w:szCs w:val="28"/>
        </w:rPr>
        <w:t>государства»</w:t>
      </w:r>
      <w:r w:rsidR="00567DD4">
        <w:rPr>
          <w:rFonts w:ascii="Times New Roman" w:hAnsi="Times New Roman"/>
          <w:sz w:val="28"/>
          <w:szCs w:val="28"/>
        </w:rPr>
        <w:t>.</w:t>
      </w:r>
      <w:r w:rsidR="00567DD4" w:rsidRPr="004B7D2A">
        <w:rPr>
          <w:rStyle w:val="af3"/>
          <w:rFonts w:ascii="Times New Roman" w:hAnsi="Times New Roman"/>
          <w:sz w:val="28"/>
          <w:szCs w:val="24"/>
        </w:rPr>
        <w:footnoteReference w:id="4"/>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Вместе с тем в последние годы в отечественной теории государства и права предпринимаются попытки</w:t>
      </w:r>
      <w:r w:rsidR="00851C27">
        <w:t xml:space="preserve"> </w:t>
      </w:r>
      <w:r>
        <w:rPr>
          <w:rFonts w:ascii="Times New Roman" w:hAnsi="Times New Roman"/>
          <w:sz w:val="28"/>
          <w:szCs w:val="28"/>
        </w:rPr>
        <w:t>по-новому сформулировать определение законности. Так</w:t>
      </w:r>
      <w:r w:rsidR="0002128B">
        <w:rPr>
          <w:rFonts w:ascii="Times New Roman" w:hAnsi="Times New Roman"/>
          <w:sz w:val="28"/>
          <w:szCs w:val="28"/>
        </w:rPr>
        <w:t xml:space="preserve">, </w:t>
      </w:r>
      <w:r>
        <w:rPr>
          <w:rFonts w:ascii="Times New Roman" w:hAnsi="Times New Roman"/>
          <w:sz w:val="28"/>
          <w:szCs w:val="28"/>
        </w:rPr>
        <w:t>В.Н. Кудрявцев</w:t>
      </w:r>
      <w:r w:rsidR="0002128B">
        <w:rPr>
          <w:rFonts w:ascii="Times New Roman" w:hAnsi="Times New Roman"/>
          <w:sz w:val="28"/>
          <w:szCs w:val="28"/>
        </w:rPr>
        <w:t xml:space="preserve"> пишет</w:t>
      </w:r>
      <w:r>
        <w:rPr>
          <w:rFonts w:ascii="Times New Roman" w:hAnsi="Times New Roman"/>
          <w:sz w:val="28"/>
          <w:szCs w:val="28"/>
        </w:rPr>
        <w:t>: «Законность – определенный режим общественной жизни, метод государственного руководства, состоящий в организации общественных отношений посредством издания и неуклонного осуществления законов и других правовых актов».</w:t>
      </w:r>
      <w:r w:rsidRPr="00321EFB">
        <w:rPr>
          <w:szCs w:val="28"/>
        </w:rPr>
        <w:footnoteReference w:id="5"/>
      </w:r>
    </w:p>
    <w:p w:rsidR="00321EFB" w:rsidRPr="00321EFB" w:rsidRDefault="004D4E68" w:rsidP="00321EFB">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Именно выполняемые законностью функции в научной литературе и берутся, чаще всего, за основу ее определения. Различные дефиниции законности акцентируют внимание на отдельных гранях, аспектах, сторонах данного сложного явления, отражающих ее функциональную значимость. </w:t>
      </w:r>
      <w:r w:rsidR="007D7B97">
        <w:rPr>
          <w:rFonts w:ascii="Times New Roman" w:hAnsi="Times New Roman"/>
          <w:sz w:val="28"/>
          <w:szCs w:val="28"/>
        </w:rPr>
        <w:t xml:space="preserve">Все названные научные подходы имеют право на существование, однако они подчеркивают </w:t>
      </w:r>
      <w:r w:rsidR="0011170E">
        <w:rPr>
          <w:rFonts w:ascii="Times New Roman" w:hAnsi="Times New Roman"/>
          <w:sz w:val="28"/>
          <w:szCs w:val="28"/>
        </w:rPr>
        <w:t>отдельные</w:t>
      </w:r>
      <w:r w:rsidR="007D7B97">
        <w:rPr>
          <w:rFonts w:ascii="Times New Roman" w:hAnsi="Times New Roman"/>
          <w:sz w:val="28"/>
          <w:szCs w:val="28"/>
        </w:rPr>
        <w:t xml:space="preserve"> направления осуществляемой законностью роли, то есть ее функции. Действительно, законность как основанное на нормативности и государственной обязательности права требование строгого и неуклонного соблюдения, исполнения, </w:t>
      </w:r>
      <w:r w:rsidR="0011170E">
        <w:rPr>
          <w:rFonts w:ascii="Times New Roman" w:hAnsi="Times New Roman"/>
          <w:sz w:val="28"/>
          <w:szCs w:val="28"/>
        </w:rPr>
        <w:t>использования</w:t>
      </w:r>
      <w:r w:rsidR="007D7B97">
        <w:rPr>
          <w:rFonts w:ascii="Times New Roman" w:hAnsi="Times New Roman"/>
          <w:sz w:val="28"/>
          <w:szCs w:val="28"/>
        </w:rPr>
        <w:t xml:space="preserve"> и </w:t>
      </w:r>
      <w:r w:rsidR="0011170E">
        <w:rPr>
          <w:rFonts w:ascii="Times New Roman" w:hAnsi="Times New Roman"/>
          <w:sz w:val="28"/>
          <w:szCs w:val="28"/>
        </w:rPr>
        <w:t>применения</w:t>
      </w:r>
      <w:r w:rsidR="007D7B97">
        <w:rPr>
          <w:rFonts w:ascii="Times New Roman" w:hAnsi="Times New Roman"/>
          <w:sz w:val="28"/>
          <w:szCs w:val="28"/>
        </w:rPr>
        <w:t xml:space="preserve"> права выполняет достаточно разнообразные функции. Это и метод</w:t>
      </w:r>
      <w:r w:rsidR="0011170E">
        <w:rPr>
          <w:rFonts w:ascii="Times New Roman" w:hAnsi="Times New Roman"/>
          <w:sz w:val="28"/>
          <w:szCs w:val="28"/>
        </w:rPr>
        <w:t xml:space="preserve">, и принцип деятельности всех субъектов правовых отношений и вместе с тем – один из основных принципов права, обеспечивающих соответствие человеческого поведения действующему законодательству; результатом проведения законности в жизнь является установление режима правомерного поведения участников правовой жизни; она же выступает в качестве всеобщей конституционной обязанности соблюдать законы (ч.2 ст.15 Конституции РФ); в практической сфере законность нацелена </w:t>
      </w:r>
      <w:r w:rsidR="0011170E">
        <w:rPr>
          <w:rFonts w:ascii="Times New Roman" w:hAnsi="Times New Roman"/>
          <w:sz w:val="28"/>
          <w:szCs w:val="28"/>
        </w:rPr>
        <w:lastRenderedPageBreak/>
        <w:t>на обеспечение реализации ценностей права и опыта юридической деятельности, накопленных человечеством; инструментально представлена в качестве системы идеологических, психологических и юридических требований в правотворческой деятельности органов государства и во всей системе легальных источников права, а также их практической реализации.</w:t>
      </w:r>
      <w:r w:rsidR="00321EFB" w:rsidRPr="00321EFB">
        <w:rPr>
          <w:rFonts w:ascii="Times New Roman" w:hAnsi="Times New Roman" w:cs="Times New Roman"/>
          <w:sz w:val="28"/>
          <w:vertAlign w:val="superscript"/>
        </w:rPr>
        <w:footnoteReference w:id="6"/>
      </w:r>
    </w:p>
    <w:p w:rsidR="00320FB2" w:rsidRPr="00321EFB" w:rsidRDefault="00E371AB" w:rsidP="00321EFB">
      <w:pPr>
        <w:spacing w:after="0" w:line="360" w:lineRule="auto"/>
        <w:ind w:firstLine="709"/>
        <w:jc w:val="both"/>
        <w:rPr>
          <w:rFonts w:ascii="Times New Roman" w:hAnsi="Times New Roman"/>
          <w:sz w:val="28"/>
          <w:szCs w:val="28"/>
        </w:rPr>
      </w:pPr>
      <w:r>
        <w:rPr>
          <w:rFonts w:ascii="Times New Roman" w:hAnsi="Times New Roman"/>
          <w:sz w:val="28"/>
          <w:szCs w:val="28"/>
        </w:rPr>
        <w:t>Исходя из этой посылки, можно дать следующее определение. Законность –</w:t>
      </w:r>
      <w:r w:rsidR="004B4263">
        <w:rPr>
          <w:rFonts w:ascii="Times New Roman" w:hAnsi="Times New Roman"/>
          <w:sz w:val="28"/>
          <w:szCs w:val="28"/>
        </w:rPr>
        <w:t xml:space="preserve"> </w:t>
      </w:r>
      <w:r w:rsidR="004B4263" w:rsidRPr="004B4263">
        <w:rPr>
          <w:rFonts w:ascii="Times New Roman" w:hAnsi="Times New Roman"/>
          <w:sz w:val="28"/>
          <w:szCs w:val="28"/>
        </w:rPr>
        <w:t>это политико-правовое явление, которое характеризует процесс совершенствования государственно-правовой формы организации общества путем строгого и неуклонного соблюдения и исполнения действующего законодательства с целью формирования состояния правомерности в системе социальных отношений.</w:t>
      </w:r>
    </w:p>
    <w:p w:rsidR="00E371AB" w:rsidRDefault="004B4263">
      <w:pPr>
        <w:spacing w:after="0" w:line="360" w:lineRule="auto"/>
        <w:ind w:firstLine="709"/>
        <w:jc w:val="both"/>
        <w:rPr>
          <w:rFonts w:ascii="Times New Roman" w:hAnsi="Times New Roman"/>
          <w:sz w:val="28"/>
          <w:szCs w:val="28"/>
        </w:rPr>
      </w:pPr>
      <w:r>
        <w:rPr>
          <w:rFonts w:ascii="Times New Roman" w:hAnsi="Times New Roman"/>
          <w:sz w:val="28"/>
          <w:szCs w:val="28"/>
        </w:rPr>
        <w:t>М</w:t>
      </w:r>
      <w:r w:rsidR="00E371AB">
        <w:rPr>
          <w:rFonts w:ascii="Times New Roman" w:hAnsi="Times New Roman"/>
          <w:sz w:val="28"/>
          <w:szCs w:val="28"/>
        </w:rPr>
        <w:t>о</w:t>
      </w:r>
      <w:r w:rsidR="00C72B6C">
        <w:rPr>
          <w:rFonts w:ascii="Times New Roman" w:hAnsi="Times New Roman"/>
          <w:sz w:val="28"/>
          <w:szCs w:val="28"/>
        </w:rPr>
        <w:t xml:space="preserve">жно дать краткую характеристику </w:t>
      </w:r>
      <w:r w:rsidR="004B7D2A">
        <w:rPr>
          <w:rFonts w:ascii="Times New Roman" w:hAnsi="Times New Roman"/>
          <w:sz w:val="28"/>
          <w:szCs w:val="28"/>
        </w:rPr>
        <w:t>юридического содержания</w:t>
      </w:r>
      <w:r w:rsidR="00E371AB">
        <w:rPr>
          <w:rFonts w:ascii="Times New Roman" w:hAnsi="Times New Roman"/>
          <w:sz w:val="28"/>
          <w:szCs w:val="28"/>
        </w:rPr>
        <w:t xml:space="preserve"> законности, которая, как правило, начинается с анализа правовых предпосылок и условий зарождения и развития данного политико-правового явления. К ним можно отнести следующие:</w:t>
      </w:r>
    </w:p>
    <w:p w:rsidR="00E371AB" w:rsidRDefault="00E371AB" w:rsidP="00C72B6C">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sidR="004B4263">
        <w:rPr>
          <w:rFonts w:ascii="Times New Roman" w:hAnsi="Times New Roman"/>
          <w:sz w:val="28"/>
          <w:szCs w:val="28"/>
        </w:rPr>
        <w:t xml:space="preserve">1. </w:t>
      </w:r>
      <w:r w:rsidR="007750DC">
        <w:rPr>
          <w:rFonts w:ascii="Times New Roman" w:hAnsi="Times New Roman"/>
          <w:sz w:val="28"/>
          <w:szCs w:val="28"/>
        </w:rPr>
        <w:t xml:space="preserve"> </w:t>
      </w:r>
      <w:r w:rsidR="004B4263">
        <w:rPr>
          <w:rFonts w:ascii="Times New Roman" w:hAnsi="Times New Roman"/>
          <w:sz w:val="28"/>
          <w:szCs w:val="28"/>
        </w:rPr>
        <w:t>Наличие государственных</w:t>
      </w:r>
      <w:r>
        <w:rPr>
          <w:rFonts w:ascii="Times New Roman" w:hAnsi="Times New Roman"/>
          <w:sz w:val="28"/>
          <w:szCs w:val="28"/>
        </w:rPr>
        <w:t xml:space="preserve"> органов, выполняющих правотворческую и правоохранительную функции.</w:t>
      </w:r>
    </w:p>
    <w:p w:rsidR="00E371AB" w:rsidRDefault="007750DC" w:rsidP="00C72B6C">
      <w:pPr>
        <w:spacing w:after="0" w:line="360" w:lineRule="auto"/>
        <w:ind w:firstLine="851"/>
        <w:jc w:val="both"/>
        <w:rPr>
          <w:rFonts w:ascii="Times New Roman" w:hAnsi="Times New Roman"/>
          <w:sz w:val="28"/>
          <w:szCs w:val="28"/>
        </w:rPr>
      </w:pPr>
      <w:r>
        <w:rPr>
          <w:rFonts w:ascii="Times New Roman" w:hAnsi="Times New Roman"/>
          <w:sz w:val="28"/>
          <w:szCs w:val="28"/>
        </w:rPr>
        <w:t xml:space="preserve"> 2. </w:t>
      </w:r>
      <w:r w:rsidR="00E371AB">
        <w:rPr>
          <w:rFonts w:ascii="Times New Roman" w:hAnsi="Times New Roman"/>
          <w:sz w:val="28"/>
          <w:szCs w:val="28"/>
        </w:rPr>
        <w:t>Действующая система правовых предписаний, отражающих закономерности развития общества, направленная на упорядочение общественных отношений и обеспечение соответствующего состояния правопорядка.</w:t>
      </w:r>
    </w:p>
    <w:p w:rsidR="00E371AB" w:rsidRDefault="00E371AB" w:rsidP="00C72B6C">
      <w:pPr>
        <w:spacing w:after="0" w:line="360" w:lineRule="auto"/>
        <w:ind w:firstLine="851"/>
        <w:jc w:val="both"/>
        <w:rPr>
          <w:rFonts w:ascii="Times New Roman" w:hAnsi="Times New Roman"/>
          <w:sz w:val="28"/>
          <w:szCs w:val="28"/>
        </w:rPr>
      </w:pPr>
      <w:r>
        <w:rPr>
          <w:rFonts w:ascii="Times New Roman" w:hAnsi="Times New Roman"/>
          <w:sz w:val="28"/>
          <w:szCs w:val="28"/>
        </w:rPr>
        <w:t xml:space="preserve"> 3. Достижение обществом определенного уровня правовой культуры и правосознания, позволяющего ставить задачу по формированию идеи законности и претворению ее в жизнь.</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20FB2">
        <w:rPr>
          <w:rFonts w:ascii="Times New Roman" w:hAnsi="Times New Roman"/>
          <w:sz w:val="28"/>
          <w:szCs w:val="28"/>
        </w:rPr>
        <w:t>В</w:t>
      </w:r>
      <w:r>
        <w:rPr>
          <w:rFonts w:ascii="Times New Roman" w:hAnsi="Times New Roman"/>
          <w:sz w:val="28"/>
          <w:szCs w:val="28"/>
        </w:rPr>
        <w:t xml:space="preserve"> любой теоретической конструкции</w:t>
      </w:r>
      <w:r w:rsidR="00320FB2">
        <w:rPr>
          <w:rFonts w:ascii="Times New Roman" w:hAnsi="Times New Roman"/>
          <w:sz w:val="28"/>
          <w:szCs w:val="28"/>
        </w:rPr>
        <w:t xml:space="preserve"> важно </w:t>
      </w:r>
      <w:r>
        <w:rPr>
          <w:rFonts w:ascii="Times New Roman" w:hAnsi="Times New Roman"/>
          <w:sz w:val="28"/>
          <w:szCs w:val="28"/>
        </w:rPr>
        <w:t>определение сущнос</w:t>
      </w:r>
      <w:r w:rsidR="006570B8">
        <w:rPr>
          <w:rFonts w:ascii="Times New Roman" w:hAnsi="Times New Roman"/>
          <w:sz w:val="28"/>
          <w:szCs w:val="28"/>
        </w:rPr>
        <w:t>ти исследуемого явления. В данном</w:t>
      </w:r>
      <w:r>
        <w:rPr>
          <w:rFonts w:ascii="Times New Roman" w:hAnsi="Times New Roman"/>
          <w:sz w:val="28"/>
          <w:szCs w:val="28"/>
        </w:rPr>
        <w:t xml:space="preserve"> случае мы исходим из предпосылки, что сущностью законности является требование строгого и неуклонного </w:t>
      </w:r>
      <w:r>
        <w:rPr>
          <w:rFonts w:ascii="Times New Roman" w:hAnsi="Times New Roman"/>
          <w:sz w:val="28"/>
          <w:szCs w:val="28"/>
        </w:rPr>
        <w:lastRenderedPageBreak/>
        <w:t>соблюдения и исполнения действующего законодательства всеми участниками правовых отношений.</w:t>
      </w:r>
    </w:p>
    <w:p w:rsidR="00E371AB" w:rsidRDefault="00E371AB" w:rsidP="00F71598">
      <w:pPr>
        <w:spacing w:after="0" w:line="360" w:lineRule="auto"/>
        <w:ind w:firstLine="709"/>
        <w:jc w:val="both"/>
        <w:rPr>
          <w:rFonts w:ascii="Times New Roman" w:hAnsi="Times New Roman"/>
          <w:sz w:val="28"/>
          <w:szCs w:val="28"/>
        </w:rPr>
      </w:pPr>
      <w:r>
        <w:rPr>
          <w:rFonts w:ascii="Times New Roman" w:hAnsi="Times New Roman"/>
          <w:sz w:val="28"/>
          <w:szCs w:val="28"/>
        </w:rPr>
        <w:t>К элементам содержания категории «законность» относятся:</w:t>
      </w:r>
    </w:p>
    <w:p w:rsidR="00E371AB" w:rsidRDefault="00E371AB" w:rsidP="00F71598">
      <w:pPr>
        <w:spacing w:after="0" w:line="360" w:lineRule="auto"/>
        <w:ind w:firstLine="851"/>
        <w:jc w:val="both"/>
        <w:rPr>
          <w:rFonts w:ascii="Times New Roman" w:hAnsi="Times New Roman"/>
          <w:sz w:val="28"/>
          <w:szCs w:val="28"/>
        </w:rPr>
      </w:pPr>
      <w:r>
        <w:rPr>
          <w:rFonts w:ascii="Times New Roman" w:hAnsi="Times New Roman"/>
          <w:sz w:val="28"/>
          <w:szCs w:val="28"/>
        </w:rPr>
        <w:t xml:space="preserve"> 1. Совокупность идей, взглядов и принципов. Они составляют теоретико-методологическое содержание, мировоззренческую основу теории законности, посредством которых осуществляется объединение смысла и назначение данной категории в системе правовых явлений.</w:t>
      </w:r>
    </w:p>
    <w:p w:rsidR="00E371AB" w:rsidRDefault="00E371AB" w:rsidP="00F71598">
      <w:pPr>
        <w:spacing w:after="0" w:line="360" w:lineRule="auto"/>
        <w:ind w:firstLine="851"/>
        <w:jc w:val="both"/>
        <w:rPr>
          <w:rFonts w:ascii="Times New Roman" w:hAnsi="Times New Roman"/>
          <w:sz w:val="28"/>
          <w:szCs w:val="28"/>
        </w:rPr>
      </w:pPr>
      <w:r>
        <w:rPr>
          <w:rFonts w:ascii="Times New Roman" w:hAnsi="Times New Roman"/>
          <w:sz w:val="28"/>
          <w:szCs w:val="28"/>
        </w:rPr>
        <w:t xml:space="preserve"> 2. Системообразующее требование строгого и неуклонного соблюдения и исполнения действующего законодательства, выражающее цели и потребности государственного и общественного развития.</w:t>
      </w:r>
    </w:p>
    <w:p w:rsidR="00E371AB" w:rsidRDefault="00E371AB" w:rsidP="00F71598">
      <w:pPr>
        <w:spacing w:after="0" w:line="360" w:lineRule="auto"/>
        <w:ind w:firstLine="851"/>
        <w:jc w:val="both"/>
        <w:rPr>
          <w:rFonts w:ascii="Times New Roman" w:hAnsi="Times New Roman"/>
          <w:sz w:val="28"/>
          <w:szCs w:val="28"/>
        </w:rPr>
      </w:pPr>
      <w:r>
        <w:rPr>
          <w:rFonts w:ascii="Times New Roman" w:hAnsi="Times New Roman"/>
          <w:sz w:val="28"/>
          <w:szCs w:val="28"/>
        </w:rPr>
        <w:t xml:space="preserve"> 3. Цель – формирование правового государства и движение к состоянию правомерности. Она достигается в процессе реализации требования точного соблюдения действующего законодательства.</w:t>
      </w:r>
    </w:p>
    <w:p w:rsidR="00E371AB" w:rsidRDefault="00E371AB" w:rsidP="00F71598">
      <w:pPr>
        <w:spacing w:after="0" w:line="360" w:lineRule="auto"/>
        <w:ind w:firstLine="851"/>
        <w:jc w:val="both"/>
        <w:rPr>
          <w:rFonts w:ascii="Times New Roman" w:hAnsi="Times New Roman"/>
          <w:sz w:val="28"/>
          <w:szCs w:val="28"/>
        </w:rPr>
      </w:pPr>
      <w:r>
        <w:rPr>
          <w:rFonts w:ascii="Times New Roman" w:hAnsi="Times New Roman"/>
          <w:sz w:val="28"/>
          <w:szCs w:val="28"/>
        </w:rPr>
        <w:t xml:space="preserve"> 4. Нормативная основа законности – право, без которого она немыслима.</w:t>
      </w:r>
    </w:p>
    <w:p w:rsidR="00E371AB" w:rsidRDefault="001C7079" w:rsidP="00C72B6C">
      <w:pPr>
        <w:spacing w:after="0" w:line="360" w:lineRule="auto"/>
        <w:ind w:firstLine="993"/>
        <w:jc w:val="both"/>
        <w:rPr>
          <w:rFonts w:ascii="Times New Roman" w:hAnsi="Times New Roman"/>
          <w:sz w:val="28"/>
          <w:szCs w:val="28"/>
        </w:rPr>
      </w:pPr>
      <w:r>
        <w:rPr>
          <w:rFonts w:ascii="Times New Roman" w:hAnsi="Times New Roman"/>
          <w:sz w:val="28"/>
          <w:szCs w:val="28"/>
        </w:rPr>
        <w:t>5</w:t>
      </w:r>
      <w:r w:rsidR="00E371AB">
        <w:rPr>
          <w:rFonts w:ascii="Times New Roman" w:hAnsi="Times New Roman"/>
          <w:sz w:val="28"/>
          <w:szCs w:val="28"/>
        </w:rPr>
        <w:t>. Средства, способы, приемы претворения в жизнь идей и принципов законности.</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 основе всех этих элементов можно сформулировать существенные признаки законности:</w:t>
      </w:r>
    </w:p>
    <w:p w:rsidR="00E371AB"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1. </w:t>
      </w:r>
      <w:r w:rsidR="00E371AB">
        <w:rPr>
          <w:rFonts w:ascii="Times New Roman" w:hAnsi="Times New Roman"/>
          <w:sz w:val="28"/>
          <w:szCs w:val="28"/>
        </w:rPr>
        <w:t>Причинно-следственная обусловленность законности политико-правовыми процессами, происходящими в обществе и государстве.</w:t>
      </w:r>
    </w:p>
    <w:p w:rsidR="00E371AB"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2. </w:t>
      </w:r>
      <w:r w:rsidR="00E371AB">
        <w:rPr>
          <w:rFonts w:ascii="Times New Roman" w:hAnsi="Times New Roman"/>
          <w:sz w:val="28"/>
          <w:szCs w:val="28"/>
        </w:rPr>
        <w:t>Всеобщность и общеобязательность требований законности, выражающих цели развития государства и пути их достижения.</w:t>
      </w:r>
    </w:p>
    <w:p w:rsidR="00E371AB"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3. </w:t>
      </w:r>
      <w:r w:rsidR="00E371AB">
        <w:rPr>
          <w:rFonts w:ascii="Times New Roman" w:hAnsi="Times New Roman"/>
          <w:sz w:val="28"/>
          <w:szCs w:val="28"/>
        </w:rPr>
        <w:t>Высокая степень абстракции, которая объясняется собирательным содержанием категории «законность».</w:t>
      </w:r>
    </w:p>
    <w:p w:rsidR="00E371AB"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4. </w:t>
      </w:r>
      <w:r w:rsidR="00E371AB">
        <w:rPr>
          <w:rFonts w:ascii="Times New Roman" w:hAnsi="Times New Roman"/>
          <w:sz w:val="28"/>
          <w:szCs w:val="28"/>
        </w:rPr>
        <w:t>Объективный характер законности.</w:t>
      </w:r>
    </w:p>
    <w:p w:rsidR="00E371AB"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5. </w:t>
      </w:r>
      <w:r w:rsidR="00E371AB">
        <w:rPr>
          <w:rFonts w:ascii="Times New Roman" w:hAnsi="Times New Roman"/>
          <w:sz w:val="28"/>
          <w:szCs w:val="28"/>
        </w:rPr>
        <w:t>Эффективное пресечение любых правонарушений и обеспечение неотвратимости наказания за противоправные деяния.</w:t>
      </w:r>
    </w:p>
    <w:p w:rsidR="007750DC" w:rsidRDefault="00A3039D">
      <w:pPr>
        <w:spacing w:after="0" w:line="360" w:lineRule="auto"/>
        <w:ind w:firstLine="709"/>
        <w:jc w:val="both"/>
        <w:rPr>
          <w:rFonts w:ascii="Times New Roman" w:hAnsi="Times New Roman"/>
          <w:sz w:val="28"/>
          <w:szCs w:val="28"/>
        </w:rPr>
      </w:pPr>
      <w:r>
        <w:rPr>
          <w:rFonts w:ascii="Times New Roman" w:hAnsi="Times New Roman"/>
          <w:sz w:val="28"/>
          <w:szCs w:val="28"/>
        </w:rPr>
        <w:t xml:space="preserve"> 6. </w:t>
      </w:r>
      <w:r w:rsidR="00E371AB">
        <w:rPr>
          <w:rFonts w:ascii="Times New Roman" w:hAnsi="Times New Roman"/>
          <w:sz w:val="28"/>
          <w:szCs w:val="28"/>
        </w:rPr>
        <w:t>Осуществление государственных функций по охране законности в соответствии с предписаниями действующего законодательства.</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качестве самостоятельного элемента законности выступает требование точного и неуклонного соблюдения действующего законодательства. Именно нормативные правовые акты фиксируют круг субъектов законности, а также вид и меру наказания на основании квалифицирующих признаков совершенного правонарушения. </w:t>
      </w:r>
      <w:r w:rsidR="00CE1612" w:rsidRPr="004B7D2A">
        <w:rPr>
          <w:rFonts w:ascii="Times New Roman" w:hAnsi="Times New Roman"/>
          <w:sz w:val="28"/>
          <w:szCs w:val="28"/>
        </w:rPr>
        <w:t>Субъектами законности можно назвать всех участников общерегулятивных правовых отношений. </w:t>
      </w:r>
      <w:r>
        <w:rPr>
          <w:rFonts w:ascii="Times New Roman" w:hAnsi="Times New Roman"/>
          <w:sz w:val="28"/>
          <w:szCs w:val="28"/>
        </w:rPr>
        <w:t>Субъектам принадлежит еще одна функция – определять пределы действия законности.</w:t>
      </w:r>
      <w:r w:rsidR="00FE4DC0">
        <w:rPr>
          <w:rFonts w:ascii="Times New Roman" w:hAnsi="Times New Roman"/>
          <w:sz w:val="28"/>
          <w:szCs w:val="28"/>
        </w:rPr>
        <w:t xml:space="preserve"> Приведем пример.</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 принятия нового Гражданского кодекса РФ границы функционирования законности четко регламентировались юридическими нормами, которые относили к этим границам законные интересы и потребности, субъективные права и обязанности. В настоящее время статья 5 ГК РФ расширяет их круг и ввод</w:t>
      </w:r>
      <w:r w:rsidR="001568BE">
        <w:rPr>
          <w:rFonts w:ascii="Times New Roman" w:hAnsi="Times New Roman"/>
          <w:sz w:val="28"/>
          <w:szCs w:val="28"/>
        </w:rPr>
        <w:t>ит также обычай</w:t>
      </w:r>
      <w:r>
        <w:rPr>
          <w:rFonts w:ascii="Times New Roman" w:hAnsi="Times New Roman"/>
          <w:sz w:val="28"/>
          <w:szCs w:val="28"/>
        </w:rPr>
        <w:t>:</w:t>
      </w:r>
      <w:r w:rsidR="005566ED">
        <w:rPr>
          <w:rFonts w:ascii="Times New Roman" w:hAnsi="Times New Roman"/>
          <w:sz w:val="28"/>
          <w:szCs w:val="28"/>
        </w:rPr>
        <w:t xml:space="preserve"> </w:t>
      </w:r>
      <w:r w:rsidR="001568BE">
        <w:rPr>
          <w:rFonts w:ascii="Times New Roman" w:hAnsi="Times New Roman"/>
          <w:sz w:val="28"/>
          <w:szCs w:val="28"/>
        </w:rPr>
        <w:t>«Обычаем</w:t>
      </w:r>
      <w:r>
        <w:rPr>
          <w:rFonts w:ascii="Times New Roman" w:hAnsi="Times New Roman"/>
          <w:sz w:val="28"/>
          <w:szCs w:val="28"/>
        </w:rPr>
        <w:t xml:space="preserve"> признается сложившееся и широко применяемое в какой-либо области предпринимательской</w:t>
      </w:r>
      <w:r w:rsidR="001568BE">
        <w:rPr>
          <w:rFonts w:ascii="Times New Roman" w:hAnsi="Times New Roman"/>
          <w:sz w:val="28"/>
          <w:szCs w:val="28"/>
        </w:rPr>
        <w:t xml:space="preserve"> или иной деятельности</w:t>
      </w:r>
      <w:r>
        <w:rPr>
          <w:rFonts w:ascii="Times New Roman" w:hAnsi="Times New Roman"/>
          <w:sz w:val="28"/>
          <w:szCs w:val="28"/>
        </w:rPr>
        <w:t>, не пр</w:t>
      </w:r>
      <w:r w:rsidR="001568BE">
        <w:rPr>
          <w:rFonts w:ascii="Times New Roman" w:hAnsi="Times New Roman"/>
          <w:sz w:val="28"/>
          <w:szCs w:val="28"/>
        </w:rPr>
        <w:t>едусмотренное законодательством правило поведения,</w:t>
      </w:r>
      <w:r>
        <w:rPr>
          <w:rFonts w:ascii="Times New Roman" w:hAnsi="Times New Roman"/>
          <w:sz w:val="28"/>
          <w:szCs w:val="28"/>
        </w:rPr>
        <w:t xml:space="preserve"> независимо от того, зафиксировано ли оно в каком-либо документе. Обычаи, противоречащие обязательным для участников соответствующего отношения положениям законодательства или договору, не применяются».</w:t>
      </w:r>
      <w:r>
        <w:rPr>
          <w:rStyle w:val="af3"/>
        </w:rPr>
        <w:footnoteReference w:id="7"/>
      </w:r>
    </w:p>
    <w:p w:rsidR="004B7D2A" w:rsidRDefault="00E371AB" w:rsidP="007D6373">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Следовательно, нарушением законности являются не единичные факты нарушения юридической нормы – это только предпосылка, а их совокупность, когда можно говорить о беззаконии применительно к конкретным правоотношениям. Однако следует подчеркнуть, что юридическая практика идет по другому пути. Она считает любое нарушение правовой нормы нарушением законности.</w:t>
      </w:r>
    </w:p>
    <w:p w:rsidR="004B7D2A" w:rsidRDefault="00CE1612">
      <w:pPr>
        <w:spacing w:after="0" w:line="360" w:lineRule="auto"/>
        <w:ind w:firstLine="709"/>
        <w:jc w:val="both"/>
        <w:rPr>
          <w:rFonts w:ascii="Times New Roman" w:hAnsi="Times New Roman"/>
          <w:sz w:val="28"/>
          <w:szCs w:val="28"/>
        </w:rPr>
      </w:pPr>
      <w:r w:rsidRPr="00CE1612">
        <w:rPr>
          <w:rFonts w:ascii="Times New Roman" w:hAnsi="Times New Roman"/>
          <w:sz w:val="28"/>
          <w:szCs w:val="28"/>
        </w:rPr>
        <w:lastRenderedPageBreak/>
        <w:t>Содержание законност</w:t>
      </w:r>
      <w:r w:rsidRPr="007D6373">
        <w:rPr>
          <w:rFonts w:ascii="Times New Roman" w:hAnsi="Times New Roman"/>
          <w:sz w:val="28"/>
          <w:szCs w:val="28"/>
        </w:rPr>
        <w:t>и как состояния урегулированных</w:t>
      </w:r>
      <w:r w:rsidRPr="00CE1612">
        <w:rPr>
          <w:rFonts w:ascii="Times New Roman" w:hAnsi="Times New Roman"/>
          <w:sz w:val="28"/>
          <w:szCs w:val="28"/>
        </w:rPr>
        <w:t xml:space="preserve"> общественных отношений в соответствии с принципами свободы, справедливости и гуманизма многоэлементно.</w:t>
      </w:r>
      <w:r w:rsidRPr="007D6373">
        <w:rPr>
          <w:rFonts w:ascii="Times New Roman" w:hAnsi="Times New Roman"/>
          <w:sz w:val="28"/>
          <w:szCs w:val="28"/>
        </w:rPr>
        <w:t xml:space="preserve"> </w:t>
      </w:r>
      <w:r w:rsidRPr="00CE1612">
        <w:rPr>
          <w:rFonts w:ascii="Times New Roman" w:hAnsi="Times New Roman"/>
          <w:sz w:val="28"/>
          <w:szCs w:val="28"/>
        </w:rPr>
        <w:t>Во-первых, оно может возникать только на основе общеобязательности права, которое состоит в соответствии поведения субъектов права предписаниям правовых норм.</w:t>
      </w:r>
      <w:r w:rsidR="007D6373" w:rsidRPr="007D6373">
        <w:rPr>
          <w:rFonts w:ascii="Times New Roman" w:hAnsi="Times New Roman"/>
          <w:sz w:val="28"/>
          <w:szCs w:val="28"/>
        </w:rPr>
        <w:t xml:space="preserve"> </w:t>
      </w:r>
      <w:r w:rsidRPr="00CE1612">
        <w:rPr>
          <w:rFonts w:ascii="Times New Roman" w:hAnsi="Times New Roman"/>
          <w:sz w:val="28"/>
          <w:szCs w:val="28"/>
        </w:rPr>
        <w:t>Правомерное поведение всех участников правоотношений должно опираться на идеи законности, осознание преимущества, выгодности, полезности законосообразного поведения, при котором не будут ущемляться права и законные интересы граждан.</w:t>
      </w:r>
      <w:r w:rsidR="007D6373" w:rsidRPr="007D6373">
        <w:rPr>
          <w:rFonts w:ascii="Times New Roman" w:hAnsi="Times New Roman"/>
          <w:sz w:val="28"/>
          <w:szCs w:val="28"/>
        </w:rPr>
        <w:t xml:space="preserve"> </w:t>
      </w:r>
      <w:r w:rsidRPr="00CE1612">
        <w:rPr>
          <w:rFonts w:ascii="Times New Roman" w:hAnsi="Times New Roman"/>
          <w:sz w:val="28"/>
          <w:szCs w:val="28"/>
        </w:rPr>
        <w:t>Во-вторых, средства и методы реализации идеи законности должны носить правовой характер. Установление режима законности как состояния: правомерности общественных отношений, т.е. их полного соответствия праву, связано с деятельностью государства, которое само должно рассматривать законность как принцип деятельности государственных органов и должностных лиц. В этом смысле беззаконие и произвол, принятие волюнтаристских решений должны быть исключены из деятельности должностных лиц.</w:t>
      </w:r>
      <w:r w:rsidR="004B7D2A">
        <w:rPr>
          <w:rStyle w:val="af3"/>
          <w:rFonts w:ascii="Times New Roman" w:hAnsi="Times New Roman"/>
          <w:sz w:val="28"/>
          <w:szCs w:val="28"/>
        </w:rPr>
        <w:footnoteReference w:id="8"/>
      </w:r>
      <w:r w:rsidR="004B7D2A">
        <w:rPr>
          <w:rFonts w:ascii="Times New Roman" w:hAnsi="Times New Roman"/>
          <w:sz w:val="28"/>
          <w:szCs w:val="28"/>
        </w:rPr>
        <w:t xml:space="preserve"> </w:t>
      </w:r>
      <w:r w:rsidRPr="00CE1612">
        <w:rPr>
          <w:rFonts w:ascii="Times New Roman" w:hAnsi="Times New Roman"/>
          <w:sz w:val="28"/>
          <w:szCs w:val="28"/>
        </w:rPr>
        <w:t>Вышеперечисленные элементы содержания законности выступают в качестве необходимого условия нормального функционирования общества и государства. Законность как режим общественной жизни, состоящий в требовании точного и неукоснительного соблюдения всеми субъектами права законов, воплощена в гражданском обществе. Именно здесь идея законности опирается на всеобщность права, реальную гарантированность прав и свобод личности.</w:t>
      </w:r>
    </w:p>
    <w:p w:rsidR="004B7D2A"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В качестве подтверждения сделанных выводов относительно содержания понятия законности могут быть использованы ее принципы. Принципы – это исходные начала в формировании мотивов правомерного поведения и внутреннего убеждения субъектов по поводу необходимости соблюдения законов. Они обусловлены закономерностями общественного развития.</w:t>
      </w:r>
      <w:r w:rsidR="00CE1612">
        <w:rPr>
          <w:rFonts w:ascii="Times New Roman" w:hAnsi="Times New Roman"/>
          <w:sz w:val="28"/>
          <w:szCs w:val="28"/>
        </w:rPr>
        <w:t xml:space="preserve"> </w:t>
      </w:r>
      <w:r w:rsidR="004B7D2A">
        <w:rPr>
          <w:rFonts w:ascii="Times New Roman" w:hAnsi="Times New Roman"/>
          <w:sz w:val="28"/>
          <w:szCs w:val="28"/>
        </w:rPr>
        <w:br/>
      </w:r>
    </w:p>
    <w:p w:rsidR="00CE1612" w:rsidRDefault="00CE1612">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Принципами законности являются:</w:t>
      </w:r>
    </w:p>
    <w:p w:rsidR="00CE1612" w:rsidRDefault="00077690" w:rsidP="00C72B6C">
      <w:pPr>
        <w:spacing w:after="0" w:line="360" w:lineRule="auto"/>
        <w:ind w:firstLine="851"/>
        <w:jc w:val="both"/>
        <w:rPr>
          <w:rFonts w:ascii="Times New Roman" w:hAnsi="Times New Roman"/>
          <w:sz w:val="28"/>
          <w:szCs w:val="28"/>
        </w:rPr>
      </w:pPr>
      <w:r>
        <w:rPr>
          <w:rFonts w:ascii="Times New Roman" w:hAnsi="Times New Roman"/>
          <w:sz w:val="28"/>
          <w:szCs w:val="28"/>
        </w:rPr>
        <w:t>1.</w:t>
      </w:r>
      <w:r w:rsidR="00E371AB">
        <w:rPr>
          <w:rFonts w:ascii="Times New Roman" w:hAnsi="Times New Roman"/>
          <w:sz w:val="28"/>
          <w:szCs w:val="28"/>
        </w:rPr>
        <w:t xml:space="preserve"> единство законности;</w:t>
      </w:r>
    </w:p>
    <w:p w:rsidR="00CE1612" w:rsidRDefault="00077690" w:rsidP="00C72B6C">
      <w:pPr>
        <w:spacing w:after="0" w:line="360" w:lineRule="auto"/>
        <w:ind w:firstLine="851"/>
        <w:jc w:val="both"/>
        <w:rPr>
          <w:rFonts w:ascii="Times New Roman" w:hAnsi="Times New Roman"/>
          <w:sz w:val="28"/>
          <w:szCs w:val="28"/>
        </w:rPr>
      </w:pPr>
      <w:r>
        <w:rPr>
          <w:rFonts w:ascii="Times New Roman" w:hAnsi="Times New Roman"/>
          <w:sz w:val="28"/>
          <w:szCs w:val="28"/>
        </w:rPr>
        <w:t>2.</w:t>
      </w:r>
      <w:r w:rsidR="00E371AB">
        <w:rPr>
          <w:rFonts w:ascii="Times New Roman" w:hAnsi="Times New Roman"/>
          <w:sz w:val="28"/>
          <w:szCs w:val="28"/>
        </w:rPr>
        <w:t xml:space="preserve"> гарантированность основных прав и свобод граждан;</w:t>
      </w:r>
    </w:p>
    <w:p w:rsidR="00CE1612" w:rsidRDefault="00077690" w:rsidP="00C72B6C">
      <w:pPr>
        <w:spacing w:after="0" w:line="360" w:lineRule="auto"/>
        <w:ind w:firstLine="851"/>
        <w:jc w:val="both"/>
        <w:rPr>
          <w:rFonts w:ascii="Times New Roman" w:hAnsi="Times New Roman"/>
          <w:sz w:val="28"/>
          <w:szCs w:val="28"/>
        </w:rPr>
      </w:pPr>
      <w:r>
        <w:rPr>
          <w:rFonts w:ascii="Times New Roman" w:hAnsi="Times New Roman"/>
          <w:sz w:val="28"/>
          <w:szCs w:val="28"/>
        </w:rPr>
        <w:t xml:space="preserve">3. </w:t>
      </w:r>
      <w:r w:rsidR="00E371AB">
        <w:rPr>
          <w:rFonts w:ascii="Times New Roman" w:hAnsi="Times New Roman"/>
          <w:sz w:val="28"/>
          <w:szCs w:val="28"/>
        </w:rPr>
        <w:t xml:space="preserve">неотвратимость наказания за совершенное правонарушение; </w:t>
      </w:r>
    </w:p>
    <w:p w:rsidR="00CE1612" w:rsidRDefault="00077690" w:rsidP="00C72B6C">
      <w:pPr>
        <w:spacing w:after="0" w:line="360" w:lineRule="auto"/>
        <w:ind w:firstLine="851"/>
        <w:jc w:val="both"/>
        <w:rPr>
          <w:rFonts w:ascii="Times New Roman" w:hAnsi="Times New Roman"/>
          <w:sz w:val="28"/>
          <w:szCs w:val="28"/>
        </w:rPr>
      </w:pPr>
      <w:r>
        <w:rPr>
          <w:rFonts w:ascii="Times New Roman" w:hAnsi="Times New Roman"/>
          <w:sz w:val="28"/>
          <w:szCs w:val="28"/>
        </w:rPr>
        <w:t>4.</w:t>
      </w:r>
      <w:r w:rsidR="00E371AB">
        <w:rPr>
          <w:rFonts w:ascii="Times New Roman" w:hAnsi="Times New Roman"/>
          <w:sz w:val="28"/>
          <w:szCs w:val="28"/>
        </w:rPr>
        <w:t xml:space="preserve"> недопустимость противопоставления законности и целесообразности;</w:t>
      </w:r>
    </w:p>
    <w:p w:rsidR="00CE1612" w:rsidRDefault="00077690" w:rsidP="00C72B6C">
      <w:pPr>
        <w:spacing w:after="0" w:line="360" w:lineRule="auto"/>
        <w:ind w:firstLine="851"/>
        <w:jc w:val="both"/>
        <w:rPr>
          <w:rFonts w:ascii="Times New Roman" w:hAnsi="Times New Roman"/>
          <w:sz w:val="28"/>
          <w:szCs w:val="28"/>
        </w:rPr>
      </w:pPr>
      <w:r>
        <w:rPr>
          <w:rFonts w:ascii="Times New Roman" w:hAnsi="Times New Roman"/>
          <w:sz w:val="28"/>
          <w:szCs w:val="28"/>
        </w:rPr>
        <w:t>5.</w:t>
      </w:r>
      <w:r w:rsidR="00E371AB">
        <w:rPr>
          <w:rFonts w:ascii="Times New Roman" w:hAnsi="Times New Roman"/>
          <w:sz w:val="28"/>
          <w:szCs w:val="28"/>
        </w:rPr>
        <w:t xml:space="preserve"> взаимосвязь законности и культурности.</w:t>
      </w:r>
    </w:p>
    <w:p w:rsidR="000F0DE8" w:rsidRPr="000C7CE7" w:rsidRDefault="00E371AB" w:rsidP="000C7CE7">
      <w:pPr>
        <w:spacing w:after="0" w:line="360" w:lineRule="auto"/>
        <w:ind w:firstLine="709"/>
        <w:jc w:val="both"/>
        <w:rPr>
          <w:rFonts w:ascii="Times New Roman" w:hAnsi="Times New Roman"/>
          <w:sz w:val="28"/>
          <w:szCs w:val="28"/>
        </w:rPr>
      </w:pPr>
      <w:r>
        <w:rPr>
          <w:rFonts w:ascii="Times New Roman" w:hAnsi="Times New Roman"/>
          <w:sz w:val="28"/>
          <w:szCs w:val="28"/>
        </w:rPr>
        <w:t xml:space="preserve">Единство законности – основополагающий принцип. </w:t>
      </w:r>
      <w:r w:rsidR="00CE1612">
        <w:rPr>
          <w:rFonts w:ascii="Times New Roman" w:hAnsi="Times New Roman"/>
          <w:sz w:val="28"/>
          <w:szCs w:val="28"/>
        </w:rPr>
        <w:t>Он</w:t>
      </w:r>
      <w:r w:rsidR="000F0DE8" w:rsidRPr="000C7CE7">
        <w:rPr>
          <w:rFonts w:ascii="Times New Roman" w:hAnsi="Times New Roman"/>
          <w:sz w:val="28"/>
          <w:szCs w:val="28"/>
        </w:rPr>
        <w:t xml:space="preserve"> предполагает эффективное противодействие местничеству, ведомственности, региональному влиянию. Законность, если видеть в ней прежде всего соблюдение законов, должна быть единой и одинаковой для всех и на всей территории страны. Она не может быть разной для разных зон - "калужской" или "казанской",</w:t>
      </w:r>
      <w:r w:rsidR="000C7CE7" w:rsidRPr="000C7CE7">
        <w:rPr>
          <w:rFonts w:ascii="Times New Roman" w:hAnsi="Times New Roman"/>
          <w:sz w:val="28"/>
          <w:szCs w:val="28"/>
        </w:rPr>
        <w:t xml:space="preserve"> а только единой всероссийской. </w:t>
      </w:r>
      <w:r w:rsidR="000F0DE8" w:rsidRPr="000C7CE7">
        <w:rPr>
          <w:rFonts w:ascii="Times New Roman" w:hAnsi="Times New Roman"/>
          <w:sz w:val="28"/>
          <w:szCs w:val="28"/>
        </w:rPr>
        <w:t>Соответственно и прокуратура, призванная осуществлять надзор за единообразным пониманием и соблюдением законности, должна иметь централизованное подчинение и не зависеть от местных властей. Для законности как единого общегосударственного режима не имеют значения местные условия, специфика, различия, ибо такие особенности, традиции учитываются в самих законах и иных нормативно-правовых актах, издаваемых субъектами Федерации. Требования же законности одинаковы.</w:t>
      </w:r>
      <w:r w:rsidR="00223E55" w:rsidRPr="000C7CE7">
        <w:rPr>
          <w:rFonts w:ascii="Times New Roman" w:hAnsi="Times New Roman"/>
          <w:sz w:val="28"/>
          <w:szCs w:val="28"/>
        </w:rPr>
        <w:t xml:space="preserve"> </w:t>
      </w:r>
      <w:r w:rsidR="000F0DE8" w:rsidRPr="000C7CE7">
        <w:rPr>
          <w:rFonts w:ascii="Times New Roman" w:hAnsi="Times New Roman"/>
          <w:sz w:val="28"/>
          <w:szCs w:val="28"/>
        </w:rPr>
        <w:t xml:space="preserve">В то же время единство законности </w:t>
      </w:r>
      <w:r w:rsidR="000C7CE7" w:rsidRPr="000C7CE7">
        <w:rPr>
          <w:rFonts w:ascii="Times New Roman" w:hAnsi="Times New Roman"/>
          <w:sz w:val="28"/>
          <w:szCs w:val="28"/>
        </w:rPr>
        <w:t>не должно вести к</w:t>
      </w:r>
      <w:r w:rsidR="000F0DE8" w:rsidRPr="000C7CE7">
        <w:rPr>
          <w:rFonts w:ascii="Times New Roman" w:hAnsi="Times New Roman"/>
          <w:sz w:val="28"/>
          <w:szCs w:val="28"/>
        </w:rPr>
        <w:t xml:space="preserve"> шаблонизации в правотворческой и правоприменительной деятельности, к бюрократическому централизму, сковывать инициативу мест. Речь идет о том, чтобы субъекты Федерации, проявляя разумную инициативу и учитывая своеобразие своих условий, соблюдали общие "правила игры", Конституцию РФ, не ущемляли права граждан, интересы государства</w:t>
      </w:r>
      <w:r w:rsidR="00A3039D">
        <w:rPr>
          <w:rStyle w:val="af3"/>
          <w:rFonts w:ascii="Times New Roman" w:hAnsi="Times New Roman"/>
          <w:sz w:val="28"/>
          <w:szCs w:val="28"/>
        </w:rPr>
        <w:footnoteReference w:id="9"/>
      </w:r>
      <w:r w:rsidR="000F0DE8" w:rsidRPr="000C7CE7">
        <w:rPr>
          <w:rFonts w:ascii="Times New Roman" w:hAnsi="Times New Roman"/>
          <w:sz w:val="28"/>
          <w:szCs w:val="28"/>
        </w:rPr>
        <w:t xml:space="preserve">. </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Гарантированность основных прав и свобод человека – один из важнейших принципов не только законности, но и права. Его роль в решении </w:t>
      </w:r>
      <w:r>
        <w:rPr>
          <w:rFonts w:ascii="Times New Roman" w:hAnsi="Times New Roman"/>
          <w:sz w:val="28"/>
          <w:szCs w:val="28"/>
        </w:rPr>
        <w:lastRenderedPageBreak/>
        <w:t>задачи по повышению уровня законности обусловлена значимостью личных и групповых интересов, их реализацией в повседневной действительности.</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Принцип неотвратимости наказания за совершенное правонарушение заключается в том, что любое противоправное деяние должно быть своевременно раскрыто, а виновные в его совершении должны понести адекватно содеянному наказание. Причем государство применяет меры принуждения и строго индивидуальном порядке на основании фактических доказательств и сообразно действующему законодательству, решая при этом и воспитательные задачи.</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Существенное значение для понимания законности имеет принцип недопустимости противопоставления законности и целесообразности. Он указывает на политико-правовую сущность рассматриваемого явления. А для участников отношений в соответствии с нормами права предоставляет возможность принять наиболее целесообразное решение и вариант поведения применительно к фактическим обстоятельствам и в рамках закона.</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Нравственная природа законности наиболее концентрированное выражение находит в ее взаимосвязи с культурой. Законность не может ни развиваться, ни функционировать без опоры на достижения в духовной сфере. Общая и правовая культура – это морально-этическая основа законности. Но и законность, в свою очередь, является одной из политико-правовых предпосылок формирования культуры общества.</w:t>
      </w:r>
    </w:p>
    <w:p w:rsidR="001C7079" w:rsidRDefault="007750DC" w:rsidP="00ED6A12">
      <w:pPr>
        <w:spacing w:after="0" w:line="360" w:lineRule="auto"/>
        <w:ind w:firstLine="709"/>
        <w:jc w:val="both"/>
        <w:rPr>
          <w:rFonts w:ascii="Times New Roman" w:hAnsi="Times New Roman"/>
          <w:sz w:val="28"/>
          <w:szCs w:val="28"/>
        </w:rPr>
      </w:pPr>
      <w:r w:rsidRPr="00FE4DC0">
        <w:rPr>
          <w:rFonts w:ascii="Times New Roman" w:hAnsi="Times New Roman"/>
          <w:sz w:val="28"/>
          <w:szCs w:val="28"/>
        </w:rPr>
        <w:t> </w:t>
      </w:r>
      <w:r w:rsidR="00ED6A12">
        <w:rPr>
          <w:rFonts w:ascii="Times New Roman" w:hAnsi="Times New Roman"/>
          <w:sz w:val="28"/>
          <w:szCs w:val="28"/>
        </w:rPr>
        <w:t xml:space="preserve">Гарантии законности </w:t>
      </w:r>
      <w:r w:rsidR="00ED6A12">
        <w:rPr>
          <w:rFonts w:ascii="Times New Roman" w:hAnsi="Times New Roman" w:cs="Times New Roman"/>
          <w:sz w:val="28"/>
          <w:szCs w:val="28"/>
        </w:rPr>
        <w:t>‒</w:t>
      </w:r>
      <w:r w:rsidR="00ED6A12">
        <w:rPr>
          <w:rFonts w:ascii="Times New Roman" w:hAnsi="Times New Roman"/>
          <w:sz w:val="28"/>
          <w:szCs w:val="28"/>
        </w:rPr>
        <w:t xml:space="preserve"> это определенный комплекс организационных, экономических, политических, идеологических и иных факторов и юридических мер, обеспечивающих соблюдение законов, прав граждан и интересов общества и государства. Они носят комплексный характер, связаны со многими явлениями и процессами социальной жизни и могут быть эффективными лишь а своей совокупности, в тесном переплетении объективных и субъективных условий и предпосылок социальной жизни со </w:t>
      </w:r>
      <w:r w:rsidR="00ED6A12">
        <w:rPr>
          <w:rFonts w:ascii="Times New Roman" w:hAnsi="Times New Roman"/>
          <w:sz w:val="28"/>
          <w:szCs w:val="28"/>
        </w:rPr>
        <w:lastRenderedPageBreak/>
        <w:t>специальными юридическими и организационными средствами, направленными на обеспечение режима законности.</w:t>
      </w:r>
      <w:r w:rsidR="00F05665">
        <w:rPr>
          <w:rStyle w:val="af3"/>
          <w:rFonts w:ascii="Times New Roman" w:hAnsi="Times New Roman"/>
          <w:sz w:val="28"/>
          <w:szCs w:val="28"/>
        </w:rPr>
        <w:footnoteReference w:id="10"/>
      </w:r>
    </w:p>
    <w:p w:rsidR="00F05665" w:rsidRDefault="00F05665" w:rsidP="00ED6A12">
      <w:pPr>
        <w:spacing w:after="0" w:line="360" w:lineRule="auto"/>
        <w:ind w:firstLine="709"/>
        <w:jc w:val="both"/>
        <w:rPr>
          <w:rFonts w:ascii="Times New Roman" w:hAnsi="Times New Roman"/>
          <w:sz w:val="28"/>
          <w:szCs w:val="28"/>
        </w:rPr>
      </w:pPr>
      <w:r>
        <w:rPr>
          <w:rFonts w:ascii="Times New Roman" w:hAnsi="Times New Roman"/>
          <w:sz w:val="28"/>
          <w:szCs w:val="28"/>
        </w:rPr>
        <w:t>Гарантии</w:t>
      </w:r>
      <w:r w:rsidR="00686E94">
        <w:rPr>
          <w:rStyle w:val="af3"/>
          <w:rFonts w:ascii="Times New Roman" w:hAnsi="Times New Roman"/>
          <w:sz w:val="28"/>
          <w:szCs w:val="28"/>
        </w:rPr>
        <w:footnoteReference w:id="11"/>
      </w:r>
      <w:r>
        <w:rPr>
          <w:rFonts w:ascii="Times New Roman" w:hAnsi="Times New Roman"/>
          <w:sz w:val="28"/>
          <w:szCs w:val="28"/>
        </w:rPr>
        <w:t xml:space="preserve"> принято делить на общие и специальные (юридические). </w:t>
      </w:r>
    </w:p>
    <w:p w:rsidR="00686E94" w:rsidRDefault="00686E94" w:rsidP="00ED6A12">
      <w:pPr>
        <w:spacing w:after="0" w:line="360" w:lineRule="auto"/>
        <w:ind w:firstLine="709"/>
        <w:jc w:val="both"/>
        <w:rPr>
          <w:rFonts w:ascii="Times New Roman" w:hAnsi="Times New Roman"/>
          <w:sz w:val="28"/>
          <w:szCs w:val="28"/>
        </w:rPr>
      </w:pPr>
      <w:r>
        <w:rPr>
          <w:rFonts w:ascii="Times New Roman" w:hAnsi="Times New Roman"/>
          <w:sz w:val="28"/>
          <w:szCs w:val="28"/>
        </w:rPr>
        <w:t xml:space="preserve">Общие гарантии обеспечения законности </w:t>
      </w:r>
      <w:r>
        <w:rPr>
          <w:rFonts w:ascii="Times New Roman" w:hAnsi="Times New Roman" w:cs="Times New Roman"/>
          <w:sz w:val="28"/>
          <w:szCs w:val="28"/>
        </w:rPr>
        <w:t>‒</w:t>
      </w:r>
      <w:r>
        <w:rPr>
          <w:rFonts w:ascii="Times New Roman" w:hAnsi="Times New Roman"/>
          <w:sz w:val="28"/>
          <w:szCs w:val="28"/>
        </w:rPr>
        <w:t xml:space="preserve"> это гарантии, которые создают благоприятную среду эффективного правового регулирования.</w:t>
      </w:r>
    </w:p>
    <w:p w:rsidR="00F05665" w:rsidRDefault="00F05665" w:rsidP="00ED6A12">
      <w:pPr>
        <w:spacing w:after="0" w:line="360" w:lineRule="auto"/>
        <w:ind w:firstLine="709"/>
        <w:jc w:val="both"/>
        <w:rPr>
          <w:rFonts w:ascii="Times New Roman" w:hAnsi="Times New Roman"/>
          <w:sz w:val="28"/>
          <w:szCs w:val="28"/>
        </w:rPr>
      </w:pPr>
      <w:r>
        <w:rPr>
          <w:rFonts w:ascii="Times New Roman" w:hAnsi="Times New Roman"/>
          <w:sz w:val="28"/>
          <w:szCs w:val="28"/>
        </w:rPr>
        <w:t>Среди общих гарантий можно выделить следующие:</w:t>
      </w:r>
    </w:p>
    <w:p w:rsidR="00F05665" w:rsidRDefault="00F05665" w:rsidP="00F05665">
      <w:pPr>
        <w:spacing w:after="0" w:line="360" w:lineRule="auto"/>
        <w:ind w:firstLine="851"/>
        <w:jc w:val="both"/>
        <w:rPr>
          <w:rFonts w:ascii="Times New Roman" w:hAnsi="Times New Roman"/>
          <w:sz w:val="28"/>
          <w:szCs w:val="28"/>
        </w:rPr>
      </w:pPr>
      <w:r>
        <w:rPr>
          <w:rFonts w:ascii="Times New Roman" w:hAnsi="Times New Roman"/>
          <w:sz w:val="28"/>
          <w:szCs w:val="28"/>
        </w:rPr>
        <w:t>1. экономические</w:t>
      </w:r>
    </w:p>
    <w:p w:rsidR="00F05665" w:rsidRDefault="00F05665" w:rsidP="00F05665">
      <w:pPr>
        <w:spacing w:after="0" w:line="360" w:lineRule="auto"/>
        <w:ind w:firstLine="851"/>
        <w:jc w:val="both"/>
        <w:rPr>
          <w:rFonts w:ascii="Times New Roman" w:hAnsi="Times New Roman"/>
          <w:sz w:val="28"/>
          <w:szCs w:val="28"/>
        </w:rPr>
      </w:pPr>
      <w:r>
        <w:rPr>
          <w:rFonts w:ascii="Times New Roman" w:hAnsi="Times New Roman"/>
          <w:sz w:val="28"/>
          <w:szCs w:val="28"/>
        </w:rPr>
        <w:t>2. политические</w:t>
      </w:r>
    </w:p>
    <w:p w:rsidR="00F05665" w:rsidRDefault="00F05665" w:rsidP="00F05665">
      <w:pPr>
        <w:spacing w:after="0" w:line="360" w:lineRule="auto"/>
        <w:ind w:firstLine="851"/>
        <w:jc w:val="both"/>
        <w:rPr>
          <w:rFonts w:ascii="Times New Roman" w:hAnsi="Times New Roman"/>
          <w:sz w:val="28"/>
          <w:szCs w:val="28"/>
        </w:rPr>
      </w:pPr>
      <w:r>
        <w:rPr>
          <w:rFonts w:ascii="Times New Roman" w:hAnsi="Times New Roman"/>
          <w:sz w:val="28"/>
          <w:szCs w:val="28"/>
        </w:rPr>
        <w:t>3. идеологические</w:t>
      </w:r>
    </w:p>
    <w:p w:rsidR="00F05665" w:rsidRDefault="00F05665" w:rsidP="00F05665">
      <w:pPr>
        <w:spacing w:after="0" w:line="360" w:lineRule="auto"/>
        <w:ind w:firstLine="851"/>
        <w:jc w:val="both"/>
        <w:rPr>
          <w:rFonts w:ascii="Times New Roman" w:hAnsi="Times New Roman"/>
          <w:sz w:val="28"/>
          <w:szCs w:val="28"/>
        </w:rPr>
      </w:pPr>
      <w:r>
        <w:rPr>
          <w:rFonts w:ascii="Times New Roman" w:hAnsi="Times New Roman"/>
          <w:sz w:val="28"/>
          <w:szCs w:val="28"/>
        </w:rPr>
        <w:t>4. социальные</w:t>
      </w:r>
    </w:p>
    <w:p w:rsidR="00F05665" w:rsidRDefault="00F05665"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Экономические гарантии являются основной отправной базой для всех других гарантий. </w:t>
      </w:r>
      <w:r w:rsidR="00F87635">
        <w:rPr>
          <w:rFonts w:ascii="Times New Roman" w:hAnsi="Times New Roman"/>
          <w:sz w:val="28"/>
          <w:szCs w:val="28"/>
        </w:rPr>
        <w:t>Экономичес</w:t>
      </w:r>
      <w:r>
        <w:rPr>
          <w:rFonts w:ascii="Times New Roman" w:hAnsi="Times New Roman"/>
          <w:sz w:val="28"/>
          <w:szCs w:val="28"/>
        </w:rPr>
        <w:t xml:space="preserve">кие факторы во многом определяют стабильность социально-политической обстановки в стране, эффективность законодательства и деятельности всего аппарата государства по реализации правовых норм. В число экономических гарантий входят обеспечение </w:t>
      </w:r>
      <w:r w:rsidR="00F87635">
        <w:rPr>
          <w:rFonts w:ascii="Times New Roman" w:hAnsi="Times New Roman"/>
          <w:sz w:val="28"/>
          <w:szCs w:val="28"/>
        </w:rPr>
        <w:t>равноправного</w:t>
      </w:r>
      <w:r>
        <w:rPr>
          <w:rFonts w:ascii="Times New Roman" w:hAnsi="Times New Roman"/>
          <w:sz w:val="28"/>
          <w:szCs w:val="28"/>
        </w:rPr>
        <w:t xml:space="preserve"> существования разных </w:t>
      </w:r>
      <w:r w:rsidR="00F87635">
        <w:rPr>
          <w:rFonts w:ascii="Times New Roman" w:hAnsi="Times New Roman"/>
          <w:sz w:val="28"/>
          <w:szCs w:val="28"/>
        </w:rPr>
        <w:t>форм</w:t>
      </w:r>
      <w:r>
        <w:rPr>
          <w:rFonts w:ascii="Times New Roman" w:hAnsi="Times New Roman"/>
          <w:sz w:val="28"/>
          <w:szCs w:val="28"/>
        </w:rPr>
        <w:t xml:space="preserve"> собственности, охрана частной собственности, </w:t>
      </w:r>
      <w:r w:rsidR="00F87635">
        <w:rPr>
          <w:rFonts w:ascii="Times New Roman" w:hAnsi="Times New Roman"/>
          <w:sz w:val="28"/>
          <w:szCs w:val="28"/>
        </w:rPr>
        <w:t>устойчивая денежная система и налоговая политика, ритмичная работа всего хозяйственного аппарата и т.д.</w:t>
      </w:r>
    </w:p>
    <w:p w:rsidR="00F87635" w:rsidRDefault="00F87635"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Политические гарантии </w:t>
      </w:r>
      <w:r>
        <w:rPr>
          <w:rFonts w:ascii="Times New Roman" w:hAnsi="Times New Roman" w:cs="Times New Roman"/>
          <w:sz w:val="28"/>
          <w:szCs w:val="28"/>
        </w:rPr>
        <w:t>‒</w:t>
      </w:r>
      <w:r>
        <w:rPr>
          <w:rFonts w:ascii="Times New Roman" w:hAnsi="Times New Roman"/>
          <w:sz w:val="28"/>
          <w:szCs w:val="28"/>
        </w:rPr>
        <w:t xml:space="preserve"> это развитие демократических устоев общества, формирование правового государства, разделение властей, плюрализм мнений и идеологическое многообразие, обеспечение многопартийности и т.д.</w:t>
      </w:r>
    </w:p>
    <w:p w:rsidR="00F87635" w:rsidRDefault="00F87635"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Идеологические гарантии есть создание в обществе высокого уровня  правовой культуры, основанной на уважении к закону, на его высоком авторитете, на внутреннем согласии людей с нормативными предписаниями. Это развитие правосознания, пропаганда среди граждан правовых знаний, </w:t>
      </w:r>
      <w:r>
        <w:rPr>
          <w:rFonts w:ascii="Times New Roman" w:hAnsi="Times New Roman"/>
          <w:sz w:val="28"/>
          <w:szCs w:val="28"/>
        </w:rPr>
        <w:lastRenderedPageBreak/>
        <w:t>создание привычки соблюдать закон, навыков обращения с правовыми нормами в повседневной жизни. Недостатки воспитания приводят к ослаблению дисциплины, организованности, росту преступности.</w:t>
      </w:r>
    </w:p>
    <w:p w:rsidR="00686E94" w:rsidRDefault="00686E94" w:rsidP="00F05665">
      <w:pPr>
        <w:spacing w:after="0" w:line="360" w:lineRule="auto"/>
        <w:ind w:firstLine="709"/>
        <w:jc w:val="both"/>
        <w:rPr>
          <w:rFonts w:ascii="Times New Roman" w:hAnsi="Times New Roman"/>
          <w:sz w:val="28"/>
          <w:szCs w:val="28"/>
        </w:rPr>
      </w:pPr>
      <w:r>
        <w:rPr>
          <w:rFonts w:ascii="Times New Roman" w:hAnsi="Times New Roman"/>
          <w:sz w:val="28"/>
          <w:szCs w:val="28"/>
        </w:rPr>
        <w:t>Социальные гарантии представляют собой высокий жизненный уровень населения, забота о социально незащищенных слоях населения, обеспечение и охрана прав и свобод личности. Они также оказывают влияние на уровень законности.</w:t>
      </w:r>
    </w:p>
    <w:p w:rsidR="00F87635" w:rsidRDefault="00686E94"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Специальные (юридические) гарантии </w:t>
      </w:r>
      <w:r>
        <w:rPr>
          <w:rFonts w:ascii="Times New Roman" w:hAnsi="Times New Roman" w:cs="Times New Roman"/>
          <w:sz w:val="28"/>
          <w:szCs w:val="28"/>
        </w:rPr>
        <w:t>‒</w:t>
      </w:r>
      <w:r>
        <w:rPr>
          <w:rFonts w:ascii="Times New Roman" w:hAnsi="Times New Roman"/>
          <w:sz w:val="28"/>
          <w:szCs w:val="28"/>
        </w:rPr>
        <w:t xml:space="preserve"> это совокупность установленных законодательством способов и средств, направленных на предупреждение,  устранение и пресечение правонарушений. К такого рода гарантиям относятся:</w:t>
      </w:r>
    </w:p>
    <w:p w:rsidR="00686E94" w:rsidRDefault="00686E94"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1. исчерпывающее и эффективное регулирование правовыми средствами всех отношений, которые </w:t>
      </w:r>
      <w:r w:rsidR="008B639F">
        <w:rPr>
          <w:rFonts w:ascii="Times New Roman" w:hAnsi="Times New Roman"/>
          <w:sz w:val="28"/>
          <w:szCs w:val="28"/>
        </w:rPr>
        <w:t>нуждаются</w:t>
      </w:r>
      <w:r>
        <w:rPr>
          <w:rFonts w:ascii="Times New Roman" w:hAnsi="Times New Roman"/>
          <w:sz w:val="28"/>
          <w:szCs w:val="28"/>
        </w:rPr>
        <w:t xml:space="preserve"> в юридической регламентации</w:t>
      </w:r>
      <w:r w:rsidR="008B639F">
        <w:rPr>
          <w:rFonts w:ascii="Times New Roman" w:hAnsi="Times New Roman"/>
          <w:sz w:val="28"/>
          <w:szCs w:val="28"/>
        </w:rPr>
        <w:t>. Пробелы в праве, недостаточно четкое, неполное, противоречивое регулирование способны породить хаос в общественной жизни, факты произвола и усмотрения в деятельности государственных органов и должностных лиц.</w:t>
      </w:r>
    </w:p>
    <w:p w:rsidR="00686E94" w:rsidRDefault="00686E94" w:rsidP="00F05665">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8B639F">
        <w:rPr>
          <w:rFonts w:ascii="Times New Roman" w:hAnsi="Times New Roman"/>
          <w:sz w:val="28"/>
          <w:szCs w:val="28"/>
        </w:rPr>
        <w:t>улучшение качества законодательства, его совершенствование. Законы должны соответствовать реальным условиям жизни, нормам морали, отражать тенденции развития. Необходимы постоянное обновление законодательства, отмена или изменение устаревших норм, систематизация нормативных актов.</w:t>
      </w:r>
    </w:p>
    <w:p w:rsidR="008B639F" w:rsidRDefault="008B639F" w:rsidP="00F05665">
      <w:pPr>
        <w:spacing w:after="0" w:line="360" w:lineRule="auto"/>
        <w:ind w:firstLine="709"/>
        <w:jc w:val="both"/>
        <w:rPr>
          <w:rFonts w:ascii="Times New Roman" w:hAnsi="Times New Roman"/>
          <w:sz w:val="28"/>
          <w:szCs w:val="28"/>
        </w:rPr>
      </w:pPr>
      <w:r>
        <w:rPr>
          <w:rFonts w:ascii="Times New Roman" w:hAnsi="Times New Roman"/>
          <w:sz w:val="28"/>
          <w:szCs w:val="28"/>
        </w:rPr>
        <w:t>3. установление эффективных мер ответственности за правонарушения.</w:t>
      </w:r>
    </w:p>
    <w:p w:rsidR="008B639F" w:rsidRDefault="008B639F" w:rsidP="00F05665">
      <w:pPr>
        <w:spacing w:after="0" w:line="360" w:lineRule="auto"/>
        <w:ind w:firstLine="709"/>
        <w:jc w:val="both"/>
        <w:rPr>
          <w:rFonts w:ascii="Times New Roman" w:hAnsi="Times New Roman"/>
          <w:sz w:val="28"/>
          <w:szCs w:val="28"/>
        </w:rPr>
      </w:pPr>
      <w:r>
        <w:rPr>
          <w:rFonts w:ascii="Times New Roman" w:hAnsi="Times New Roman"/>
          <w:sz w:val="28"/>
          <w:szCs w:val="28"/>
        </w:rPr>
        <w:t>4. четкая и эффективная деятельность правоохранительных органов: суда, прокуратуры, полиции, специальных инспекций, направленная на пресечение преступлений и иных правонарушений.</w:t>
      </w:r>
    </w:p>
    <w:p w:rsidR="008B639F" w:rsidRDefault="008B639F" w:rsidP="00F05665">
      <w:pPr>
        <w:spacing w:after="0" w:line="360" w:lineRule="auto"/>
        <w:ind w:firstLine="709"/>
        <w:jc w:val="both"/>
        <w:rPr>
          <w:rFonts w:ascii="Times New Roman" w:hAnsi="Times New Roman"/>
          <w:sz w:val="28"/>
          <w:szCs w:val="28"/>
        </w:rPr>
      </w:pPr>
      <w:r>
        <w:rPr>
          <w:rFonts w:ascii="Times New Roman" w:hAnsi="Times New Roman"/>
          <w:sz w:val="28"/>
          <w:szCs w:val="28"/>
        </w:rPr>
        <w:t>5. контрольно-надзорная деятельность специальных органов, контролирующих соблюдение правовых норм: деятельность Конституционного Суда РФ, иных судебных, а также прокурорских и следственных органов, контроль за подведомственными им подразделениями, совершенствование юридической службы различных организаций.</w:t>
      </w:r>
    </w:p>
    <w:p w:rsidR="007750DC" w:rsidRDefault="00B1583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Вследствие своей широты и </w:t>
      </w:r>
      <w:r w:rsidR="00135F2F">
        <w:rPr>
          <w:rFonts w:ascii="Times New Roman" w:hAnsi="Times New Roman"/>
          <w:sz w:val="28"/>
          <w:szCs w:val="28"/>
        </w:rPr>
        <w:t>многоаспектности</w:t>
      </w:r>
      <w:r>
        <w:rPr>
          <w:rFonts w:ascii="Times New Roman" w:hAnsi="Times New Roman"/>
          <w:sz w:val="28"/>
          <w:szCs w:val="28"/>
        </w:rPr>
        <w:t xml:space="preserve"> понятие законности может иметь не одно, а несколько определений. Теоретически </w:t>
      </w:r>
      <w:r w:rsidR="00135F2F">
        <w:rPr>
          <w:rFonts w:ascii="Times New Roman" w:hAnsi="Times New Roman"/>
          <w:sz w:val="28"/>
          <w:szCs w:val="28"/>
        </w:rPr>
        <w:t>и практически</w:t>
      </w:r>
      <w:r>
        <w:rPr>
          <w:rFonts w:ascii="Times New Roman" w:hAnsi="Times New Roman"/>
          <w:sz w:val="28"/>
          <w:szCs w:val="28"/>
        </w:rPr>
        <w:t xml:space="preserve"> важно различать </w:t>
      </w:r>
      <w:r w:rsidR="00135F2F">
        <w:rPr>
          <w:rFonts w:ascii="Times New Roman" w:hAnsi="Times New Roman"/>
          <w:sz w:val="28"/>
          <w:szCs w:val="28"/>
        </w:rPr>
        <w:t>законность</w:t>
      </w:r>
      <w:r>
        <w:rPr>
          <w:rFonts w:ascii="Times New Roman" w:hAnsi="Times New Roman"/>
          <w:sz w:val="28"/>
          <w:szCs w:val="28"/>
        </w:rPr>
        <w:t xml:space="preserve"> в </w:t>
      </w:r>
      <w:r w:rsidR="00135F2F">
        <w:rPr>
          <w:rFonts w:ascii="Times New Roman" w:hAnsi="Times New Roman"/>
          <w:sz w:val="28"/>
          <w:szCs w:val="28"/>
        </w:rPr>
        <w:t>формально-юридическом</w:t>
      </w:r>
      <w:r>
        <w:rPr>
          <w:rFonts w:ascii="Times New Roman" w:hAnsi="Times New Roman"/>
          <w:sz w:val="28"/>
          <w:szCs w:val="28"/>
        </w:rPr>
        <w:t xml:space="preserve"> смысле и законность как политико-юридическую категорию. Законность в </w:t>
      </w:r>
      <w:r w:rsidR="00135F2F">
        <w:rPr>
          <w:rFonts w:ascii="Times New Roman" w:hAnsi="Times New Roman"/>
          <w:sz w:val="28"/>
          <w:szCs w:val="28"/>
        </w:rPr>
        <w:t>формально-юридическом</w:t>
      </w:r>
      <w:r>
        <w:rPr>
          <w:rFonts w:ascii="Times New Roman" w:hAnsi="Times New Roman"/>
          <w:sz w:val="28"/>
          <w:szCs w:val="28"/>
        </w:rPr>
        <w:t xml:space="preserve"> смысле есть принцип верховенства закона (в его конкретно-историческом значении), рассмотренный сквозь призму его динамики,</w:t>
      </w:r>
      <w:r w:rsidR="00135F2F">
        <w:rPr>
          <w:rFonts w:ascii="Times New Roman" w:hAnsi="Times New Roman"/>
          <w:sz w:val="28"/>
          <w:szCs w:val="28"/>
        </w:rPr>
        <w:t xml:space="preserve"> или реализации. Законность - атрибут, свойство любой правовой системы, независимо от характера политического режима и легитимности политической власти.  Законность во втором ее значении есть политико-юридическая конструкция, призванная обеспечить верховенство правового закона и максимально эффективную защиту прав и свобод человека и гражданина. Она играет огромную роль в укреплении правовых основ государственной жизни любого общества, в том числе современного российского.</w:t>
      </w:r>
      <w:r w:rsidR="00135F2F">
        <w:rPr>
          <w:rStyle w:val="af3"/>
          <w:rFonts w:ascii="Times New Roman" w:hAnsi="Times New Roman"/>
          <w:sz w:val="28"/>
          <w:szCs w:val="28"/>
        </w:rPr>
        <w:footnoteReference w:id="12"/>
      </w:r>
    </w:p>
    <w:p w:rsidR="007750DC" w:rsidRDefault="007750DC">
      <w:pPr>
        <w:spacing w:after="0" w:line="360" w:lineRule="auto"/>
        <w:ind w:firstLine="709"/>
        <w:jc w:val="both"/>
        <w:rPr>
          <w:rFonts w:ascii="Times New Roman" w:hAnsi="Times New Roman"/>
          <w:sz w:val="28"/>
          <w:szCs w:val="28"/>
        </w:rPr>
      </w:pPr>
    </w:p>
    <w:p w:rsidR="007750DC" w:rsidRDefault="007750DC">
      <w:pPr>
        <w:spacing w:after="0" w:line="360" w:lineRule="auto"/>
        <w:ind w:firstLine="709"/>
        <w:jc w:val="both"/>
        <w:rPr>
          <w:rFonts w:ascii="Times New Roman" w:hAnsi="Times New Roman"/>
          <w:sz w:val="28"/>
          <w:szCs w:val="28"/>
        </w:rPr>
      </w:pPr>
    </w:p>
    <w:p w:rsidR="007750DC" w:rsidRDefault="007750DC">
      <w:pPr>
        <w:spacing w:after="0" w:line="360" w:lineRule="auto"/>
        <w:ind w:firstLine="709"/>
        <w:jc w:val="both"/>
        <w:rPr>
          <w:rFonts w:ascii="Times New Roman" w:hAnsi="Times New Roman"/>
          <w:sz w:val="28"/>
          <w:szCs w:val="28"/>
        </w:rPr>
      </w:pPr>
    </w:p>
    <w:p w:rsidR="007750DC" w:rsidRDefault="007750DC">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FE4DC0" w:rsidRDefault="00FE4DC0">
      <w:pPr>
        <w:spacing w:after="0" w:line="360" w:lineRule="auto"/>
        <w:ind w:firstLine="709"/>
        <w:jc w:val="both"/>
        <w:rPr>
          <w:rFonts w:ascii="Times New Roman" w:hAnsi="Times New Roman"/>
          <w:sz w:val="28"/>
          <w:szCs w:val="28"/>
        </w:rPr>
      </w:pPr>
    </w:p>
    <w:p w:rsidR="0051285B" w:rsidRDefault="0051285B" w:rsidP="007750DC">
      <w:pPr>
        <w:spacing w:after="0" w:line="360" w:lineRule="auto"/>
        <w:jc w:val="both"/>
        <w:rPr>
          <w:rFonts w:ascii="Times New Roman" w:hAnsi="Times New Roman"/>
          <w:sz w:val="28"/>
          <w:szCs w:val="28"/>
        </w:rPr>
      </w:pPr>
    </w:p>
    <w:p w:rsidR="00837971" w:rsidRDefault="007750DC" w:rsidP="00837971">
      <w:pPr>
        <w:spacing w:after="0" w:line="360" w:lineRule="auto"/>
        <w:jc w:val="both"/>
        <w:rPr>
          <w:rFonts w:ascii="Times New Roman" w:hAnsi="Times New Roman"/>
          <w:sz w:val="28"/>
          <w:szCs w:val="28"/>
        </w:rPr>
      </w:pPr>
      <w:r>
        <w:rPr>
          <w:rFonts w:ascii="Times New Roman" w:hAnsi="Times New Roman"/>
          <w:sz w:val="28"/>
          <w:szCs w:val="28"/>
        </w:rPr>
        <w:t>2 Правопорядок: понятие и соотношение с законностью</w:t>
      </w:r>
    </w:p>
    <w:p w:rsidR="00837971" w:rsidRDefault="00837971" w:rsidP="00837971">
      <w:pPr>
        <w:spacing w:after="0" w:line="360" w:lineRule="auto"/>
        <w:jc w:val="both"/>
        <w:rPr>
          <w:rFonts w:ascii="Times New Roman" w:hAnsi="Times New Roman"/>
          <w:sz w:val="28"/>
          <w:szCs w:val="28"/>
        </w:rPr>
      </w:pPr>
    </w:p>
    <w:p w:rsidR="00C72B6C" w:rsidRDefault="00C72B6C" w:rsidP="00C72B6C">
      <w:pPr>
        <w:spacing w:after="0" w:line="360" w:lineRule="auto"/>
        <w:ind w:firstLine="709"/>
        <w:jc w:val="both"/>
        <w:rPr>
          <w:rFonts w:ascii="Times New Roman" w:hAnsi="Times New Roman"/>
          <w:sz w:val="28"/>
          <w:szCs w:val="28"/>
        </w:rPr>
      </w:pPr>
      <w:r>
        <w:rPr>
          <w:rFonts w:ascii="Times New Roman" w:hAnsi="Times New Roman"/>
          <w:sz w:val="28"/>
          <w:szCs w:val="28"/>
        </w:rPr>
        <w:t>С законностью тесно связана</w:t>
      </w:r>
      <w:r w:rsidR="0051285B">
        <w:rPr>
          <w:rFonts w:ascii="Times New Roman" w:hAnsi="Times New Roman"/>
          <w:sz w:val="28"/>
          <w:szCs w:val="28"/>
        </w:rPr>
        <w:t xml:space="preserve"> еще одна правовая категория </w:t>
      </w:r>
      <w:r w:rsidR="0051285B">
        <w:rPr>
          <w:rFonts w:ascii="Times New Roman" w:hAnsi="Times New Roman" w:cs="Times New Roman"/>
          <w:sz w:val="28"/>
          <w:szCs w:val="28"/>
        </w:rPr>
        <w:t>‒</w:t>
      </w:r>
      <w:r w:rsidR="0051285B">
        <w:rPr>
          <w:rFonts w:ascii="Times New Roman" w:hAnsi="Times New Roman"/>
          <w:sz w:val="28"/>
          <w:szCs w:val="28"/>
        </w:rPr>
        <w:t xml:space="preserve"> правопорядок. Насчет единого определения этой категории </w:t>
      </w:r>
      <w:r>
        <w:rPr>
          <w:rFonts w:ascii="Times New Roman" w:hAnsi="Times New Roman"/>
          <w:sz w:val="28"/>
          <w:szCs w:val="28"/>
        </w:rPr>
        <w:t xml:space="preserve">до сих пор </w:t>
      </w:r>
      <w:r w:rsidR="0051285B">
        <w:rPr>
          <w:rFonts w:ascii="Times New Roman" w:hAnsi="Times New Roman"/>
          <w:sz w:val="28"/>
          <w:szCs w:val="28"/>
        </w:rPr>
        <w:t>ведутся дискуссии</w:t>
      </w:r>
      <w:r>
        <w:rPr>
          <w:rFonts w:ascii="Times New Roman" w:hAnsi="Times New Roman"/>
          <w:sz w:val="28"/>
          <w:szCs w:val="28"/>
        </w:rPr>
        <w:t>.</w:t>
      </w:r>
    </w:p>
    <w:p w:rsidR="005566ED" w:rsidRDefault="00C72B6C" w:rsidP="00C72B6C">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Различные исследователи придерживаются примерно одинаковых понятий, но все же различимых каким-то аспектом. Например, Скакун О.Ф. пишет: </w:t>
      </w:r>
      <w:r>
        <w:rPr>
          <w:rFonts w:ascii="Times New Roman" w:hAnsi="Times New Roman" w:cs="Times New Roman"/>
          <w:sz w:val="28"/>
          <w:szCs w:val="28"/>
        </w:rPr>
        <w:t>«</w:t>
      </w:r>
      <w:r w:rsidR="0051285B" w:rsidRPr="0051285B">
        <w:rPr>
          <w:rFonts w:ascii="Times New Roman" w:hAnsi="Times New Roman"/>
          <w:sz w:val="28"/>
          <w:szCs w:val="28"/>
        </w:rPr>
        <w:t>Правопорядок по своей сути является частью</w:t>
      </w:r>
      <w:r w:rsidR="005566ED" w:rsidRPr="005566ED">
        <w:rPr>
          <w:rFonts w:ascii="Times New Roman" w:hAnsi="Times New Roman"/>
          <w:sz w:val="28"/>
          <w:szCs w:val="28"/>
        </w:rPr>
        <w:t xml:space="preserve"> общественного порядка.</w:t>
      </w:r>
      <w:r>
        <w:rPr>
          <w:rFonts w:ascii="Times New Roman" w:hAnsi="Times New Roman"/>
          <w:sz w:val="28"/>
          <w:szCs w:val="28"/>
        </w:rPr>
        <w:t xml:space="preserve"> Общественный порядок </w:t>
      </w:r>
      <w:r>
        <w:rPr>
          <w:rFonts w:ascii="Times New Roman" w:hAnsi="Times New Roman" w:cs="Times New Roman"/>
          <w:sz w:val="28"/>
          <w:szCs w:val="28"/>
        </w:rPr>
        <w:t>‒</w:t>
      </w:r>
      <w:r w:rsidR="005566ED" w:rsidRPr="005566ED">
        <w:rPr>
          <w:rFonts w:ascii="Times New Roman" w:hAnsi="Times New Roman"/>
          <w:sz w:val="28"/>
          <w:szCs w:val="28"/>
        </w:rPr>
        <w:t xml:space="preserve"> состояние (режим) упорядоченности социальными нормами (нормами права, морали, корпоративными нормами, нормами-обычаями) системы общественных отношений и их соблюдение. Понятие общественного порядка шире понятия правового порядка, поскольку в укреплении и поддержании первого важная роль принадлежит всем социальным нормам. Правопорядок складывается только на основе правовых норм и в силу этого охраняется специальными государственно-правовыми мерами.</w:t>
      </w:r>
      <w:r>
        <w:rPr>
          <w:rFonts w:ascii="Times New Roman" w:hAnsi="Times New Roman"/>
          <w:sz w:val="28"/>
          <w:szCs w:val="28"/>
        </w:rPr>
        <w:t xml:space="preserve"> Следовательно, правопорядок </w:t>
      </w:r>
      <w:r>
        <w:rPr>
          <w:rFonts w:ascii="Times New Roman" w:hAnsi="Times New Roman" w:cs="Times New Roman"/>
          <w:sz w:val="28"/>
          <w:szCs w:val="28"/>
        </w:rPr>
        <w:t>‒</w:t>
      </w:r>
      <w:r w:rsidR="005566ED" w:rsidRPr="005566ED">
        <w:rPr>
          <w:rFonts w:ascii="Times New Roman" w:hAnsi="Times New Roman"/>
          <w:sz w:val="28"/>
          <w:szCs w:val="28"/>
        </w:rPr>
        <w:t xml:space="preserve"> часть системы общественных отношений, урегулированных нормами права и находящихся под защитой закона и охраной государства. Он устанавливается в результате соблюдения режима законности в обществе. Если законность — это принцип, метод деятельности, режим действий и отношений, то правопорядок их результат</w:t>
      </w:r>
      <w:r>
        <w:rPr>
          <w:rFonts w:ascii="Times New Roman" w:hAnsi="Times New Roman" w:cs="Times New Roman"/>
          <w:sz w:val="28"/>
          <w:szCs w:val="28"/>
        </w:rPr>
        <w:t>»</w:t>
      </w:r>
      <w:r w:rsidR="005566ED" w:rsidRPr="005566ED">
        <w:rPr>
          <w:rFonts w:ascii="Times New Roman" w:hAnsi="Times New Roman"/>
          <w:sz w:val="28"/>
          <w:szCs w:val="28"/>
        </w:rPr>
        <w:t>.</w:t>
      </w:r>
      <w:r w:rsidR="0051285B">
        <w:rPr>
          <w:rStyle w:val="af3"/>
          <w:rFonts w:ascii="Times New Roman" w:hAnsi="Times New Roman"/>
          <w:sz w:val="28"/>
          <w:szCs w:val="28"/>
        </w:rPr>
        <w:footnoteReference w:id="13"/>
      </w:r>
    </w:p>
    <w:p w:rsidR="00C72B6C" w:rsidRDefault="00C72B6C" w:rsidP="00C72B6C">
      <w:pPr>
        <w:spacing w:after="0" w:line="360" w:lineRule="auto"/>
        <w:jc w:val="both"/>
        <w:rPr>
          <w:rFonts w:ascii="Times New Roman" w:hAnsi="Times New Roman"/>
          <w:sz w:val="28"/>
          <w:szCs w:val="28"/>
        </w:rPr>
      </w:pPr>
      <w:r>
        <w:rPr>
          <w:rFonts w:ascii="Times New Roman" w:hAnsi="Times New Roman"/>
          <w:sz w:val="28"/>
          <w:szCs w:val="28"/>
        </w:rPr>
        <w:t>И действительно, правопорядок не может стоять отдельно от общественного порядка, однако он отличается тем, что регулирование происходит путем одних лишь правовых норм.</w:t>
      </w:r>
    </w:p>
    <w:p w:rsidR="006A28C4" w:rsidRDefault="001B7BC1" w:rsidP="006A28C4">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По мнению Рассолова М.М., </w:t>
      </w:r>
      <w:r>
        <w:rPr>
          <w:rFonts w:ascii="Times New Roman" w:hAnsi="Times New Roman" w:cs="Times New Roman"/>
          <w:sz w:val="28"/>
          <w:szCs w:val="28"/>
        </w:rPr>
        <w:t>«</w:t>
      </w:r>
      <w:r>
        <w:rPr>
          <w:rFonts w:ascii="Times New Roman" w:hAnsi="Times New Roman"/>
          <w:sz w:val="28"/>
          <w:szCs w:val="28"/>
        </w:rPr>
        <w:t xml:space="preserve">правопорядок </w:t>
      </w:r>
      <w:r>
        <w:rPr>
          <w:rFonts w:ascii="Times New Roman" w:hAnsi="Times New Roman" w:cs="Times New Roman"/>
          <w:sz w:val="28"/>
          <w:szCs w:val="28"/>
        </w:rPr>
        <w:t>‒</w:t>
      </w:r>
      <w:r>
        <w:rPr>
          <w:rFonts w:ascii="Times New Roman" w:hAnsi="Times New Roman"/>
          <w:sz w:val="28"/>
          <w:szCs w:val="28"/>
        </w:rPr>
        <w:t xml:space="preserve"> это комплекс общественных отношений, которые регулируются и охраняются правом</w:t>
      </w:r>
      <w:r>
        <w:rPr>
          <w:rFonts w:ascii="Times New Roman" w:hAnsi="Times New Roman" w:cs="Times New Roman"/>
          <w:sz w:val="28"/>
          <w:szCs w:val="28"/>
        </w:rPr>
        <w:t xml:space="preserve">. Речь </w:t>
      </w:r>
      <w:r w:rsidRPr="006A28C4">
        <w:rPr>
          <w:rFonts w:ascii="Times New Roman" w:hAnsi="Times New Roman"/>
          <w:sz w:val="28"/>
          <w:szCs w:val="28"/>
        </w:rPr>
        <w:t>идет о правовых отношениях, которые возникают, изменяются и прекращаются при постоянном участии норм права и в соотношении с ними. Такие отношения одновременно являются объектом регулирования и правовой охраны».</w:t>
      </w:r>
      <w:r w:rsidR="006A28C4">
        <w:rPr>
          <w:rStyle w:val="af3"/>
          <w:rFonts w:ascii="Times New Roman" w:hAnsi="Times New Roman"/>
          <w:sz w:val="28"/>
          <w:szCs w:val="28"/>
        </w:rPr>
        <w:footnoteReference w:id="14"/>
      </w:r>
    </w:p>
    <w:p w:rsidR="00C749B5" w:rsidRDefault="00E371AB" w:rsidP="00C749B5">
      <w:pPr>
        <w:spacing w:after="0" w:line="360" w:lineRule="auto"/>
        <w:ind w:firstLine="851"/>
        <w:jc w:val="both"/>
        <w:rPr>
          <w:rFonts w:ascii="Times New Roman" w:hAnsi="Times New Roman"/>
          <w:sz w:val="28"/>
          <w:szCs w:val="28"/>
        </w:rPr>
      </w:pPr>
      <w:r w:rsidRPr="006A28C4">
        <w:rPr>
          <w:rFonts w:ascii="Times New Roman" w:hAnsi="Times New Roman"/>
          <w:sz w:val="28"/>
          <w:szCs w:val="28"/>
        </w:rPr>
        <w:t>Правопорядок – государственно-правовое явление. Он возникает и существует там и тогда, где и когда государственная власть в нем заинтересована. Именно власть устанавливает и поддерживает правовой порядок, охраняет от нарушений, а в необходимых случаях и защищает. Без этого невозможна реализация государственных задач, осуществление сущности, формы и функций власти.</w:t>
      </w:r>
      <w:r w:rsidR="00953297" w:rsidRPr="006A28C4">
        <w:rPr>
          <w:rFonts w:ascii="Times New Roman" w:hAnsi="Times New Roman"/>
          <w:sz w:val="28"/>
          <w:szCs w:val="28"/>
        </w:rPr>
        <w:t xml:space="preserve"> Эффективное правовое регулирование способствует упрочению </w:t>
      </w:r>
      <w:r w:rsidR="006A28C4" w:rsidRPr="006A28C4">
        <w:rPr>
          <w:rFonts w:ascii="Times New Roman" w:hAnsi="Times New Roman"/>
          <w:sz w:val="28"/>
          <w:szCs w:val="28"/>
        </w:rPr>
        <w:t>правопорядка</w:t>
      </w:r>
      <w:r w:rsidR="00953297" w:rsidRPr="006A28C4">
        <w:rPr>
          <w:rFonts w:ascii="Times New Roman" w:hAnsi="Times New Roman"/>
          <w:sz w:val="28"/>
          <w:szCs w:val="28"/>
        </w:rPr>
        <w:t xml:space="preserve">. Государство как сложная социально-правовая система выступает основным звеном в упорядочении публично-правовых </w:t>
      </w:r>
      <w:r w:rsidR="006A28C4" w:rsidRPr="006A28C4">
        <w:rPr>
          <w:rFonts w:ascii="Times New Roman" w:hAnsi="Times New Roman"/>
          <w:sz w:val="28"/>
          <w:szCs w:val="28"/>
        </w:rPr>
        <w:t>отношений</w:t>
      </w:r>
      <w:r w:rsidR="00953297" w:rsidRPr="006A28C4">
        <w:rPr>
          <w:rFonts w:ascii="Times New Roman" w:hAnsi="Times New Roman"/>
          <w:sz w:val="28"/>
          <w:szCs w:val="28"/>
        </w:rPr>
        <w:t>. Однако жизнедеятельность государства не сводится только к государственным органам, которые через свои действия</w:t>
      </w:r>
      <w:r w:rsidR="009949BB" w:rsidRPr="006A28C4">
        <w:rPr>
          <w:rFonts w:ascii="Times New Roman" w:hAnsi="Times New Roman"/>
          <w:sz w:val="28"/>
          <w:szCs w:val="28"/>
        </w:rPr>
        <w:t xml:space="preserve"> осуществляют реализацию их задач и функций. Основная роль отводится государственной власти, как непосредственному представителю гражданского общества и его интересов.</w:t>
      </w:r>
      <w:r w:rsidR="006A28C4">
        <w:rPr>
          <w:rStyle w:val="af3"/>
          <w:rFonts w:ascii="Times New Roman" w:hAnsi="Times New Roman"/>
          <w:sz w:val="28"/>
          <w:szCs w:val="28"/>
        </w:rPr>
        <w:footnoteReference w:id="15"/>
      </w:r>
    </w:p>
    <w:p w:rsidR="00E371AB" w:rsidRDefault="006A28C4" w:rsidP="00C749B5">
      <w:pPr>
        <w:spacing w:after="0" w:line="360" w:lineRule="auto"/>
        <w:ind w:firstLine="851"/>
        <w:jc w:val="both"/>
        <w:rPr>
          <w:rFonts w:ascii="Times New Roman" w:hAnsi="Times New Roman"/>
          <w:sz w:val="28"/>
          <w:szCs w:val="28"/>
        </w:rPr>
      </w:pPr>
      <w:r w:rsidRPr="006A28C4">
        <w:rPr>
          <w:rFonts w:ascii="Times New Roman" w:hAnsi="Times New Roman"/>
          <w:sz w:val="28"/>
          <w:szCs w:val="28"/>
        </w:rPr>
        <w:t xml:space="preserve">Категория «интерес», в свою очередь, имеет непосредственное отношение к правопорядку. </w:t>
      </w:r>
      <w:r w:rsidR="00C749B5">
        <w:rPr>
          <w:rFonts w:ascii="Times New Roman" w:hAnsi="Times New Roman"/>
          <w:sz w:val="28"/>
          <w:szCs w:val="28"/>
        </w:rPr>
        <w:t xml:space="preserve"> </w:t>
      </w:r>
      <w:r w:rsidRPr="006A28C4">
        <w:rPr>
          <w:rFonts w:ascii="Times New Roman" w:hAnsi="Times New Roman"/>
          <w:sz w:val="28"/>
          <w:szCs w:val="28"/>
        </w:rPr>
        <w:t xml:space="preserve">В реализации своих интересов заинтересованы все </w:t>
      </w:r>
      <w:r w:rsidRPr="006A28C4">
        <w:rPr>
          <w:sz w:val="28"/>
          <w:szCs w:val="28"/>
        </w:rPr>
        <w:t>субъекты</w:t>
      </w:r>
      <w:r w:rsidRPr="006A28C4">
        <w:rPr>
          <w:rFonts w:ascii="Times New Roman" w:hAnsi="Times New Roman"/>
          <w:sz w:val="28"/>
          <w:szCs w:val="28"/>
        </w:rPr>
        <w:t xml:space="preserve"> общественных отношений ‒ в основе такой реализации лежит законность, предоставляющая право доступа к  основным благам пользования и возможностям их использования по назначению. Во-первых, граждане, для которых она является государственной гарантией реализации конституционных </w:t>
      </w:r>
      <w:r w:rsidRPr="006A28C4">
        <w:rPr>
          <w:rFonts w:ascii="Times New Roman" w:hAnsi="Times New Roman"/>
          <w:sz w:val="28"/>
          <w:szCs w:val="28"/>
        </w:rPr>
        <w:lastRenderedPageBreak/>
        <w:t xml:space="preserve">прав и свобод (например, право на доступ к информации); во-вторых, общественные объединения, для которых она выступает как государственная гарантия соблюдения их интересов в процессе осуществления своей деятельности, реализации производственных благ; в-третьих, государство, для </w:t>
      </w:r>
      <w:r w:rsidRPr="00C749B5">
        <w:rPr>
          <w:rFonts w:ascii="Times New Roman" w:hAnsi="Times New Roman" w:cs="Times New Roman"/>
          <w:sz w:val="28"/>
          <w:szCs w:val="28"/>
        </w:rPr>
        <w:t>которого она выступает и как социальный ориентир р</w:t>
      </w:r>
      <w:r w:rsidR="00C749B5" w:rsidRPr="00C749B5">
        <w:rPr>
          <w:rFonts w:ascii="Times New Roman" w:hAnsi="Times New Roman" w:cs="Times New Roman"/>
          <w:sz w:val="28"/>
          <w:szCs w:val="28"/>
        </w:rPr>
        <w:t>аспределения материальных ресур</w:t>
      </w:r>
      <w:r w:rsidRPr="00C749B5">
        <w:rPr>
          <w:rFonts w:ascii="Times New Roman" w:hAnsi="Times New Roman" w:cs="Times New Roman"/>
          <w:sz w:val="28"/>
          <w:szCs w:val="28"/>
        </w:rPr>
        <w:t>сов общества и как правовое основание государственного принуждения. </w:t>
      </w:r>
      <w:r w:rsidRPr="00C749B5">
        <w:rPr>
          <w:rFonts w:ascii="Times New Roman" w:hAnsi="Times New Roman" w:cs="Times New Roman"/>
          <w:sz w:val="28"/>
          <w:szCs w:val="28"/>
        </w:rPr>
        <w:br/>
        <w:t xml:space="preserve">В </w:t>
      </w:r>
      <w:r w:rsidRPr="00BB48C0">
        <w:rPr>
          <w:rFonts w:ascii="Times New Roman" w:hAnsi="Times New Roman"/>
          <w:sz w:val="28"/>
          <w:szCs w:val="28"/>
        </w:rPr>
        <w:t>этой связи цели формирования и поддержания правопорядка находятся на пересечении публичных и частных</w:t>
      </w:r>
      <w:r w:rsidRPr="006A28C4">
        <w:rPr>
          <w:rFonts w:ascii="Times New Roman" w:hAnsi="Times New Roman"/>
          <w:sz w:val="28"/>
          <w:szCs w:val="28"/>
        </w:rPr>
        <w:t xml:space="preserve"> интересов, где доминирующим звеном является «государственный интерес» как «усовершенствование совместной жизни посредством установления и поддержания справедливого правопорядка»</w:t>
      </w:r>
      <w:r w:rsidR="00C749B5" w:rsidRPr="00BB48C0">
        <w:rPr>
          <w:rFonts w:ascii="Times New Roman" w:hAnsi="Times New Roman"/>
          <w:sz w:val="28"/>
          <w:szCs w:val="28"/>
        </w:rPr>
        <w:footnoteReference w:id="16"/>
      </w:r>
      <w:r w:rsidRPr="006A28C4">
        <w:rPr>
          <w:rFonts w:ascii="Times New Roman" w:hAnsi="Times New Roman"/>
          <w:sz w:val="28"/>
          <w:szCs w:val="28"/>
        </w:rPr>
        <w:t xml:space="preserve"> </w:t>
      </w:r>
    </w:p>
    <w:p w:rsidR="001925C7" w:rsidRPr="00BB48C0" w:rsidRDefault="001925C7" w:rsidP="001925C7">
      <w:pPr>
        <w:pStyle w:val="afd"/>
        <w:shd w:val="clear" w:color="auto" w:fill="FFFFFF"/>
        <w:spacing w:before="0" w:beforeAutospacing="0" w:after="64" w:afterAutospacing="0" w:line="481" w:lineRule="atLeast"/>
        <w:ind w:firstLine="851"/>
        <w:jc w:val="both"/>
        <w:rPr>
          <w:rFonts w:eastAsia="Lucida Sans Unicode" w:cs="Calibri"/>
          <w:kern w:val="1"/>
          <w:sz w:val="28"/>
          <w:szCs w:val="28"/>
          <w:lang w:eastAsia="ar-SA"/>
        </w:rPr>
      </w:pPr>
      <w:r w:rsidRPr="00BB48C0">
        <w:rPr>
          <w:rFonts w:eastAsia="Lucida Sans Unicode" w:cs="Calibri"/>
          <w:kern w:val="1"/>
          <w:sz w:val="28"/>
          <w:szCs w:val="28"/>
          <w:lang w:eastAsia="ar-SA"/>
        </w:rPr>
        <w:t>Правовой порядок каждого общества раскрывается через его признаки, принципы, функции, содержание, форму, структуру.</w:t>
      </w:r>
    </w:p>
    <w:p w:rsidR="001925C7" w:rsidRPr="00BB48C0" w:rsidRDefault="001925C7" w:rsidP="001925C7">
      <w:pPr>
        <w:pStyle w:val="afd"/>
        <w:shd w:val="clear" w:color="auto" w:fill="FFFFFF"/>
        <w:spacing w:before="0" w:beforeAutospacing="0" w:after="64" w:afterAutospacing="0" w:line="481" w:lineRule="atLeast"/>
        <w:ind w:firstLine="851"/>
        <w:jc w:val="both"/>
        <w:rPr>
          <w:rFonts w:eastAsia="Lucida Sans Unicode" w:cs="Calibri"/>
          <w:kern w:val="1"/>
          <w:sz w:val="28"/>
          <w:szCs w:val="28"/>
          <w:lang w:eastAsia="ar-SA"/>
        </w:rPr>
      </w:pPr>
      <w:r w:rsidRPr="00BB48C0">
        <w:rPr>
          <w:rFonts w:eastAsia="Lucida Sans Unicode" w:cs="Calibri"/>
          <w:kern w:val="1"/>
          <w:sz w:val="28"/>
          <w:szCs w:val="28"/>
          <w:lang w:eastAsia="ar-SA"/>
        </w:rPr>
        <w:t>Основные признаки</w:t>
      </w:r>
      <w:r w:rsidRPr="00BB48C0">
        <w:rPr>
          <w:rFonts w:eastAsia="Lucida Sans Unicode" w:cs="Calibri"/>
          <w:kern w:val="1"/>
          <w:sz w:val="28"/>
          <w:szCs w:val="28"/>
          <w:lang w:eastAsia="ar-SA"/>
        </w:rPr>
        <w:footnoteReference w:id="17"/>
      </w:r>
      <w:r w:rsidRPr="00BB48C0">
        <w:rPr>
          <w:rFonts w:eastAsia="Lucida Sans Unicode" w:cs="Calibri"/>
          <w:kern w:val="1"/>
          <w:sz w:val="28"/>
          <w:szCs w:val="28"/>
          <w:lang w:eastAsia="ar-SA"/>
        </w:rPr>
        <w:t xml:space="preserve"> правопорядка:</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1. закладывается в правовых нормах в процессе правотворчества;</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2. опирается на принцип верховенства права и господство закона в области правовых отношений;</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3. устанавливается в результате реализации правовых норм, т.е. осуществления законности в правореализационной деятельности;</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4. создаёт благоприятные условия для использования субъективных прав;</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5. предполагает своевременное и полное исполнение всеми субъектами юридических обязанностей;</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lastRenderedPageBreak/>
        <w:t>6. требует неотвратимости юридической ответственности для каждого, совершившего правонарушение;</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7. устанавливает строгую общественную дисциплину;</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8. предполагает четкую и эффективную работу всех государственных и частных юридических органов и служб, прежде всего правосудия;</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9. создаёт условия для организованности гражданского общества и режим благоприятствования для индивидуальной свободы;</w:t>
      </w:r>
    </w:p>
    <w:p w:rsidR="001925C7" w:rsidRPr="00BB48C0" w:rsidRDefault="001925C7" w:rsidP="001925C7">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10. обеспечивается всеми государственными мерами, вплоть до принуждения.</w:t>
      </w:r>
    </w:p>
    <w:p w:rsidR="00BB48C0" w:rsidRDefault="00E371AB" w:rsidP="00BB48C0">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sidRPr="00BB48C0">
        <w:rPr>
          <w:rFonts w:eastAsia="Lucida Sans Unicode" w:cs="Calibri"/>
          <w:kern w:val="1"/>
          <w:sz w:val="28"/>
          <w:szCs w:val="28"/>
          <w:lang w:eastAsia="ar-SA"/>
        </w:rPr>
        <w:t xml:space="preserve"> Свои юридические качества и свойства правовой порядок черпает в законах, в тех правовых идеях, принципах, институтах, которые использует государственная власть. Он тесно взаимосвязан с правовой идеологией и психологией, с сущностью и формами права, с правотворчеством и правоприменением, правосудием и законностью. Правопорядок сам выступает одним из их свойств, ибо эти правовые категории и правовые принципы имеют одну общую доминирующую черту – упорядоченность.</w:t>
      </w:r>
    </w:p>
    <w:p w:rsidR="00E371AB" w:rsidRPr="00BB48C0" w:rsidRDefault="00E371AB" w:rsidP="00BB48C0">
      <w:pPr>
        <w:pStyle w:val="afd"/>
        <w:shd w:val="clear" w:color="auto" w:fill="FFFFFF"/>
        <w:spacing w:before="0" w:beforeAutospacing="0" w:after="64" w:afterAutospacing="0" w:line="481" w:lineRule="atLeast"/>
        <w:ind w:firstLine="993"/>
        <w:jc w:val="both"/>
        <w:rPr>
          <w:rFonts w:eastAsia="Lucida Sans Unicode" w:cs="Calibri"/>
          <w:kern w:val="1"/>
          <w:sz w:val="28"/>
          <w:szCs w:val="28"/>
          <w:lang w:eastAsia="ar-SA"/>
        </w:rPr>
      </w:pPr>
      <w:r>
        <w:rPr>
          <w:sz w:val="28"/>
          <w:szCs w:val="28"/>
        </w:rPr>
        <w:t>Правопорядок есть тот юридический итог, к которому стремится и государственная власть, и все субъекты права</w:t>
      </w:r>
      <w:r w:rsidR="00C749B5">
        <w:rPr>
          <w:sz w:val="28"/>
          <w:szCs w:val="28"/>
        </w:rPr>
        <w:t xml:space="preserve">. </w:t>
      </w:r>
      <w:r>
        <w:rPr>
          <w:sz w:val="28"/>
          <w:szCs w:val="28"/>
        </w:rPr>
        <w:t>В это</w:t>
      </w:r>
      <w:r w:rsidR="00C749B5">
        <w:rPr>
          <w:sz w:val="28"/>
          <w:szCs w:val="28"/>
        </w:rPr>
        <w:t xml:space="preserve">м результате </w:t>
      </w:r>
      <w:r>
        <w:rPr>
          <w:sz w:val="28"/>
          <w:szCs w:val="28"/>
        </w:rPr>
        <w:t xml:space="preserve"> сливаются объективные потребности упорядоченности жизни с деятельностью людей по урегулированию их поведения и поступков. В законах закрепляются все вопросы, связанные с его оформлением, функционированием, поддержанием. Законодательная база определяет отношения, включаемые в систему правопорядка, участников, их правовые связи, методы и процедуры регулирования, пространственно-временные и личностные характеристики и др.</w:t>
      </w:r>
    </w:p>
    <w:p w:rsidR="00E371AB" w:rsidRDefault="00C749B5" w:rsidP="00BB48C0">
      <w:pPr>
        <w:pStyle w:val="afd"/>
        <w:shd w:val="clear" w:color="auto" w:fill="FFFFFF"/>
        <w:spacing w:before="0" w:beforeAutospacing="0" w:after="64" w:afterAutospacing="0" w:line="481" w:lineRule="atLeast"/>
        <w:ind w:firstLine="993"/>
        <w:jc w:val="both"/>
        <w:rPr>
          <w:sz w:val="28"/>
          <w:szCs w:val="28"/>
        </w:rPr>
      </w:pPr>
      <w:r>
        <w:rPr>
          <w:sz w:val="28"/>
          <w:szCs w:val="28"/>
        </w:rPr>
        <w:t xml:space="preserve"> Правопорядок </w:t>
      </w:r>
      <w:r w:rsidRPr="00BB48C0">
        <w:rPr>
          <w:rFonts w:cs="Calibri"/>
          <w:sz w:val="28"/>
          <w:szCs w:val="28"/>
        </w:rPr>
        <w:t>‒</w:t>
      </w:r>
      <w:r>
        <w:rPr>
          <w:sz w:val="28"/>
          <w:szCs w:val="28"/>
        </w:rPr>
        <w:t xml:space="preserve"> это</w:t>
      </w:r>
      <w:r w:rsidR="00E371AB">
        <w:rPr>
          <w:sz w:val="28"/>
          <w:szCs w:val="28"/>
        </w:rPr>
        <w:t xml:space="preserve"> область наиболее значимых и весомых социальных отношений, которые подвергаются регулированию нормами права. Это: отношения в экономике – по поводу собственности, взаимоотношений в производстве и распределении материальных благ; в политической жизни – </w:t>
      </w:r>
      <w:r w:rsidR="00E371AB">
        <w:rPr>
          <w:sz w:val="28"/>
          <w:szCs w:val="28"/>
        </w:rPr>
        <w:lastRenderedPageBreak/>
        <w:t>взаимоотношения государства и личности, между социальными группами, нациями, субъектами права; в социальной жизни – имущественные, личные, семейно-брачные, природоохранительные и т. п. Совокупность этих отношений может быть различной по характеристике: системной и упорядоченной или механической и неупорядоченной, демократической и недемократической, справедливой и несправедливой, гуманной и негуманной; обеспечивающей права, свободы человека и попирающей их; защищающей порядок или оправдывающей произвол.</w:t>
      </w:r>
    </w:p>
    <w:p w:rsidR="00BB48C0" w:rsidRP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Правопорядок есть сложная система со множеством взаимодействующих элементов, совокупностью отношений между ними и их свойствами, имеющими статическую и динамическую характеристики.</w:t>
      </w:r>
    </w:p>
    <w:p w:rsidR="00BB48C0" w:rsidRP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В структуре правового порядка выделяются следующие элементы:</w:t>
      </w:r>
    </w:p>
    <w:p w:rsidR="00BB48C0" w:rsidRP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1. Закрепленная юридическими нормами правовая структура общества, куда включаются государство, его органы, предприятия, организации и учреждения; негосударственные образования и общественные объединения, граждане. Четко определяется их атрибутика: компетенция, полномочия, функциональная нагрузка, соотношение по юрисдикции и другие правовые свойства и сферы возможных взаимодействий. Все это оформляется правовым статусом участников правопорядка: конституцией, законами, уставами, договорами. К сожалению, далеко не каждый элемент структуры имеет четкую правовую определенность. Но все они включены в систему правовых связей с различными функциональными нагрузками. И если некоторые из них не нуждаются в жесткой правовой стабильности (различные компании, советы, союзы), то всем необходима твердая правовая основа для их деятельности.</w:t>
      </w:r>
    </w:p>
    <w:p w:rsidR="00BB48C0" w:rsidRP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 xml:space="preserve">2. Правовые отношения и связи, последовательность их возникновения, развития, изменения и прекращения. В аспект взаимодействия элементов структуры и их свойств включаются реализованность прав и обязанностей, свободы и ответственности личности, гарантированность, фактическая и правовая обоснованность поступков и действий субъектов, </w:t>
      </w:r>
      <w:r w:rsidRPr="00BB48C0">
        <w:rPr>
          <w:sz w:val="28"/>
          <w:szCs w:val="28"/>
        </w:rPr>
        <w:lastRenderedPageBreak/>
        <w:t>индивидуализированность и определенность отношений и связей, их законность и справедливость.</w:t>
      </w:r>
    </w:p>
    <w:p w:rsidR="00BB48C0" w:rsidRP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Все гарантии получают свое оформление и выражение в нормах процессуального законодательства. Динамические и временные параметры показывают, что отношения и связи – не застывшая категория, а находится в развитии и имеет временное пределы. Они постоянно изменяются, возникают и прекращаются, уступая место новым. Необходимым условием развития является последовательность, очередность, этапность. Каждый элемент имеет свои параметры. Несмотря на разнохарактерность названных элементов, они сводятся в единую целостную систему с определенными свойствами. Например, законодательный порядок, порядок выборов, порядок наследования, регистрации и расторжения брака, трудоустройства и т.п. Во всех этих юридических процессах просматриваются субъекты и отношения, их свойства, а также процедура, движение и развитие.</w:t>
      </w:r>
    </w:p>
    <w:p w:rsidR="00BB48C0" w:rsidRDefault="00BB48C0" w:rsidP="00BB48C0">
      <w:pPr>
        <w:pStyle w:val="afd"/>
        <w:shd w:val="clear" w:color="auto" w:fill="FFFFFF"/>
        <w:spacing w:before="0" w:beforeAutospacing="0" w:after="64" w:afterAutospacing="0" w:line="481" w:lineRule="atLeast"/>
        <w:ind w:firstLine="993"/>
        <w:jc w:val="both"/>
        <w:rPr>
          <w:sz w:val="28"/>
          <w:szCs w:val="28"/>
        </w:rPr>
      </w:pPr>
      <w:r w:rsidRPr="00BB48C0">
        <w:rPr>
          <w:sz w:val="28"/>
          <w:szCs w:val="28"/>
        </w:rPr>
        <w:t>3. Элементы правопорядка проявляются во многом, но прежде всего в упорядоченности элементов структуры. Здесь регулируется все: участники и их отношения, связи и свойства; методы воздействия на отношения и поведение людей, процедуры и процессы возникновения и развития элементов. Вводится многогранная и разносторонняя правовая регламентация. Очень часто элементы закрепляются в правовых актах, которые называются распорядком, регламентом, процессом, протоколом и т.п. Такая многосторонняя урегулированность ведет к устойчивости и стабильности, что характеризует правопорядок как монолитное образование.</w:t>
      </w:r>
    </w:p>
    <w:p w:rsidR="00BB48C0" w:rsidRDefault="00E371AB" w:rsidP="00BB48C0">
      <w:pPr>
        <w:pStyle w:val="afd"/>
        <w:shd w:val="clear" w:color="auto" w:fill="FFFFFF"/>
        <w:spacing w:before="0" w:beforeAutospacing="0" w:after="64" w:afterAutospacing="0" w:line="481" w:lineRule="atLeast"/>
        <w:ind w:firstLine="993"/>
        <w:jc w:val="both"/>
        <w:rPr>
          <w:sz w:val="28"/>
          <w:szCs w:val="28"/>
        </w:rPr>
      </w:pPr>
      <w:r>
        <w:rPr>
          <w:sz w:val="28"/>
          <w:szCs w:val="28"/>
        </w:rPr>
        <w:t>Правопорядок реализуется в системе правовых структур, элементов и процессов, существенных свойств и признаков. В нем можно выделить материальное, государственно-волевое, юридическое содержание.</w:t>
      </w:r>
    </w:p>
    <w:p w:rsidR="00E371AB" w:rsidRDefault="00E371AB" w:rsidP="00BB48C0">
      <w:pPr>
        <w:pStyle w:val="afd"/>
        <w:shd w:val="clear" w:color="auto" w:fill="FFFFFF"/>
        <w:spacing w:before="0" w:beforeAutospacing="0" w:after="64" w:afterAutospacing="0" w:line="481" w:lineRule="atLeast"/>
        <w:ind w:firstLine="993"/>
        <w:jc w:val="both"/>
        <w:rPr>
          <w:sz w:val="28"/>
          <w:szCs w:val="28"/>
        </w:rPr>
      </w:pPr>
      <w:r>
        <w:rPr>
          <w:sz w:val="28"/>
          <w:szCs w:val="28"/>
        </w:rPr>
        <w:t xml:space="preserve">Материальное содержание – это закономерности возникновения, функционирования и развития правопорядка, объективные потребности в </w:t>
      </w:r>
      <w:r>
        <w:rPr>
          <w:sz w:val="28"/>
          <w:szCs w:val="28"/>
        </w:rPr>
        <w:lastRenderedPageBreak/>
        <w:t>упорядочении общественных процессов, отношения и поведение их участников, взаимосвязь с экономикой, политикой, культурой, идеологией.</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Государственно-волевое содержание следует рассматривать как суммированный результат государственной воли и интересов всех участников правопорядка.</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Под формой правопорядка понимается присущая ему организация содержания. Отражая его внутреннюю структуру, закономерности реального мира, она выступает в качестве способа существования правового порядка. </w:t>
      </w:r>
    </w:p>
    <w:p w:rsidR="00E371AB" w:rsidRDefault="00E371AB" w:rsidP="00837971">
      <w:pPr>
        <w:spacing w:after="0" w:line="360" w:lineRule="auto"/>
        <w:ind w:firstLine="851"/>
        <w:jc w:val="both"/>
        <w:rPr>
          <w:rFonts w:ascii="Times New Roman" w:hAnsi="Times New Roman"/>
          <w:sz w:val="28"/>
          <w:szCs w:val="28"/>
        </w:rPr>
      </w:pPr>
      <w:r>
        <w:rPr>
          <w:rFonts w:ascii="Times New Roman" w:hAnsi="Times New Roman"/>
          <w:sz w:val="28"/>
          <w:szCs w:val="28"/>
        </w:rPr>
        <w:t xml:space="preserve">Сюда следует отнести: </w:t>
      </w:r>
    </w:p>
    <w:p w:rsidR="00E371AB" w:rsidRDefault="00D36E91" w:rsidP="00837971">
      <w:pPr>
        <w:spacing w:after="0" w:line="360" w:lineRule="auto"/>
        <w:ind w:firstLine="993"/>
        <w:jc w:val="both"/>
        <w:rPr>
          <w:rFonts w:ascii="Times New Roman" w:hAnsi="Times New Roman"/>
          <w:sz w:val="28"/>
          <w:szCs w:val="28"/>
        </w:rPr>
      </w:pPr>
      <w:r>
        <w:rPr>
          <w:rFonts w:ascii="Times New Roman" w:hAnsi="Times New Roman"/>
          <w:sz w:val="28"/>
          <w:szCs w:val="28"/>
        </w:rPr>
        <w:t xml:space="preserve">1. </w:t>
      </w:r>
      <w:r w:rsidR="00E371AB">
        <w:rPr>
          <w:rFonts w:ascii="Times New Roman" w:hAnsi="Times New Roman"/>
          <w:sz w:val="28"/>
          <w:szCs w:val="28"/>
        </w:rPr>
        <w:t xml:space="preserve">правовое оформление порядка – внутреннюю организацию и внешнее проявление; </w:t>
      </w:r>
    </w:p>
    <w:p w:rsidR="00E371AB" w:rsidRDefault="00D36E91" w:rsidP="00837971">
      <w:pPr>
        <w:spacing w:after="0" w:line="360" w:lineRule="auto"/>
        <w:ind w:firstLine="993"/>
        <w:jc w:val="both"/>
        <w:rPr>
          <w:rFonts w:ascii="Times New Roman" w:hAnsi="Times New Roman"/>
          <w:sz w:val="28"/>
          <w:szCs w:val="28"/>
        </w:rPr>
      </w:pPr>
      <w:r>
        <w:rPr>
          <w:rFonts w:ascii="Times New Roman" w:hAnsi="Times New Roman"/>
          <w:sz w:val="28"/>
          <w:szCs w:val="28"/>
        </w:rPr>
        <w:t xml:space="preserve">2. </w:t>
      </w:r>
      <w:r w:rsidR="00E371AB">
        <w:rPr>
          <w:rFonts w:ascii="Times New Roman" w:hAnsi="Times New Roman"/>
          <w:sz w:val="28"/>
          <w:szCs w:val="28"/>
        </w:rPr>
        <w:t xml:space="preserve">все статические элементы и характеристики, выраженные в нормах материального права; </w:t>
      </w:r>
    </w:p>
    <w:p w:rsidR="00E371AB" w:rsidRDefault="00D36E91" w:rsidP="00837971">
      <w:pPr>
        <w:spacing w:after="0" w:line="360" w:lineRule="auto"/>
        <w:ind w:firstLine="993"/>
        <w:jc w:val="both"/>
        <w:rPr>
          <w:rFonts w:ascii="Times New Roman" w:hAnsi="Times New Roman"/>
          <w:sz w:val="28"/>
          <w:szCs w:val="28"/>
        </w:rPr>
      </w:pPr>
      <w:r>
        <w:rPr>
          <w:rFonts w:ascii="Times New Roman" w:hAnsi="Times New Roman"/>
          <w:sz w:val="28"/>
          <w:szCs w:val="28"/>
        </w:rPr>
        <w:t xml:space="preserve">3. </w:t>
      </w:r>
      <w:r w:rsidR="00E371AB">
        <w:rPr>
          <w:rFonts w:ascii="Times New Roman" w:hAnsi="Times New Roman"/>
          <w:sz w:val="28"/>
          <w:szCs w:val="28"/>
        </w:rPr>
        <w:t>динамические процессы – развитие, движение и изменения,</w:t>
      </w:r>
      <w:r w:rsidR="00CD0CF9">
        <w:rPr>
          <w:rFonts w:ascii="Times New Roman" w:hAnsi="Times New Roman"/>
          <w:sz w:val="28"/>
          <w:szCs w:val="28"/>
        </w:rPr>
        <w:t xml:space="preserve"> </w:t>
      </w:r>
      <w:r w:rsidR="00E371AB">
        <w:rPr>
          <w:rFonts w:ascii="Times New Roman" w:hAnsi="Times New Roman"/>
          <w:sz w:val="28"/>
          <w:szCs w:val="28"/>
        </w:rPr>
        <w:t xml:space="preserve">отраженные в процессуальном праве; </w:t>
      </w:r>
    </w:p>
    <w:p w:rsidR="00E371AB" w:rsidRDefault="00D36E91" w:rsidP="00837971">
      <w:pPr>
        <w:spacing w:after="0" w:line="360" w:lineRule="auto"/>
        <w:ind w:firstLine="993"/>
        <w:jc w:val="both"/>
        <w:rPr>
          <w:rFonts w:ascii="Times New Roman" w:hAnsi="Times New Roman"/>
          <w:sz w:val="28"/>
          <w:szCs w:val="28"/>
        </w:rPr>
      </w:pPr>
      <w:r>
        <w:rPr>
          <w:rFonts w:ascii="Times New Roman" w:hAnsi="Times New Roman"/>
          <w:sz w:val="28"/>
          <w:szCs w:val="28"/>
        </w:rPr>
        <w:t xml:space="preserve">4. </w:t>
      </w:r>
      <w:r w:rsidR="00E371AB">
        <w:rPr>
          <w:rFonts w:ascii="Times New Roman" w:hAnsi="Times New Roman"/>
          <w:sz w:val="28"/>
          <w:szCs w:val="28"/>
        </w:rPr>
        <w:t>единичные, конкретные проявления в жизни, определенные правила поведения участников</w:t>
      </w:r>
      <w:r w:rsidR="0002091C" w:rsidRPr="00797377">
        <w:rPr>
          <w:rFonts w:ascii="Times New Roman" w:hAnsi="Times New Roman" w:cs="Times New Roman"/>
          <w:sz w:val="24"/>
          <w:vertAlign w:val="superscript"/>
        </w:rPr>
        <w:footnoteReference w:id="18"/>
      </w:r>
      <w:r w:rsidR="00E371AB">
        <w:rPr>
          <w:rFonts w:ascii="Times New Roman" w:hAnsi="Times New Roman"/>
          <w:sz w:val="28"/>
          <w:szCs w:val="28"/>
        </w:rPr>
        <w:t>.</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Содержание и формы правопорядка находятся в единстве. В этом заключается источник его </w:t>
      </w:r>
      <w:r w:rsidR="005566ED">
        <w:rPr>
          <w:rFonts w:ascii="Times New Roman" w:hAnsi="Times New Roman"/>
          <w:sz w:val="28"/>
          <w:szCs w:val="28"/>
        </w:rPr>
        <w:t>эффективности</w:t>
      </w:r>
      <w:r>
        <w:rPr>
          <w:rFonts w:ascii="Times New Roman" w:hAnsi="Times New Roman"/>
          <w:sz w:val="28"/>
          <w:szCs w:val="28"/>
        </w:rPr>
        <w:t xml:space="preserve">. </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В правопорядке существуют различные уровни упорядоченности, совокупное единство которых дает целостное образование. Но каждый из уровней имеет свою упорядоченность: сложную, разветвленную или простую, элементарную. В первых случаях необходимы подробные регламентации, как это наблюдается в гражданском и уголовном процессах; в административных, трудовых и других отношениях – упрощенные варианты.</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Порядок уровня зависит от характера и содержания правовых институтов. Сложные институты, такие как избирательная система, </w:t>
      </w:r>
      <w:r>
        <w:rPr>
          <w:rFonts w:ascii="Times New Roman" w:hAnsi="Times New Roman"/>
          <w:sz w:val="28"/>
          <w:szCs w:val="28"/>
        </w:rPr>
        <w:lastRenderedPageBreak/>
        <w:t xml:space="preserve">судопроизводство, расследование, право собственности и др., требуют детальной регламентации процесса; другие – большинство институтов административного, гражданского, семейного, финансового права – имеют упрощенную процедуру; элементарная упорядоченность – это, например, взыскание штрафа за нарушение правил </w:t>
      </w:r>
      <w:r w:rsidR="00555AF8">
        <w:rPr>
          <w:rFonts w:ascii="Times New Roman" w:hAnsi="Times New Roman"/>
          <w:sz w:val="28"/>
          <w:szCs w:val="28"/>
        </w:rPr>
        <w:t>дорожного</w:t>
      </w:r>
      <w:r>
        <w:rPr>
          <w:rFonts w:ascii="Times New Roman" w:hAnsi="Times New Roman"/>
          <w:sz w:val="28"/>
          <w:szCs w:val="28"/>
        </w:rPr>
        <w:t xml:space="preserve"> движения и т.д.</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данной ситуации речь идет об упорядочении на уровне отраслей права в процессе их реализации, на уровне правовых институтов и норм права. Каждая отрасль и каждый институт должны иметь свою процедуру ре</w:t>
      </w:r>
      <w:r w:rsidR="00555AF8">
        <w:rPr>
          <w:rFonts w:ascii="Times New Roman" w:hAnsi="Times New Roman"/>
          <w:sz w:val="28"/>
          <w:szCs w:val="28"/>
        </w:rPr>
        <w:t>ализации. Именно в таком свете</w:t>
      </w:r>
      <w:r>
        <w:rPr>
          <w:rFonts w:ascii="Times New Roman" w:hAnsi="Times New Roman"/>
          <w:sz w:val="28"/>
          <w:szCs w:val="28"/>
        </w:rPr>
        <w:t xml:space="preserve"> говорят о конституционном порядке, о гражданском и уголовном процессах, финансовом порядке или порядке наследования, усыновления, обжалования незаконных решений; конкурсном избирательном порядке и т.п.</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При регулировании общественных отношений нормы материального и процессуального права «работают» в единстве. Поэтому, если вновь принятый закон не имеет процедуры реализации, он </w:t>
      </w:r>
      <w:r w:rsidR="00555AF8">
        <w:rPr>
          <w:rFonts w:ascii="Times New Roman" w:hAnsi="Times New Roman"/>
          <w:sz w:val="28"/>
          <w:szCs w:val="28"/>
        </w:rPr>
        <w:t>просто не работает, не реализуется.</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связи с тем, что уровни упорядоченности различны, необходима их классификация, которая может иметь различные критерии. Так, следует выделить:</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1. </w:t>
      </w:r>
      <w:r w:rsidR="00E371AB">
        <w:rPr>
          <w:rFonts w:ascii="Times New Roman" w:hAnsi="Times New Roman"/>
          <w:sz w:val="28"/>
          <w:szCs w:val="28"/>
        </w:rPr>
        <w:t>по масштабности – правопорядок страны (федерации), субъектов федерации, регионов, городов, населенных пунктов, организаций;</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2. </w:t>
      </w:r>
      <w:r w:rsidR="00E371AB">
        <w:rPr>
          <w:rFonts w:ascii="Times New Roman" w:hAnsi="Times New Roman"/>
          <w:sz w:val="28"/>
          <w:szCs w:val="28"/>
        </w:rPr>
        <w:t>по объему и значимости – общий, отраслевой;</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3. </w:t>
      </w:r>
      <w:r w:rsidR="00E371AB">
        <w:rPr>
          <w:rFonts w:ascii="Times New Roman" w:hAnsi="Times New Roman"/>
          <w:sz w:val="28"/>
          <w:szCs w:val="28"/>
        </w:rPr>
        <w:t>по реализации правовых институтов, норм права – специальный;</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4. </w:t>
      </w:r>
      <w:r w:rsidR="00E371AB">
        <w:rPr>
          <w:rFonts w:ascii="Times New Roman" w:hAnsi="Times New Roman"/>
          <w:sz w:val="28"/>
          <w:szCs w:val="28"/>
        </w:rPr>
        <w:t>по характеру отношений – конституционный, судебный, административный, финансовый, налоговый и т.д.;</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5. </w:t>
      </w:r>
      <w:r w:rsidR="00E371AB">
        <w:rPr>
          <w:rFonts w:ascii="Times New Roman" w:hAnsi="Times New Roman"/>
          <w:sz w:val="28"/>
          <w:szCs w:val="28"/>
        </w:rPr>
        <w:t>по сложности –</w:t>
      </w:r>
      <w:r w:rsidR="00555AF8">
        <w:rPr>
          <w:rFonts w:ascii="Times New Roman" w:hAnsi="Times New Roman"/>
          <w:sz w:val="28"/>
          <w:szCs w:val="28"/>
        </w:rPr>
        <w:t xml:space="preserve"> </w:t>
      </w:r>
      <w:r w:rsidR="00E371AB">
        <w:rPr>
          <w:rFonts w:ascii="Times New Roman" w:hAnsi="Times New Roman"/>
          <w:sz w:val="28"/>
          <w:szCs w:val="28"/>
        </w:rPr>
        <w:t>комплексный, упрощенный, элементарный;</w:t>
      </w:r>
    </w:p>
    <w:p w:rsidR="00E371AB" w:rsidRDefault="00886C41" w:rsidP="00555AF8">
      <w:pPr>
        <w:spacing w:after="0" w:line="360" w:lineRule="auto"/>
        <w:ind w:firstLine="851"/>
        <w:jc w:val="both"/>
        <w:rPr>
          <w:rFonts w:ascii="Times New Roman" w:hAnsi="Times New Roman"/>
          <w:sz w:val="28"/>
          <w:szCs w:val="28"/>
        </w:rPr>
      </w:pPr>
      <w:r>
        <w:rPr>
          <w:rFonts w:ascii="Times New Roman" w:hAnsi="Times New Roman"/>
          <w:sz w:val="28"/>
          <w:szCs w:val="28"/>
        </w:rPr>
        <w:t xml:space="preserve">6. </w:t>
      </w:r>
      <w:r w:rsidR="00E371AB">
        <w:rPr>
          <w:rFonts w:ascii="Times New Roman" w:hAnsi="Times New Roman"/>
          <w:sz w:val="28"/>
          <w:szCs w:val="28"/>
        </w:rPr>
        <w:t>по степени фиксации – оформленный (как правило) и неоформленный (реализация правовых обычаев, традиций, обыкновений, моральных принципов и др.).</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Проанализировать эти разновидности в реальных обстоятельствах несложно. Каждая из них имеет свои особенности и свои характерные черты. Их совокупность образует единое, целостное образование.</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Классификация уровней упорядоченности позволяет сделать определенные практические выводы о путях упрочения и совершенствования правопорядка.</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Во-первых, это – общеправовая деятельность федеральных структур, субъектов федерации, городов, населенных пунктов по укреплению правопорядка «своего» масштаба. Ответственность за эту работу возлагается на Федеральное Собрание, Президента РФ, правительство, а в регионах – на президентов, глав администрации и представительств соответствующих структур городов и населенных пунктов.</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Такая деятельность имеет место в каждой организации, учреждении, предприятии, органе власти по созданию четкого правового режима их функционирования, а ответственность возлагается на руководителя.</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Во-вторых, это – специальная деятельность отраслевых ведомств по укреплению и совершенствованию отраслевой упорядоченности: налоговой, таможенной, судебной, административной, финансовой, трудовой и т.д. Здесь ответственность ложится на центральные ведомства и их руководителей.</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Учреждение и укрепление правового порядка осуществляется по отдельным правовым институтам, затем отраслям права и, наконец, по системе отраслей права. Органы общей и специальной компетенции отвечают за эту работу. При этом закон должен устанавливать прямую персональную ответственность всех должностных лиц за данное направление деятельности.</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В целях создания прочной правовой основы каждого элемента правопорядка государственная власть (законодатель) обязана:</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1. </w:t>
      </w:r>
      <w:r w:rsidR="00E371AB">
        <w:rPr>
          <w:rFonts w:ascii="Times New Roman" w:hAnsi="Times New Roman"/>
          <w:sz w:val="28"/>
          <w:szCs w:val="28"/>
        </w:rPr>
        <w:t>определить перечень участников правопорядка, их строгое соподчинение, субординацию по юрисдикции и функциям, по правам и обязанностям, правовым свойствам и состояниям во всех сферах их взаимодействия;</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2. </w:t>
      </w:r>
      <w:r w:rsidR="00E371AB">
        <w:rPr>
          <w:rFonts w:ascii="Times New Roman" w:hAnsi="Times New Roman"/>
          <w:sz w:val="28"/>
          <w:szCs w:val="28"/>
        </w:rPr>
        <w:t>указать на их связи и отношения, которые подвергаются правовой регламентации, и установить процедуру их осуществления;</w:t>
      </w:r>
    </w:p>
    <w:p w:rsidR="00E371AB" w:rsidRDefault="00886C41">
      <w:pPr>
        <w:spacing w:after="0" w:line="360" w:lineRule="auto"/>
        <w:ind w:firstLine="709"/>
        <w:jc w:val="both"/>
        <w:rPr>
          <w:rFonts w:ascii="Times New Roman" w:hAnsi="Times New Roman"/>
          <w:sz w:val="28"/>
          <w:szCs w:val="28"/>
        </w:rPr>
      </w:pPr>
      <w:r>
        <w:rPr>
          <w:rFonts w:ascii="Times New Roman" w:hAnsi="Times New Roman"/>
          <w:sz w:val="28"/>
          <w:szCs w:val="28"/>
        </w:rPr>
        <w:t xml:space="preserve"> 3.</w:t>
      </w:r>
      <w:r w:rsidR="00E371AB">
        <w:rPr>
          <w:rFonts w:ascii="Times New Roman" w:hAnsi="Times New Roman"/>
          <w:sz w:val="28"/>
          <w:szCs w:val="28"/>
        </w:rPr>
        <w:t xml:space="preserve"> избрать правовые методы, средства и формы их регулирования, определить нормативность всех сторон в правопорядке, выявить их характеристики.</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 xml:space="preserve"> Участники правопорядка признаются в качестве таковых государственной властью. Ведущее звено – законодатель – находится в иерархической взаимосвязи со всеми компонентами правопорядка, способствуя их правовому оформлению. Правовой статус участников закрепляет их свойства и состояния (в том числе праводееспособность), определяет субординацию, соподчинение, корреляционные связи. Участники относительно свободны в выборе варианта своего поведения и принимаемого решения и несут ответственность за этот выбор.</w:t>
      </w:r>
    </w:p>
    <w:p w:rsidR="00797377" w:rsidRPr="00797377" w:rsidRDefault="00797377" w:rsidP="0079737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797377">
        <w:rPr>
          <w:rFonts w:ascii="Times New Roman" w:hAnsi="Times New Roman"/>
          <w:sz w:val="28"/>
          <w:szCs w:val="28"/>
        </w:rPr>
        <w:t xml:space="preserve"> правовой системе общества существуют три категории, которые тесно взаимосвязаны между собой: право, законность и правовой порядок. У данных институтов единое государственно-волевое содержание и интересы, формальная нормативная определенность. Однако между данными категориями существуют также следующие принципиальные различия:</w:t>
      </w:r>
    </w:p>
    <w:p w:rsidR="00797377" w:rsidRP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1. По содержанию и характеру. Право — это установленная законом государственная воля и интересы, объективированная форма, которая имеет нормативную определенность. Законность — это качественная сторона правовой деятельности субъектов права и их поведения, свойство метода, принципа, правового режима. Правовой порядок — это состояние правовой жизни общества, упорядоченная система правовых отношений.</w:t>
      </w:r>
    </w:p>
    <w:p w:rsidR="00797377" w:rsidRP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 xml:space="preserve">2. По времени реализации воли и интересов государственной власти и народа. Право — это начальный этап оформления воли и интересов в общеобязательные правила. Законность — это реализующее право качество нормативных и правоприменительных актов. Правовой порядок — это претворение в жизнь права, реализованные воля и интересы. Иными словами, </w:t>
      </w:r>
      <w:r w:rsidRPr="00797377">
        <w:rPr>
          <w:rFonts w:ascii="Times New Roman" w:hAnsi="Times New Roman"/>
          <w:sz w:val="28"/>
          <w:szCs w:val="28"/>
        </w:rPr>
        <w:lastRenderedPageBreak/>
        <w:t>право — это начальный момент, законность — это движение, а правовой порядок — конечный результат.</w:t>
      </w:r>
    </w:p>
    <w:p w:rsidR="00797377" w:rsidRP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3. По правовой функциональной нагрузке. Право — это законы, юридическая основа правового порядка. Законность — это средства установления правового порядка. А правовой порядок — это результат осуществления права и законности.</w:t>
      </w:r>
    </w:p>
    <w:p w:rsidR="00797377" w:rsidRP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4. Законность и правовой порядок соотносятся как причина и следствие. При анализе законности важны количественная и качественная характеристики, а при анализе правового порядка — правовые состояния и их качество.</w:t>
      </w:r>
    </w:p>
    <w:p w:rsidR="00797377" w:rsidRP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И наконец, следует отметить, что в принципах демократии, законности и справедливости формируется сам правовой порядок.</w:t>
      </w:r>
    </w:p>
    <w:p w:rsidR="00797377" w:rsidRDefault="00797377" w:rsidP="00797377">
      <w:pPr>
        <w:spacing w:after="0" w:line="360" w:lineRule="auto"/>
        <w:ind w:firstLine="709"/>
        <w:jc w:val="both"/>
        <w:rPr>
          <w:rFonts w:ascii="Times New Roman" w:hAnsi="Times New Roman"/>
          <w:sz w:val="28"/>
          <w:szCs w:val="28"/>
        </w:rPr>
      </w:pPr>
      <w:r w:rsidRPr="00797377">
        <w:rPr>
          <w:rFonts w:ascii="Times New Roman" w:hAnsi="Times New Roman"/>
          <w:sz w:val="28"/>
          <w:szCs w:val="28"/>
        </w:rPr>
        <w:t> </w:t>
      </w:r>
      <w:r w:rsidR="00A41E00" w:rsidRPr="00A41E00">
        <w:rPr>
          <w:rFonts w:ascii="Times New Roman" w:hAnsi="Times New Roman"/>
          <w:sz w:val="28"/>
          <w:szCs w:val="28"/>
        </w:rPr>
        <w:t>Большое значение имеет правильное определение соотношения правопорядка и законности. Существует прямая зависимость между правопорядком и законностью: укрепление законности влечет в качестве результата укрепление правопорядка, и наоборот, если нарушается законность, то нарушается и правопорядок. </w:t>
      </w:r>
      <w:r w:rsidR="00A41E00">
        <w:rPr>
          <w:rFonts w:ascii="Times New Roman" w:hAnsi="Times New Roman"/>
          <w:sz w:val="28"/>
          <w:szCs w:val="28"/>
        </w:rPr>
        <w:t xml:space="preserve"> </w:t>
      </w:r>
    </w:p>
    <w:p w:rsidR="00797377" w:rsidRPr="00797377" w:rsidRDefault="00797377" w:rsidP="00797377">
      <w:pPr>
        <w:spacing w:after="0" w:line="360" w:lineRule="auto"/>
        <w:ind w:firstLine="709"/>
        <w:jc w:val="both"/>
        <w:rPr>
          <w:rFonts w:ascii="Times New Roman" w:hAnsi="Times New Roman"/>
          <w:sz w:val="28"/>
          <w:szCs w:val="28"/>
        </w:rPr>
      </w:pPr>
    </w:p>
    <w:p w:rsidR="00797377" w:rsidRPr="00797377" w:rsidRDefault="00797377">
      <w:pPr>
        <w:spacing w:after="0" w:line="360" w:lineRule="auto"/>
        <w:ind w:firstLine="709"/>
        <w:jc w:val="both"/>
        <w:rPr>
          <w:rFonts w:ascii="Times New Roman" w:hAnsi="Times New Roman"/>
          <w:sz w:val="28"/>
          <w:szCs w:val="28"/>
        </w:rPr>
      </w:pPr>
    </w:p>
    <w:p w:rsidR="00E371AB" w:rsidRDefault="00E371AB">
      <w:pPr>
        <w:spacing w:after="0" w:line="360" w:lineRule="auto"/>
        <w:ind w:firstLine="709"/>
        <w:jc w:val="both"/>
      </w:pPr>
    </w:p>
    <w:p w:rsidR="00851C27" w:rsidRDefault="00851C27" w:rsidP="00B16432">
      <w:pPr>
        <w:spacing w:after="0" w:line="360" w:lineRule="auto"/>
        <w:ind w:firstLine="709"/>
        <w:jc w:val="cente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797377" w:rsidRDefault="00797377" w:rsidP="00B16432">
      <w:pPr>
        <w:spacing w:after="0" w:line="360" w:lineRule="auto"/>
        <w:ind w:firstLine="709"/>
        <w:jc w:val="center"/>
        <w:rPr>
          <w:rFonts w:ascii="Times New Roman" w:hAnsi="Times New Roman"/>
          <w:sz w:val="28"/>
          <w:szCs w:val="28"/>
        </w:rPr>
      </w:pPr>
    </w:p>
    <w:p w:rsidR="006F411B" w:rsidRDefault="006F411B" w:rsidP="006F411B">
      <w:pPr>
        <w:spacing w:after="0" w:line="360" w:lineRule="auto"/>
        <w:ind w:firstLine="709"/>
        <w:jc w:val="both"/>
        <w:rPr>
          <w:rFonts w:ascii="Times New Roman" w:hAnsi="Times New Roman"/>
          <w:sz w:val="28"/>
          <w:szCs w:val="28"/>
        </w:rPr>
      </w:pPr>
    </w:p>
    <w:p w:rsidR="006F411B" w:rsidRDefault="006F411B" w:rsidP="006F411B">
      <w:pPr>
        <w:spacing w:after="0" w:line="360" w:lineRule="auto"/>
        <w:ind w:firstLine="709"/>
        <w:jc w:val="both"/>
        <w:rPr>
          <w:rFonts w:ascii="Times New Roman" w:hAnsi="Times New Roman"/>
          <w:sz w:val="28"/>
          <w:szCs w:val="28"/>
        </w:rPr>
      </w:pPr>
    </w:p>
    <w:p w:rsidR="006F411B" w:rsidRDefault="006F411B" w:rsidP="006F411B">
      <w:pPr>
        <w:spacing w:after="0" w:line="360" w:lineRule="auto"/>
        <w:ind w:firstLine="709"/>
        <w:jc w:val="both"/>
        <w:rPr>
          <w:rFonts w:ascii="Times New Roman" w:hAnsi="Times New Roman"/>
          <w:sz w:val="28"/>
          <w:szCs w:val="28"/>
        </w:rPr>
      </w:pPr>
    </w:p>
    <w:p w:rsidR="006F411B" w:rsidRDefault="006F411B" w:rsidP="00EB5551">
      <w:pPr>
        <w:spacing w:after="0" w:line="360" w:lineRule="auto"/>
        <w:jc w:val="both"/>
        <w:rPr>
          <w:rFonts w:ascii="Times New Roman" w:hAnsi="Times New Roman"/>
          <w:sz w:val="28"/>
          <w:szCs w:val="28"/>
        </w:rPr>
      </w:pPr>
      <w:r>
        <w:rPr>
          <w:rFonts w:ascii="Times New Roman" w:hAnsi="Times New Roman"/>
          <w:sz w:val="28"/>
          <w:szCs w:val="28"/>
        </w:rPr>
        <w:t>3 Проблемы обеспечения законности и правопорядка</w:t>
      </w:r>
    </w:p>
    <w:p w:rsidR="006F411B" w:rsidRDefault="006F411B" w:rsidP="006F411B">
      <w:pPr>
        <w:spacing w:after="0" w:line="360" w:lineRule="auto"/>
        <w:ind w:firstLine="709"/>
        <w:jc w:val="both"/>
        <w:rPr>
          <w:rFonts w:ascii="Times New Roman" w:hAnsi="Times New Roman"/>
          <w:sz w:val="28"/>
          <w:szCs w:val="28"/>
        </w:rPr>
      </w:pP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 xml:space="preserve">Проблема укрепления законности и правопорядка носит комплексный характер, </w:t>
      </w:r>
      <w:r>
        <w:rPr>
          <w:rFonts w:ascii="Times New Roman" w:hAnsi="Times New Roman"/>
          <w:sz w:val="28"/>
          <w:szCs w:val="28"/>
        </w:rPr>
        <w:t xml:space="preserve">она </w:t>
      </w:r>
      <w:r w:rsidRPr="00E4142E">
        <w:rPr>
          <w:rFonts w:ascii="Times New Roman" w:hAnsi="Times New Roman"/>
          <w:sz w:val="28"/>
          <w:szCs w:val="28"/>
        </w:rPr>
        <w:t>связана со многими явлениями и процессами социальной жизни общества.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В современной России государство устанавливает гарантии законности и правопорядка, которые представляют собой совокупность условий и способов, позволяющих реализовать правовые нормы, осуществлять права и исполнять юридические обязанности. Для этого необходимо непосредственное взаимодействие общества государства, участие граждан в нормотворчестве, совершенствование правосознания и повышение уровня правовой культуры населения и должностных лиц.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 xml:space="preserve">Анализ современного состояния законности показывает, что среди широких слоев населения нарастает требование укрепления дисциплины и порядка, обеспечения стабильности, защищенности от уголовного произвола. В связи с этим возникает настоятельная потребность в эффективном механизме осуществления требований законности. Его создание и совершенствование относится к числу важнейших и неотложных задач наведения порядка в стране и формирования правового государства.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 xml:space="preserve">Для начала необходимо рассмотреть причины низкого уровня законности и правопорядка, анализ которых имеет принципиальное значение.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В научной литературе основными причинами низкого уровня законности называются следующие:</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 xml:space="preserve">1. Консерватизм и деградация социальных институтов, что выступает первопричиной искажения других компонентов социально-политической и экономической систем. А выражается это в несоответствии различных уровней управления обществом тем изменениям, которые произошли и происходят, а </w:t>
      </w:r>
      <w:r w:rsidRPr="00E4142E">
        <w:rPr>
          <w:rFonts w:ascii="Times New Roman" w:hAnsi="Times New Roman"/>
          <w:sz w:val="28"/>
          <w:szCs w:val="28"/>
        </w:rPr>
        <w:lastRenderedPageBreak/>
        <w:t>для самих институтов – их неспособнос</w:t>
      </w:r>
      <w:r>
        <w:rPr>
          <w:rFonts w:ascii="Times New Roman" w:hAnsi="Times New Roman"/>
          <w:sz w:val="28"/>
          <w:szCs w:val="28"/>
        </w:rPr>
        <w:t xml:space="preserve">ть решать стоящие перед страной проблемы, злоупотребление властью, выход на арену </w:t>
      </w:r>
      <w:r>
        <w:rPr>
          <w:rFonts w:ascii="Times New Roman" w:hAnsi="Times New Roman" w:cs="Times New Roman"/>
          <w:sz w:val="28"/>
          <w:szCs w:val="28"/>
        </w:rPr>
        <w:t>«</w:t>
      </w:r>
      <w:r>
        <w:rPr>
          <w:rFonts w:ascii="Times New Roman" w:hAnsi="Times New Roman"/>
          <w:sz w:val="28"/>
          <w:szCs w:val="28"/>
        </w:rPr>
        <w:t>теневых игроков</w:t>
      </w:r>
      <w:r>
        <w:rPr>
          <w:rFonts w:ascii="Times New Roman" w:hAnsi="Times New Roman" w:cs="Times New Roman"/>
          <w:sz w:val="28"/>
          <w:szCs w:val="28"/>
        </w:rPr>
        <w:t>»</w:t>
      </w:r>
      <w:r>
        <w:rPr>
          <w:rFonts w:ascii="Times New Roman" w:hAnsi="Times New Roman"/>
          <w:sz w:val="28"/>
          <w:szCs w:val="28"/>
        </w:rPr>
        <w:t>.</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2.  Деформация социальных норм. Это выражается в том, что правовые и иные нормы не соответствуют требованиям времени. В результате они перестают исполнять свое назначение, что ведет к игнорированию их со стороны участников отношений, к возникновению двойной морали.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3. Происходит изменение и извращение социальных ценностей и представлений о них, которые выступают в качестве определяющего фактора мотивации поведения человека, критериев оценки их деятельности и результатов.  Здесь главной проблемой является то, что граждане и должностные лица в силу их слабой информированности о законах, а также неосознанного, а чаще всего, умышленного желания их обойти, игнорируют закон, если это может повлечь максимальную выгоду. Помимо информированности</w:t>
      </w:r>
      <w:r>
        <w:rPr>
          <w:rFonts w:ascii="Times New Roman" w:hAnsi="Times New Roman"/>
          <w:sz w:val="28"/>
          <w:szCs w:val="28"/>
        </w:rPr>
        <w:t>,</w:t>
      </w:r>
      <w:r w:rsidRPr="00E4142E">
        <w:rPr>
          <w:rFonts w:ascii="Times New Roman" w:hAnsi="Times New Roman"/>
          <w:sz w:val="28"/>
          <w:szCs w:val="28"/>
        </w:rPr>
        <w:t xml:space="preserve"> свою роль играют сами законы, которые вызывают негативную реакцию со стороны населения.</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4. Все вышеперечисленное коренным образом меняет отношения между членами общества, группами, слоями и классами, приводит их к дестабилизации. </w:t>
      </w:r>
      <w:r w:rsidRPr="00E4142E">
        <w:rPr>
          <w:rFonts w:ascii="Times New Roman" w:hAnsi="Times New Roman"/>
          <w:sz w:val="28"/>
          <w:szCs w:val="28"/>
        </w:rPr>
        <w:br/>
        <w:t>Таким образом, очевидно, что проблема обеспечения должного уровня законности, реализации ее принципов существует. Не претендуя на исчерпывающую разработку проблемы и рассмотрения всех ее аспектов, остановимся лишь на некоторых, наиболее очевидных и принципиальных, на мой взгляд, положениях, позволяющих определить правильный подход к механизму реализации принципов законности.</w:t>
      </w:r>
      <w:r w:rsidRPr="006F411B">
        <w:rPr>
          <w:rFonts w:ascii="Times New Roman" w:hAnsi="Times New Roman"/>
          <w:sz w:val="24"/>
          <w:szCs w:val="28"/>
          <w:vertAlign w:val="superscript"/>
        </w:rPr>
        <w:footnoteReference w:id="19"/>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Необходимо иметь в</w:t>
      </w:r>
      <w:r>
        <w:rPr>
          <w:rFonts w:ascii="Times New Roman" w:hAnsi="Times New Roman"/>
          <w:sz w:val="28"/>
          <w:szCs w:val="28"/>
        </w:rPr>
        <w:t xml:space="preserve"> </w:t>
      </w:r>
      <w:r w:rsidRPr="00E4142E">
        <w:rPr>
          <w:rFonts w:ascii="Times New Roman" w:hAnsi="Times New Roman"/>
          <w:sz w:val="28"/>
          <w:szCs w:val="28"/>
        </w:rPr>
        <w:t xml:space="preserve">виду, что закрепленные в законах и других актах правила поведения сами по себе могут оставаться на бумаге, не превратившись в реальные общественные отношения, если не будет обеспечиваться законность, то есть их соблюдение, исполнение. Таким образом, законность является </w:t>
      </w:r>
      <w:r w:rsidRPr="00E4142E">
        <w:rPr>
          <w:rFonts w:ascii="Times New Roman" w:hAnsi="Times New Roman"/>
          <w:sz w:val="28"/>
          <w:szCs w:val="28"/>
        </w:rPr>
        <w:lastRenderedPageBreak/>
        <w:t>обязательной и необходимой частью одного из важнейших методов государственного руководства обществом – метода правового регулирования общественных отношений. Государство, издавая нормы права и обеспечивая законность, влияет соответствующим образом на общественные отношения, обеспечивает закрепление одних, развитие других, пресечение третьих. На этот вывод не влияет то обстоятельство, что государство не может устанавливать законы произвольно, без учета объективности и правового регулирования, определяемых, в частности, законами природы, закономерностями социального развития, уровнем культуры общества, целесообразностью государственного воздействия и другими реалиями общественной жизни.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На пути построения демократического правового государства, в содержании законности должны произойти конкретные изменения: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1. Все субъекты общественных отношений обязаны строго соблюдать правовые предписания и Конституцию, которая должна стать не орудием в руках государства, а правовым балансом общественных интересов.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2. Все субъекты должны получить реальную возможность требовать соблюдения правовых предписаний от всех других субъектов, включая государство и его органы. </w:t>
      </w:r>
    </w:p>
    <w:p w:rsidR="006F411B" w:rsidRPr="00E4142E"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3. Следует расширить предметную сторону законности, в частности, за счет реализации принципа «разрешено все то, что законом не запрещено». </w:t>
      </w:r>
    </w:p>
    <w:p w:rsidR="006F411B"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4. Основным источником права должны стать законы, при этом большинство из них должны получить прямое действие. Конечно же, они должны соответствовать прогрессивно развивающимся общественным отношениям. </w:t>
      </w:r>
    </w:p>
    <w:p w:rsidR="006F411B" w:rsidRPr="006F411B" w:rsidRDefault="006F411B" w:rsidP="006F411B">
      <w:pPr>
        <w:spacing w:after="0" w:line="360" w:lineRule="auto"/>
        <w:ind w:firstLine="709"/>
        <w:jc w:val="both"/>
        <w:rPr>
          <w:rFonts w:ascii="Times New Roman" w:hAnsi="Times New Roman"/>
          <w:sz w:val="28"/>
          <w:szCs w:val="28"/>
        </w:rPr>
      </w:pPr>
      <w:r w:rsidRPr="00E4142E">
        <w:rPr>
          <w:rFonts w:ascii="Times New Roman" w:hAnsi="Times New Roman"/>
          <w:sz w:val="28"/>
          <w:szCs w:val="28"/>
        </w:rPr>
        <w:t xml:space="preserve">Исходя из всего вышесказанного, государство, учитывая мнение общественности, может вовремя вносить изменения в свою политику, и тем самым укреплять действие права. Формирование индивидуального сознания происходит под влиянием группового и общественного сознания, поэтому возникает необходимость всемерного повышения уровня правовой, </w:t>
      </w:r>
      <w:r w:rsidRPr="00E4142E">
        <w:rPr>
          <w:rFonts w:ascii="Times New Roman" w:hAnsi="Times New Roman"/>
          <w:sz w:val="28"/>
          <w:szCs w:val="28"/>
        </w:rPr>
        <w:lastRenderedPageBreak/>
        <w:t>нравственной, политической, общей культуры населения</w:t>
      </w:r>
      <w:r>
        <w:rPr>
          <w:rFonts w:ascii="Times New Roman" w:hAnsi="Times New Roman"/>
          <w:sz w:val="28"/>
          <w:szCs w:val="28"/>
        </w:rPr>
        <w:t xml:space="preserve"> </w:t>
      </w:r>
      <w:r w:rsidRPr="00E4142E">
        <w:rPr>
          <w:rFonts w:ascii="Times New Roman" w:hAnsi="Times New Roman"/>
          <w:sz w:val="28"/>
          <w:szCs w:val="28"/>
        </w:rPr>
        <w:t>и социальной политики</w:t>
      </w:r>
      <w:r>
        <w:rPr>
          <w:rFonts w:ascii="Times New Roman" w:hAnsi="Times New Roman"/>
          <w:sz w:val="28"/>
          <w:szCs w:val="28"/>
        </w:rPr>
        <w:t xml:space="preserve"> </w:t>
      </w:r>
      <w:r w:rsidRPr="00E4142E">
        <w:rPr>
          <w:rFonts w:ascii="Times New Roman" w:hAnsi="Times New Roman"/>
          <w:sz w:val="28"/>
          <w:szCs w:val="28"/>
        </w:rPr>
        <w:t>государства. </w:t>
      </w:r>
    </w:p>
    <w:p w:rsidR="006F411B" w:rsidRDefault="006F411B" w:rsidP="006F411B">
      <w:pPr>
        <w:spacing w:after="0" w:line="360" w:lineRule="auto"/>
        <w:ind w:firstLine="709"/>
        <w:jc w:val="both"/>
        <w:rPr>
          <w:rFonts w:ascii="Times New Roman" w:hAnsi="Times New Roman"/>
          <w:sz w:val="28"/>
          <w:szCs w:val="28"/>
        </w:rPr>
      </w:pPr>
    </w:p>
    <w:p w:rsidR="00E371AB" w:rsidRDefault="00E371AB" w:rsidP="006F411B">
      <w:pPr>
        <w:spacing w:after="0"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E371AB" w:rsidRDefault="00E371AB">
      <w:pPr>
        <w:spacing w:after="0" w:line="360" w:lineRule="auto"/>
        <w:ind w:firstLine="709"/>
        <w:jc w:val="both"/>
        <w:rPr>
          <w:rFonts w:ascii="Times New Roman" w:hAnsi="Times New Roman"/>
          <w:sz w:val="28"/>
          <w:szCs w:val="28"/>
        </w:rPr>
      </w:pPr>
    </w:p>
    <w:p w:rsidR="00E438EB" w:rsidRDefault="00E438EB" w:rsidP="00E438EB">
      <w:pPr>
        <w:spacing w:after="0" w:line="360" w:lineRule="auto"/>
        <w:ind w:firstLine="709"/>
        <w:jc w:val="both"/>
        <w:rPr>
          <w:rFonts w:ascii="Times New Roman" w:hAnsi="Times New Roman"/>
          <w:sz w:val="28"/>
          <w:szCs w:val="28"/>
        </w:rPr>
      </w:pPr>
      <w:r>
        <w:rPr>
          <w:rFonts w:ascii="Times New Roman" w:hAnsi="Times New Roman"/>
          <w:sz w:val="28"/>
          <w:szCs w:val="28"/>
        </w:rPr>
        <w:t>В настоящее время одной из самых главных задач нашей федерации является строительство демократического и правового государства. Это невозможно осуществить без обеспечения законности и правопорядка как первоочередных факторов правового государства.</w:t>
      </w:r>
    </w:p>
    <w:p w:rsidR="00E371AB" w:rsidRDefault="00E371AB">
      <w:pPr>
        <w:spacing w:after="0" w:line="360" w:lineRule="auto"/>
        <w:ind w:firstLine="709"/>
        <w:jc w:val="both"/>
        <w:rPr>
          <w:rFonts w:ascii="Times New Roman" w:hAnsi="Times New Roman"/>
          <w:sz w:val="28"/>
          <w:szCs w:val="28"/>
        </w:rPr>
      </w:pPr>
      <w:r>
        <w:rPr>
          <w:rFonts w:ascii="Times New Roman" w:hAnsi="Times New Roman"/>
          <w:sz w:val="28"/>
          <w:szCs w:val="28"/>
        </w:rPr>
        <w:t>Поэтому и правопорядок, и законность должны быть гармоничными, только в этом случае возможно обеспечить цивилизованное согласование разнонаправленных интересов участников общественных процессов. При этом каждый интерес, будь то индивидуальный, групповой, общественный или государственный, получает всеобщее признание. В случае столкновения этих интересов для разрешения социальных споров и конфликтов используются понятные юридические правила и процедуры. Утрата же этого качества неизбежно провоцирует возрастание социальной напряженности в обществе.</w:t>
      </w:r>
    </w:p>
    <w:p w:rsidR="00EB5551" w:rsidRDefault="005567DD">
      <w:pPr>
        <w:spacing w:after="0" w:line="360" w:lineRule="auto"/>
        <w:ind w:firstLine="709"/>
        <w:jc w:val="both"/>
        <w:rPr>
          <w:rFonts w:ascii="Times New Roman" w:hAnsi="Times New Roman"/>
          <w:sz w:val="28"/>
          <w:szCs w:val="28"/>
        </w:rPr>
      </w:pPr>
      <w:r w:rsidRPr="005567DD">
        <w:rPr>
          <w:rFonts w:ascii="Times New Roman" w:hAnsi="Times New Roman"/>
          <w:sz w:val="28"/>
          <w:szCs w:val="28"/>
        </w:rPr>
        <w:t xml:space="preserve">Итак, обозначенные проблемы и поставленные вопросы еще раз свидетельствуют о том, что законность и правопорядок в России являются напряженной сферой деятельности. </w:t>
      </w:r>
      <w:r w:rsidR="00EB5551">
        <w:rPr>
          <w:rFonts w:ascii="Times New Roman" w:hAnsi="Times New Roman"/>
          <w:sz w:val="28"/>
          <w:szCs w:val="28"/>
        </w:rPr>
        <w:t xml:space="preserve">Нельзя говорить с полной уверенностью, что на сегодняшний момент в нашем государстве установлена </w:t>
      </w:r>
      <w:r w:rsidR="00EB5551">
        <w:rPr>
          <w:rFonts w:ascii="Times New Roman" w:hAnsi="Times New Roman" w:cs="Times New Roman"/>
          <w:sz w:val="28"/>
          <w:szCs w:val="28"/>
        </w:rPr>
        <w:t>«</w:t>
      </w:r>
      <w:r w:rsidR="00EB5551">
        <w:rPr>
          <w:rFonts w:ascii="Times New Roman" w:hAnsi="Times New Roman"/>
          <w:sz w:val="28"/>
          <w:szCs w:val="28"/>
        </w:rPr>
        <w:t>диктатура права</w:t>
      </w:r>
      <w:r w:rsidR="00EB5551">
        <w:rPr>
          <w:rFonts w:ascii="Times New Roman" w:hAnsi="Times New Roman" w:cs="Times New Roman"/>
          <w:sz w:val="28"/>
          <w:szCs w:val="28"/>
        </w:rPr>
        <w:t>»</w:t>
      </w:r>
      <w:r w:rsidR="00EB5551">
        <w:rPr>
          <w:rFonts w:ascii="Times New Roman" w:hAnsi="Times New Roman"/>
          <w:sz w:val="28"/>
          <w:szCs w:val="28"/>
        </w:rPr>
        <w:t>, что основополагающим принципом жизнедеятельности государства является законность. Значительные промахи в государственном аппарате, низкий уровень правовой культуры, правовой нигилизм и др. - это проблемы, которые в настоящее время можно и нужно решать.</w:t>
      </w:r>
    </w:p>
    <w:p w:rsidR="005567DD" w:rsidRDefault="005567DD">
      <w:pPr>
        <w:spacing w:after="0" w:line="360" w:lineRule="auto"/>
        <w:ind w:firstLine="709"/>
        <w:jc w:val="both"/>
        <w:rPr>
          <w:rFonts w:ascii="Times New Roman" w:hAnsi="Times New Roman"/>
          <w:sz w:val="28"/>
          <w:szCs w:val="28"/>
        </w:rPr>
      </w:pPr>
      <w:r w:rsidRPr="005567DD">
        <w:rPr>
          <w:rFonts w:ascii="Times New Roman" w:hAnsi="Times New Roman"/>
          <w:sz w:val="28"/>
          <w:szCs w:val="28"/>
        </w:rPr>
        <w:t xml:space="preserve">Однако осознание и признание проблем такими, какие они есть, это уже само по себе говорит о том, что проблемы решаются. Они не замалчиваются, но обсуждаются и предпринимаются конкретные действия. Правильный процесс в законотворчестве и исполнении принятых законов запущен и все более активизируется. Поэтому результат со временем будет более очевидным и </w:t>
      </w:r>
      <w:r w:rsidRPr="005567DD">
        <w:rPr>
          <w:rFonts w:ascii="Times New Roman" w:hAnsi="Times New Roman"/>
          <w:sz w:val="28"/>
          <w:szCs w:val="28"/>
        </w:rPr>
        <w:lastRenderedPageBreak/>
        <w:t>ощутимым. Оздоровление российского государства – это процесс, в котором заинтересована как власть РФ, так и весь российский народ.</w:t>
      </w:r>
    </w:p>
    <w:p w:rsidR="00EB5551" w:rsidRDefault="00EB5551" w:rsidP="006E5123">
      <w:pPr>
        <w:spacing w:after="0" w:line="360" w:lineRule="auto"/>
        <w:ind w:firstLine="709"/>
        <w:jc w:val="center"/>
        <w:rPr>
          <w:sz w:val="28"/>
          <w:szCs w:val="28"/>
        </w:rPr>
      </w:pPr>
    </w:p>
    <w:p w:rsidR="00E371AB" w:rsidRDefault="00E371AB" w:rsidP="006E5123">
      <w:pPr>
        <w:spacing w:after="0" w:line="360" w:lineRule="auto"/>
        <w:ind w:firstLine="709"/>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CD0CF9" w:rsidRDefault="00CD0CF9" w:rsidP="004F78F3">
      <w:pPr>
        <w:spacing w:after="0" w:line="360" w:lineRule="auto"/>
        <w:ind w:firstLine="709"/>
        <w:jc w:val="center"/>
        <w:rPr>
          <w:rFonts w:ascii="Times New Roman" w:hAnsi="Times New Roman" w:cs="Times New Roman"/>
          <w:sz w:val="28"/>
          <w:szCs w:val="28"/>
        </w:rPr>
      </w:pPr>
    </w:p>
    <w:p w:rsidR="006E5123" w:rsidRDefault="00CD0CF9" w:rsidP="002A54C8">
      <w:pPr>
        <w:spacing w:after="0" w:line="360" w:lineRule="auto"/>
        <w:jc w:val="both"/>
        <w:rPr>
          <w:rFonts w:ascii="Times New Roman" w:hAnsi="Times New Roman" w:cs="Times New Roman"/>
          <w:sz w:val="28"/>
          <w:szCs w:val="28"/>
        </w:rPr>
      </w:pPr>
      <w:r w:rsidRPr="00CD0CF9">
        <w:rPr>
          <w:rFonts w:ascii="Times New Roman" w:hAnsi="Times New Roman" w:cs="Times New Roman"/>
          <w:sz w:val="28"/>
          <w:szCs w:val="28"/>
        </w:rPr>
        <w:t>Нормативно-правовые акты</w:t>
      </w:r>
    </w:p>
    <w:p w:rsidR="00CD0CF9" w:rsidRDefault="00CD0CF9" w:rsidP="004F78F3">
      <w:pPr>
        <w:spacing w:after="0" w:line="360" w:lineRule="auto"/>
        <w:ind w:firstLine="709"/>
        <w:jc w:val="center"/>
        <w:rPr>
          <w:rFonts w:ascii="Times New Roman" w:hAnsi="Times New Roman" w:cs="Times New Roman"/>
          <w:sz w:val="28"/>
          <w:szCs w:val="28"/>
        </w:rPr>
      </w:pPr>
    </w:p>
    <w:p w:rsidR="00CD0CF9" w:rsidRDefault="00B16432" w:rsidP="00B16432">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D0CF9" w:rsidRPr="00CD0CF9">
        <w:rPr>
          <w:rFonts w:ascii="Times New Roman" w:hAnsi="Times New Roman" w:cs="Times New Roman"/>
          <w:sz w:val="28"/>
          <w:szCs w:val="28"/>
        </w:rPr>
        <w:t>Конституция Российской Федерации (принята всена</w:t>
      </w:r>
      <w:r>
        <w:rPr>
          <w:rFonts w:ascii="Times New Roman" w:hAnsi="Times New Roman" w:cs="Times New Roman"/>
          <w:sz w:val="28"/>
          <w:szCs w:val="28"/>
        </w:rPr>
        <w:t xml:space="preserve">родным голосованием 12.12.1993) </w:t>
      </w:r>
      <w:r w:rsidR="00CD0CF9" w:rsidRPr="00CD0CF9">
        <w:rPr>
          <w:rFonts w:ascii="Times New Roman" w:hAnsi="Times New Roman" w:cs="Times New Roman"/>
          <w:sz w:val="28"/>
          <w:szCs w:val="28"/>
        </w:rPr>
        <w:t>// Собрание законодательства РФ. – 2009. - № 4.</w:t>
      </w:r>
    </w:p>
    <w:p w:rsidR="00B65B6E" w:rsidRPr="00851C27" w:rsidRDefault="00B16432" w:rsidP="00B16432">
      <w:pPr>
        <w:shd w:val="clear" w:color="auto" w:fill="FFFFFF"/>
        <w:spacing w:line="332" w:lineRule="atLeast"/>
        <w:ind w:firstLine="709"/>
        <w:jc w:val="both"/>
        <w:rPr>
          <w:rFonts w:ascii="Times New Roman" w:hAnsi="Times New Roman" w:cs="Times New Roman"/>
          <w:sz w:val="28"/>
          <w:szCs w:val="24"/>
        </w:rPr>
      </w:pPr>
      <w:r>
        <w:rPr>
          <w:rFonts w:ascii="Times New Roman" w:hAnsi="Times New Roman" w:cs="Times New Roman"/>
          <w:sz w:val="28"/>
          <w:szCs w:val="28"/>
        </w:rPr>
        <w:t xml:space="preserve">2  </w:t>
      </w:r>
      <w:r w:rsidR="002A54C8" w:rsidRPr="002A54C8">
        <w:rPr>
          <w:rFonts w:ascii="Times New Roman" w:hAnsi="Times New Roman" w:cs="Times New Roman"/>
          <w:sz w:val="28"/>
          <w:szCs w:val="24"/>
        </w:rPr>
        <w:t>Гражданский кодекс Российской Федерации (часть первая)</w:t>
      </w:r>
      <w:r w:rsidR="002A54C8">
        <w:rPr>
          <w:rFonts w:ascii="Times New Roman" w:hAnsi="Times New Roman" w:cs="Times New Roman"/>
          <w:sz w:val="28"/>
          <w:szCs w:val="24"/>
        </w:rPr>
        <w:t xml:space="preserve"> от 30.11.1994 </w:t>
      </w:r>
      <w:r w:rsidR="002A54C8" w:rsidRPr="002A54C8">
        <w:rPr>
          <w:rFonts w:ascii="Times New Roman" w:hAnsi="Times New Roman" w:cs="Times New Roman"/>
          <w:sz w:val="28"/>
          <w:szCs w:val="24"/>
        </w:rPr>
        <w:t xml:space="preserve"> </w:t>
      </w:r>
      <w:r w:rsidR="002A54C8">
        <w:rPr>
          <w:rFonts w:ascii="Times New Roman" w:hAnsi="Times New Roman" w:cs="Times New Roman"/>
          <w:sz w:val="28"/>
          <w:szCs w:val="24"/>
        </w:rPr>
        <w:t>№</w:t>
      </w:r>
      <w:r w:rsidR="002A54C8" w:rsidRPr="002A54C8">
        <w:rPr>
          <w:rFonts w:ascii="Times New Roman" w:hAnsi="Times New Roman" w:cs="Times New Roman"/>
          <w:sz w:val="28"/>
          <w:szCs w:val="24"/>
        </w:rPr>
        <w:t>51-ФЗ (ред. от 23.05.2016)</w:t>
      </w:r>
      <w:r w:rsidR="00B65B6E">
        <w:rPr>
          <w:rFonts w:ascii="Times New Roman" w:hAnsi="Times New Roman" w:cs="Times New Roman"/>
          <w:sz w:val="28"/>
          <w:szCs w:val="24"/>
        </w:rPr>
        <w:t>.</w:t>
      </w:r>
    </w:p>
    <w:p w:rsidR="00B65B6E" w:rsidRPr="00B65B6E" w:rsidRDefault="00851C27" w:rsidP="00B16432">
      <w:pPr>
        <w:shd w:val="clear" w:color="auto" w:fill="FFFFFF"/>
        <w:spacing w:line="332" w:lineRule="atLeast"/>
        <w:ind w:firstLine="709"/>
        <w:jc w:val="both"/>
        <w:rPr>
          <w:rFonts w:ascii="Times New Roman" w:hAnsi="Times New Roman" w:cs="Times New Roman"/>
          <w:sz w:val="28"/>
          <w:shd w:val="clear" w:color="auto" w:fill="FFFFFF"/>
        </w:rPr>
      </w:pPr>
      <w:r>
        <w:rPr>
          <w:rFonts w:ascii="Times New Roman" w:hAnsi="Times New Roman" w:cs="Times New Roman"/>
          <w:sz w:val="28"/>
          <w:shd w:val="clear" w:color="auto" w:fill="FFFFFF"/>
        </w:rPr>
        <w:t>3</w:t>
      </w:r>
      <w:r w:rsidR="00B65B6E">
        <w:rPr>
          <w:rFonts w:ascii="Times New Roman" w:hAnsi="Times New Roman" w:cs="Times New Roman"/>
          <w:sz w:val="28"/>
          <w:shd w:val="clear" w:color="auto" w:fill="FFFFFF"/>
        </w:rPr>
        <w:t xml:space="preserve">     </w:t>
      </w:r>
      <w:r w:rsidR="00B65B6E" w:rsidRPr="00B65B6E">
        <w:rPr>
          <w:rFonts w:ascii="Times New Roman" w:eastAsia="Times New Roman" w:hAnsi="Times New Roman" w:cs="Times New Roman"/>
          <w:color w:val="000000"/>
          <w:kern w:val="0"/>
          <w:sz w:val="28"/>
          <w:szCs w:val="24"/>
          <w:lang w:eastAsia="ru-RU"/>
        </w:rPr>
        <w:t xml:space="preserve">Постановление Пленума Верховного Суда РФ </w:t>
      </w:r>
      <w:r w:rsidR="00B65B6E" w:rsidRPr="00B65B6E">
        <w:rPr>
          <w:rFonts w:ascii="Times New Roman" w:hAnsi="Times New Roman" w:cs="Times New Roman"/>
          <w:sz w:val="28"/>
          <w:szCs w:val="24"/>
        </w:rPr>
        <w:t>«</w:t>
      </w:r>
      <w:r w:rsidR="00B65B6E" w:rsidRPr="00B65B6E">
        <w:rPr>
          <w:rFonts w:ascii="Times New Roman" w:eastAsia="Times New Roman" w:hAnsi="Times New Roman" w:cs="Times New Roman"/>
          <w:color w:val="000000"/>
          <w:kern w:val="0"/>
          <w:sz w:val="28"/>
          <w:szCs w:val="24"/>
          <w:lang w:eastAsia="ru-RU"/>
        </w:rPr>
        <w:t>О применении судами некоторых положений раздела I части первой Гражданского кодекса Российской Федерации</w:t>
      </w:r>
      <w:r w:rsidR="00B65B6E" w:rsidRPr="00B65B6E">
        <w:rPr>
          <w:rFonts w:ascii="Times New Roman" w:hAnsi="Times New Roman" w:cs="Times New Roman"/>
          <w:sz w:val="28"/>
          <w:szCs w:val="24"/>
        </w:rPr>
        <w:t xml:space="preserve">» от 23.06.2015 N 25 // </w:t>
      </w:r>
      <w:r w:rsidR="00B65B6E" w:rsidRPr="00B65B6E">
        <w:rPr>
          <w:rFonts w:ascii="Times New Roman" w:hAnsi="Times New Roman" w:cs="Times New Roman"/>
          <w:color w:val="000000"/>
          <w:sz w:val="28"/>
          <w:szCs w:val="24"/>
          <w:shd w:val="clear" w:color="auto" w:fill="FFFFFF"/>
        </w:rPr>
        <w:t>"Бюллетень Верховного Суда РФ", август, 2015</w:t>
      </w:r>
      <w:r w:rsidR="00B65B6E">
        <w:rPr>
          <w:rFonts w:ascii="Times New Roman" w:hAnsi="Times New Roman" w:cs="Times New Roman"/>
          <w:color w:val="000000"/>
          <w:sz w:val="28"/>
          <w:szCs w:val="24"/>
          <w:shd w:val="clear" w:color="auto" w:fill="FFFFFF"/>
        </w:rPr>
        <w:t>.</w:t>
      </w:r>
    </w:p>
    <w:p w:rsidR="00B16432" w:rsidRPr="002A54C8" w:rsidRDefault="00B16432" w:rsidP="002A54C8">
      <w:pPr>
        <w:shd w:val="clear" w:color="auto" w:fill="FFFFFF"/>
        <w:spacing w:line="332" w:lineRule="atLeast"/>
        <w:ind w:firstLine="709"/>
        <w:jc w:val="both"/>
        <w:rPr>
          <w:rFonts w:ascii="Times New Roman" w:eastAsia="Times New Roman" w:hAnsi="Times New Roman" w:cs="Times New Roman"/>
          <w:color w:val="000000"/>
          <w:kern w:val="0"/>
          <w:sz w:val="28"/>
          <w:szCs w:val="24"/>
          <w:lang w:eastAsia="ru-RU"/>
        </w:rPr>
      </w:pPr>
    </w:p>
    <w:p w:rsidR="00E371AB" w:rsidRPr="005567DD" w:rsidRDefault="006E5123" w:rsidP="005567DD">
      <w:pPr>
        <w:tabs>
          <w:tab w:val="left" w:pos="1134"/>
        </w:tabs>
        <w:spacing w:after="0" w:line="360" w:lineRule="auto"/>
        <w:jc w:val="both"/>
        <w:rPr>
          <w:rFonts w:ascii="Times New Roman" w:hAnsi="Times New Roman" w:cs="Times New Roman"/>
          <w:sz w:val="28"/>
          <w:szCs w:val="28"/>
        </w:rPr>
      </w:pPr>
      <w:r w:rsidRPr="005567DD">
        <w:rPr>
          <w:rFonts w:ascii="Times New Roman" w:hAnsi="Times New Roman" w:cs="Times New Roman"/>
          <w:sz w:val="28"/>
          <w:szCs w:val="28"/>
        </w:rPr>
        <w:t>М</w:t>
      </w:r>
      <w:r w:rsidR="0080021F" w:rsidRPr="005567DD">
        <w:rPr>
          <w:rFonts w:ascii="Times New Roman" w:hAnsi="Times New Roman" w:cs="Times New Roman"/>
          <w:sz w:val="28"/>
          <w:szCs w:val="28"/>
        </w:rPr>
        <w:t>онографии, учебники, учебные пособия</w:t>
      </w:r>
      <w:r w:rsidR="004F78F3" w:rsidRPr="005567DD">
        <w:rPr>
          <w:rFonts w:ascii="Times New Roman" w:hAnsi="Times New Roman" w:cs="Times New Roman"/>
          <w:sz w:val="28"/>
          <w:szCs w:val="28"/>
        </w:rPr>
        <w:t>, ком</w:t>
      </w:r>
      <w:r w:rsidR="00A92A2E" w:rsidRPr="005567DD">
        <w:rPr>
          <w:rFonts w:ascii="Times New Roman" w:hAnsi="Times New Roman" w:cs="Times New Roman"/>
          <w:sz w:val="28"/>
          <w:szCs w:val="28"/>
        </w:rPr>
        <w:t>м</w:t>
      </w:r>
      <w:r w:rsidR="004F78F3" w:rsidRPr="005567DD">
        <w:rPr>
          <w:rFonts w:ascii="Times New Roman" w:hAnsi="Times New Roman" w:cs="Times New Roman"/>
          <w:sz w:val="28"/>
          <w:szCs w:val="28"/>
        </w:rPr>
        <w:t>ентарии</w:t>
      </w:r>
    </w:p>
    <w:p w:rsidR="00E371AB" w:rsidRPr="005567DD" w:rsidRDefault="00E371AB" w:rsidP="005567DD">
      <w:pPr>
        <w:tabs>
          <w:tab w:val="left" w:pos="1134"/>
        </w:tabs>
        <w:spacing w:after="0" w:line="360" w:lineRule="auto"/>
        <w:ind w:firstLine="709"/>
        <w:jc w:val="both"/>
        <w:rPr>
          <w:rFonts w:ascii="Times New Roman" w:hAnsi="Times New Roman" w:cs="Times New Roman"/>
          <w:sz w:val="28"/>
          <w:szCs w:val="28"/>
        </w:rPr>
      </w:pPr>
    </w:p>
    <w:p w:rsidR="00E371AB" w:rsidRPr="005567DD" w:rsidRDefault="004F78F3" w:rsidP="005567DD">
      <w:pPr>
        <w:tabs>
          <w:tab w:val="left" w:pos="1134"/>
        </w:tabs>
        <w:spacing w:after="0" w:line="360" w:lineRule="auto"/>
        <w:ind w:firstLine="709"/>
        <w:jc w:val="both"/>
        <w:rPr>
          <w:rFonts w:ascii="Times New Roman" w:hAnsi="Times New Roman" w:cs="Times New Roman"/>
          <w:sz w:val="28"/>
          <w:szCs w:val="28"/>
        </w:rPr>
      </w:pPr>
      <w:r w:rsidRPr="005567DD">
        <w:rPr>
          <w:rFonts w:ascii="Times New Roman" w:hAnsi="Times New Roman" w:cs="Times New Roman"/>
          <w:sz w:val="28"/>
          <w:szCs w:val="28"/>
        </w:rPr>
        <w:t>1</w:t>
      </w:r>
      <w:r w:rsidR="006E5123" w:rsidRPr="005567DD">
        <w:rPr>
          <w:rFonts w:ascii="Times New Roman" w:hAnsi="Times New Roman" w:cs="Times New Roman"/>
          <w:sz w:val="28"/>
          <w:szCs w:val="28"/>
        </w:rPr>
        <w:t xml:space="preserve"> </w:t>
      </w:r>
      <w:r w:rsidR="00851C27" w:rsidRPr="005567DD">
        <w:rPr>
          <w:rFonts w:ascii="Times New Roman" w:hAnsi="Times New Roman" w:cs="Times New Roman"/>
          <w:sz w:val="28"/>
          <w:szCs w:val="28"/>
        </w:rPr>
        <w:t xml:space="preserve"> </w:t>
      </w:r>
      <w:r w:rsidR="00906A8E" w:rsidRPr="005567DD">
        <w:rPr>
          <w:rFonts w:ascii="Times New Roman" w:hAnsi="Times New Roman" w:cs="Times New Roman"/>
          <w:sz w:val="28"/>
          <w:szCs w:val="28"/>
        </w:rPr>
        <w:t>Марченко</w:t>
      </w:r>
      <w:r w:rsidR="00B93B37" w:rsidRPr="005567DD">
        <w:rPr>
          <w:rFonts w:ascii="Times New Roman" w:hAnsi="Times New Roman" w:cs="Times New Roman"/>
          <w:sz w:val="28"/>
          <w:szCs w:val="28"/>
        </w:rPr>
        <w:t xml:space="preserve"> М.Н. </w:t>
      </w:r>
      <w:r w:rsidR="00E371AB" w:rsidRPr="005567DD">
        <w:rPr>
          <w:rFonts w:ascii="Times New Roman" w:hAnsi="Times New Roman" w:cs="Times New Roman"/>
          <w:sz w:val="28"/>
          <w:szCs w:val="28"/>
        </w:rPr>
        <w:t xml:space="preserve"> Проблемы теории государства и права : Учебник. 2007. </w:t>
      </w:r>
    </w:p>
    <w:p w:rsidR="00E371AB" w:rsidRPr="005567DD" w:rsidRDefault="004F78F3" w:rsidP="005567DD">
      <w:pPr>
        <w:tabs>
          <w:tab w:val="left" w:pos="1134"/>
        </w:tabs>
        <w:spacing w:after="0" w:line="360" w:lineRule="auto"/>
        <w:ind w:firstLine="709"/>
        <w:jc w:val="both"/>
        <w:rPr>
          <w:rFonts w:ascii="Times New Roman" w:hAnsi="Times New Roman" w:cs="Times New Roman"/>
          <w:sz w:val="28"/>
          <w:szCs w:val="28"/>
        </w:rPr>
      </w:pPr>
      <w:r w:rsidRPr="005567DD">
        <w:rPr>
          <w:rFonts w:ascii="Times New Roman" w:hAnsi="Times New Roman" w:cs="Times New Roman"/>
          <w:sz w:val="28"/>
          <w:szCs w:val="28"/>
        </w:rPr>
        <w:t>2</w:t>
      </w:r>
      <w:r w:rsidR="00E371AB" w:rsidRPr="005567DD">
        <w:rPr>
          <w:rFonts w:ascii="Times New Roman" w:hAnsi="Times New Roman" w:cs="Times New Roman"/>
          <w:sz w:val="28"/>
          <w:szCs w:val="28"/>
        </w:rPr>
        <w:t xml:space="preserve"> </w:t>
      </w:r>
      <w:r w:rsidR="00851C27" w:rsidRPr="005567DD">
        <w:rPr>
          <w:rFonts w:ascii="Times New Roman" w:hAnsi="Times New Roman" w:cs="Times New Roman"/>
          <w:sz w:val="28"/>
          <w:szCs w:val="28"/>
        </w:rPr>
        <w:t xml:space="preserve">  </w:t>
      </w:r>
      <w:r w:rsidR="002946A8" w:rsidRPr="005567DD">
        <w:rPr>
          <w:rFonts w:ascii="Times New Roman" w:hAnsi="Times New Roman" w:cs="Times New Roman"/>
          <w:sz w:val="28"/>
          <w:szCs w:val="28"/>
        </w:rPr>
        <w:t xml:space="preserve">Матузов Н. И., Малько А. В. Теория государства и права: Учебник. ‒ 3-е изд. ‒ М.: Издательство "Дело" АНХ, 2009. </w:t>
      </w:r>
    </w:p>
    <w:p w:rsidR="00E371AB" w:rsidRPr="005567DD" w:rsidRDefault="004F78F3" w:rsidP="005567DD">
      <w:pPr>
        <w:tabs>
          <w:tab w:val="left" w:pos="1134"/>
        </w:tabs>
        <w:spacing w:after="0" w:line="360" w:lineRule="auto"/>
        <w:ind w:firstLine="709"/>
        <w:jc w:val="both"/>
        <w:rPr>
          <w:rFonts w:ascii="Times New Roman" w:hAnsi="Times New Roman" w:cs="Times New Roman"/>
          <w:sz w:val="28"/>
          <w:szCs w:val="28"/>
        </w:rPr>
      </w:pPr>
      <w:r w:rsidRPr="005567DD">
        <w:rPr>
          <w:rFonts w:ascii="Times New Roman" w:hAnsi="Times New Roman" w:cs="Times New Roman"/>
          <w:sz w:val="28"/>
          <w:szCs w:val="28"/>
        </w:rPr>
        <w:t>3</w:t>
      </w:r>
      <w:r w:rsidR="00F748E9" w:rsidRPr="005567DD">
        <w:rPr>
          <w:rFonts w:ascii="Times New Roman" w:hAnsi="Times New Roman" w:cs="Times New Roman"/>
          <w:sz w:val="28"/>
          <w:szCs w:val="28"/>
        </w:rPr>
        <w:t xml:space="preserve"> </w:t>
      </w:r>
      <w:r w:rsidR="00851C27" w:rsidRPr="005567DD">
        <w:rPr>
          <w:rFonts w:ascii="Times New Roman" w:hAnsi="Times New Roman" w:cs="Times New Roman"/>
          <w:sz w:val="28"/>
          <w:szCs w:val="28"/>
        </w:rPr>
        <w:t xml:space="preserve">  </w:t>
      </w:r>
      <w:r w:rsidR="002946A8" w:rsidRPr="005567DD">
        <w:rPr>
          <w:rFonts w:ascii="Times New Roman" w:hAnsi="Times New Roman" w:cs="Times New Roman"/>
          <w:sz w:val="28"/>
          <w:szCs w:val="28"/>
        </w:rPr>
        <w:t>Крылова</w:t>
      </w:r>
      <w:r w:rsidR="00F748E9" w:rsidRPr="005567DD">
        <w:rPr>
          <w:rFonts w:ascii="Times New Roman" w:hAnsi="Times New Roman" w:cs="Times New Roman"/>
          <w:sz w:val="28"/>
          <w:szCs w:val="28"/>
        </w:rPr>
        <w:t xml:space="preserve"> З.Г., </w:t>
      </w:r>
      <w:r w:rsidR="002946A8" w:rsidRPr="005567DD">
        <w:rPr>
          <w:rFonts w:ascii="Times New Roman" w:hAnsi="Times New Roman" w:cs="Times New Roman"/>
          <w:sz w:val="28"/>
          <w:szCs w:val="28"/>
        </w:rPr>
        <w:t>Гаврилов</w:t>
      </w:r>
      <w:r w:rsidR="00F748E9" w:rsidRPr="005567DD">
        <w:rPr>
          <w:rFonts w:ascii="Times New Roman" w:hAnsi="Times New Roman" w:cs="Times New Roman"/>
          <w:sz w:val="28"/>
          <w:szCs w:val="28"/>
        </w:rPr>
        <w:t xml:space="preserve"> Э.П., </w:t>
      </w:r>
      <w:r w:rsidR="002946A8" w:rsidRPr="005567DD">
        <w:rPr>
          <w:rFonts w:ascii="Times New Roman" w:hAnsi="Times New Roman" w:cs="Times New Roman"/>
          <w:sz w:val="28"/>
          <w:szCs w:val="28"/>
        </w:rPr>
        <w:t xml:space="preserve">Гуреев </w:t>
      </w:r>
      <w:r w:rsidR="00F748E9" w:rsidRPr="005567DD">
        <w:rPr>
          <w:rFonts w:ascii="Times New Roman" w:hAnsi="Times New Roman" w:cs="Times New Roman"/>
          <w:sz w:val="28"/>
          <w:szCs w:val="28"/>
        </w:rPr>
        <w:t>В.И. и</w:t>
      </w:r>
      <w:r w:rsidR="002946A8" w:rsidRPr="005567DD">
        <w:rPr>
          <w:rFonts w:ascii="Times New Roman" w:hAnsi="Times New Roman" w:cs="Times New Roman"/>
          <w:sz w:val="28"/>
          <w:szCs w:val="28"/>
        </w:rPr>
        <w:t xml:space="preserve"> др. Основы права</w:t>
      </w:r>
      <w:r w:rsidR="00E371AB" w:rsidRPr="005567DD">
        <w:rPr>
          <w:rFonts w:ascii="Times New Roman" w:hAnsi="Times New Roman" w:cs="Times New Roman"/>
          <w:sz w:val="28"/>
          <w:szCs w:val="28"/>
        </w:rPr>
        <w:t>: Учебник /Под ред. З.Г. Крыловой. - М.: Высш. шк.,2000.</w:t>
      </w:r>
    </w:p>
    <w:p w:rsidR="00E371AB" w:rsidRPr="005567DD" w:rsidRDefault="00F748E9" w:rsidP="005567DD">
      <w:pPr>
        <w:tabs>
          <w:tab w:val="left" w:pos="1134"/>
        </w:tabs>
        <w:spacing w:after="0" w:line="360" w:lineRule="auto"/>
        <w:ind w:firstLine="709"/>
        <w:jc w:val="both"/>
        <w:rPr>
          <w:rFonts w:ascii="Times New Roman" w:hAnsi="Times New Roman" w:cs="Times New Roman"/>
          <w:sz w:val="28"/>
          <w:szCs w:val="28"/>
        </w:rPr>
      </w:pPr>
      <w:r w:rsidRPr="005567DD">
        <w:rPr>
          <w:rFonts w:ascii="Times New Roman" w:hAnsi="Times New Roman" w:cs="Times New Roman"/>
          <w:sz w:val="28"/>
          <w:szCs w:val="28"/>
        </w:rPr>
        <w:t>4</w:t>
      </w:r>
      <w:r w:rsidR="0054084F" w:rsidRPr="005567DD">
        <w:rPr>
          <w:rFonts w:ascii="Times New Roman" w:hAnsi="Times New Roman" w:cs="Times New Roman"/>
          <w:sz w:val="28"/>
          <w:szCs w:val="28"/>
        </w:rPr>
        <w:t xml:space="preserve">  </w:t>
      </w:r>
      <w:r w:rsidRPr="005567DD">
        <w:rPr>
          <w:rFonts w:ascii="Times New Roman" w:hAnsi="Times New Roman" w:cs="Times New Roman"/>
          <w:sz w:val="28"/>
          <w:szCs w:val="28"/>
        </w:rPr>
        <w:t xml:space="preserve"> </w:t>
      </w:r>
      <w:r w:rsidR="0054084F" w:rsidRPr="005567DD">
        <w:rPr>
          <w:rFonts w:ascii="Times New Roman" w:hAnsi="Times New Roman" w:cs="Times New Roman"/>
          <w:sz w:val="28"/>
          <w:szCs w:val="28"/>
        </w:rPr>
        <w:t xml:space="preserve"> </w:t>
      </w:r>
      <w:r w:rsidR="00C567CD" w:rsidRPr="005567DD">
        <w:rPr>
          <w:rFonts w:ascii="Times New Roman" w:hAnsi="Times New Roman" w:cs="Times New Roman"/>
          <w:sz w:val="28"/>
          <w:szCs w:val="28"/>
        </w:rPr>
        <w:t>Борисов</w:t>
      </w:r>
      <w:r w:rsidRPr="005567DD">
        <w:rPr>
          <w:rFonts w:ascii="Times New Roman" w:hAnsi="Times New Roman" w:cs="Times New Roman"/>
          <w:sz w:val="28"/>
          <w:szCs w:val="28"/>
        </w:rPr>
        <w:t xml:space="preserve"> В.В.</w:t>
      </w:r>
      <w:r w:rsidR="00C567CD" w:rsidRPr="005567DD">
        <w:rPr>
          <w:rFonts w:ascii="Times New Roman" w:hAnsi="Times New Roman" w:cs="Times New Roman"/>
          <w:sz w:val="28"/>
          <w:szCs w:val="28"/>
        </w:rPr>
        <w:t xml:space="preserve"> </w:t>
      </w:r>
      <w:r w:rsidR="00E371AB" w:rsidRPr="005567DD">
        <w:rPr>
          <w:rFonts w:ascii="Times New Roman" w:hAnsi="Times New Roman" w:cs="Times New Roman"/>
          <w:sz w:val="28"/>
          <w:szCs w:val="28"/>
        </w:rPr>
        <w:t>Правовой порядок развитого социализма.</w:t>
      </w:r>
      <w:r w:rsidR="004F78F3" w:rsidRPr="005567DD">
        <w:rPr>
          <w:rFonts w:ascii="Times New Roman" w:hAnsi="Times New Roman" w:cs="Times New Roman"/>
          <w:sz w:val="28"/>
          <w:szCs w:val="28"/>
        </w:rPr>
        <w:t xml:space="preserve"> Саратов, 1977.</w:t>
      </w:r>
    </w:p>
    <w:p w:rsidR="00E371AB"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C567CD" w:rsidRPr="005567DD">
        <w:rPr>
          <w:rFonts w:ascii="Times New Roman" w:hAnsi="Times New Roman" w:cs="Times New Roman"/>
          <w:sz w:val="28"/>
          <w:szCs w:val="28"/>
        </w:rPr>
        <w:t>Витрук</w:t>
      </w:r>
      <w:r w:rsidR="00F748E9" w:rsidRPr="005567DD">
        <w:rPr>
          <w:rFonts w:ascii="Times New Roman" w:hAnsi="Times New Roman" w:cs="Times New Roman"/>
          <w:sz w:val="28"/>
          <w:szCs w:val="28"/>
        </w:rPr>
        <w:t xml:space="preserve"> Н.В.</w:t>
      </w:r>
      <w:r w:rsidR="00C567CD" w:rsidRPr="005567DD">
        <w:rPr>
          <w:rFonts w:ascii="Times New Roman" w:hAnsi="Times New Roman" w:cs="Times New Roman"/>
          <w:sz w:val="28"/>
          <w:szCs w:val="28"/>
        </w:rPr>
        <w:t xml:space="preserve"> </w:t>
      </w:r>
      <w:r w:rsidR="00E371AB" w:rsidRPr="005567DD">
        <w:rPr>
          <w:rFonts w:ascii="Times New Roman" w:hAnsi="Times New Roman" w:cs="Times New Roman"/>
          <w:sz w:val="28"/>
          <w:szCs w:val="28"/>
        </w:rPr>
        <w:t>Законность, понятие, защита и обеспечение. Конституционная законность и правосудие/ Общая теория государства</w:t>
      </w:r>
      <w:r w:rsidR="00C567CD" w:rsidRPr="005567DD">
        <w:rPr>
          <w:rFonts w:ascii="Times New Roman" w:hAnsi="Times New Roman" w:cs="Times New Roman"/>
          <w:sz w:val="28"/>
          <w:szCs w:val="28"/>
        </w:rPr>
        <w:t xml:space="preserve"> и права. Академический курс </w:t>
      </w:r>
      <w:r w:rsidR="00E371AB" w:rsidRPr="005567DD">
        <w:rPr>
          <w:rFonts w:ascii="Times New Roman" w:hAnsi="Times New Roman" w:cs="Times New Roman"/>
          <w:sz w:val="28"/>
          <w:szCs w:val="28"/>
        </w:rPr>
        <w:t>2 т. / Под ред.</w:t>
      </w:r>
      <w:r w:rsidR="00C567CD" w:rsidRPr="005567DD">
        <w:rPr>
          <w:rFonts w:ascii="Times New Roman" w:hAnsi="Times New Roman" w:cs="Times New Roman"/>
          <w:sz w:val="28"/>
          <w:szCs w:val="28"/>
        </w:rPr>
        <w:t xml:space="preserve"> М.Н.</w:t>
      </w:r>
      <w:r w:rsidR="004F78F3" w:rsidRPr="005567DD">
        <w:rPr>
          <w:rFonts w:ascii="Times New Roman" w:hAnsi="Times New Roman" w:cs="Times New Roman"/>
          <w:sz w:val="28"/>
          <w:szCs w:val="28"/>
        </w:rPr>
        <w:t xml:space="preserve"> Марченко. М., 1998.</w:t>
      </w:r>
    </w:p>
    <w:p w:rsidR="00E371AB"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371AB" w:rsidRPr="005567DD">
        <w:rPr>
          <w:rFonts w:ascii="Times New Roman" w:hAnsi="Times New Roman" w:cs="Times New Roman"/>
          <w:sz w:val="28"/>
          <w:szCs w:val="28"/>
        </w:rPr>
        <w:t xml:space="preserve"> Теория государства и права/ Под редакцией А. С. Пиголкина, Ю. А. Дмитриева/  М.: Издательство: Высшее образование, 2007.</w:t>
      </w:r>
    </w:p>
    <w:p w:rsidR="00E371AB"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E371AB" w:rsidRPr="005567DD">
        <w:rPr>
          <w:rFonts w:ascii="Times New Roman" w:hAnsi="Times New Roman" w:cs="Times New Roman"/>
          <w:sz w:val="28"/>
          <w:szCs w:val="28"/>
        </w:rPr>
        <w:t xml:space="preserve"> </w:t>
      </w:r>
      <w:r w:rsidR="006E5123" w:rsidRPr="005567DD">
        <w:rPr>
          <w:rFonts w:ascii="Times New Roman" w:hAnsi="Times New Roman" w:cs="Times New Roman"/>
          <w:sz w:val="28"/>
          <w:szCs w:val="28"/>
        </w:rPr>
        <w:t xml:space="preserve"> </w:t>
      </w:r>
      <w:r w:rsidR="00E371AB" w:rsidRPr="005567DD">
        <w:rPr>
          <w:rFonts w:ascii="Times New Roman" w:hAnsi="Times New Roman" w:cs="Times New Roman"/>
          <w:sz w:val="28"/>
          <w:szCs w:val="28"/>
        </w:rPr>
        <w:t>Проблемы общей теории права и государства : Учебник для вузов / Под общ. ред. академика РАН, д. ю. и., проф. В.С. Нерсесянца. -</w:t>
      </w:r>
      <w:r w:rsidR="00ED6A12" w:rsidRPr="005567DD">
        <w:rPr>
          <w:rFonts w:ascii="Times New Roman" w:hAnsi="Times New Roman" w:cs="Times New Roman"/>
          <w:sz w:val="28"/>
          <w:szCs w:val="28"/>
        </w:rPr>
        <w:t xml:space="preserve"> </w:t>
      </w:r>
      <w:r w:rsidR="00E371AB" w:rsidRPr="005567DD">
        <w:rPr>
          <w:rFonts w:ascii="Times New Roman" w:hAnsi="Times New Roman" w:cs="Times New Roman"/>
          <w:sz w:val="28"/>
          <w:szCs w:val="28"/>
        </w:rPr>
        <w:t xml:space="preserve">М: Норма, 2004. </w:t>
      </w:r>
    </w:p>
    <w:p w:rsidR="006E5123" w:rsidRPr="00C01331"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C567CD">
        <w:rPr>
          <w:rFonts w:ascii="Times New Roman" w:hAnsi="Times New Roman" w:cs="Times New Roman"/>
          <w:sz w:val="28"/>
          <w:szCs w:val="28"/>
        </w:rPr>
        <w:t xml:space="preserve">  Алексеев</w:t>
      </w:r>
      <w:r w:rsidR="006E5123" w:rsidRPr="00C01331">
        <w:rPr>
          <w:rFonts w:ascii="Times New Roman" w:hAnsi="Times New Roman" w:cs="Times New Roman"/>
          <w:sz w:val="28"/>
          <w:szCs w:val="28"/>
        </w:rPr>
        <w:t xml:space="preserve"> С.С. Проблемы теории права- М.: Норма, 2010.</w:t>
      </w:r>
    </w:p>
    <w:p w:rsidR="006E5123" w:rsidRPr="00C01331" w:rsidRDefault="005567DD" w:rsidP="005567DD">
      <w:pPr>
        <w:tabs>
          <w:tab w:val="left" w:pos="851"/>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6E5123" w:rsidRPr="00C01331">
        <w:rPr>
          <w:rFonts w:ascii="Times New Roman" w:hAnsi="Times New Roman" w:cs="Times New Roman"/>
          <w:sz w:val="28"/>
          <w:szCs w:val="28"/>
        </w:rPr>
        <w:t xml:space="preserve">  Бабаев В.К. Теори</w:t>
      </w:r>
      <w:r w:rsidR="00135F2F">
        <w:rPr>
          <w:rFonts w:ascii="Times New Roman" w:hAnsi="Times New Roman" w:cs="Times New Roman"/>
          <w:sz w:val="28"/>
          <w:szCs w:val="28"/>
        </w:rPr>
        <w:t xml:space="preserve">я современного советского права ‒ </w:t>
      </w:r>
      <w:r w:rsidR="006E5123" w:rsidRPr="00C01331">
        <w:rPr>
          <w:rFonts w:ascii="Times New Roman" w:hAnsi="Times New Roman" w:cs="Times New Roman"/>
          <w:sz w:val="28"/>
          <w:szCs w:val="28"/>
        </w:rPr>
        <w:t>М.: 2000.</w:t>
      </w:r>
    </w:p>
    <w:p w:rsidR="00C567CD"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0</w:t>
      </w:r>
      <w:r w:rsidR="00C567CD">
        <w:rPr>
          <w:rFonts w:ascii="Times New Roman" w:hAnsi="Times New Roman" w:cs="Times New Roman"/>
          <w:sz w:val="28"/>
          <w:szCs w:val="28"/>
        </w:rPr>
        <w:t xml:space="preserve"> </w:t>
      </w:r>
      <w:r w:rsidR="005567DD">
        <w:rPr>
          <w:rFonts w:ascii="Times New Roman" w:hAnsi="Times New Roman" w:cs="Times New Roman"/>
          <w:sz w:val="28"/>
          <w:szCs w:val="28"/>
        </w:rPr>
        <w:t xml:space="preserve"> </w:t>
      </w:r>
      <w:r w:rsidR="00C567CD">
        <w:rPr>
          <w:rFonts w:ascii="Times New Roman" w:hAnsi="Times New Roman" w:cs="Times New Roman"/>
          <w:sz w:val="28"/>
          <w:szCs w:val="28"/>
        </w:rPr>
        <w:t>Братусь</w:t>
      </w:r>
      <w:r w:rsidR="006E5123" w:rsidRPr="00C01331">
        <w:rPr>
          <w:rFonts w:ascii="Times New Roman" w:hAnsi="Times New Roman" w:cs="Times New Roman"/>
          <w:sz w:val="28"/>
          <w:szCs w:val="28"/>
        </w:rPr>
        <w:t xml:space="preserve"> С.Н. Юридическая ответственность и законность- М.: Городец, 2008.</w:t>
      </w:r>
    </w:p>
    <w:p w:rsidR="006E5123" w:rsidRPr="00C01331"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1</w:t>
      </w:r>
      <w:r w:rsidR="003E2F1D">
        <w:rPr>
          <w:rFonts w:ascii="Times New Roman" w:hAnsi="Times New Roman" w:cs="Times New Roman"/>
          <w:sz w:val="28"/>
          <w:szCs w:val="28"/>
        </w:rPr>
        <w:t xml:space="preserve">  Колоколов</w:t>
      </w:r>
      <w:r w:rsidR="006E5123" w:rsidRPr="00C01331">
        <w:rPr>
          <w:rFonts w:ascii="Times New Roman" w:hAnsi="Times New Roman" w:cs="Times New Roman"/>
          <w:sz w:val="28"/>
          <w:szCs w:val="28"/>
        </w:rPr>
        <w:t xml:space="preserve"> Н. Законность и правопорядок: в поисках но</w:t>
      </w:r>
      <w:r w:rsidR="003E2F1D">
        <w:rPr>
          <w:rFonts w:ascii="Times New Roman" w:hAnsi="Times New Roman" w:cs="Times New Roman"/>
          <w:sz w:val="28"/>
          <w:szCs w:val="28"/>
        </w:rPr>
        <w:t xml:space="preserve">вых парадигм // Мировой судья, </w:t>
      </w:r>
      <w:r w:rsidR="006E5123" w:rsidRPr="00C01331">
        <w:rPr>
          <w:rFonts w:ascii="Times New Roman" w:hAnsi="Times New Roman" w:cs="Times New Roman"/>
          <w:sz w:val="28"/>
          <w:szCs w:val="28"/>
        </w:rPr>
        <w:t>2009.</w:t>
      </w:r>
    </w:p>
    <w:p w:rsidR="006E5123" w:rsidRPr="00C01331"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2</w:t>
      </w:r>
      <w:r w:rsidR="00C567CD">
        <w:rPr>
          <w:rFonts w:ascii="Times New Roman" w:hAnsi="Times New Roman" w:cs="Times New Roman"/>
          <w:sz w:val="28"/>
          <w:szCs w:val="28"/>
        </w:rPr>
        <w:t xml:space="preserve"> Короткова</w:t>
      </w:r>
      <w:r w:rsidR="006E5123" w:rsidRPr="00C01331">
        <w:rPr>
          <w:rFonts w:ascii="Times New Roman" w:hAnsi="Times New Roman" w:cs="Times New Roman"/>
          <w:sz w:val="28"/>
          <w:szCs w:val="28"/>
        </w:rPr>
        <w:t xml:space="preserve"> О.И. Правопорядок как базис социального правового госу</w:t>
      </w:r>
      <w:r w:rsidR="003E2F1D">
        <w:rPr>
          <w:rFonts w:ascii="Times New Roman" w:hAnsi="Times New Roman" w:cs="Times New Roman"/>
          <w:sz w:val="28"/>
          <w:szCs w:val="28"/>
        </w:rPr>
        <w:t xml:space="preserve">дарства // Российская юстиция, </w:t>
      </w:r>
      <w:r w:rsidR="006E5123" w:rsidRPr="00C01331">
        <w:rPr>
          <w:rFonts w:ascii="Times New Roman" w:hAnsi="Times New Roman" w:cs="Times New Roman"/>
          <w:sz w:val="28"/>
          <w:szCs w:val="28"/>
        </w:rPr>
        <w:t>2009.</w:t>
      </w:r>
    </w:p>
    <w:p w:rsidR="006053D7" w:rsidRPr="00C01331"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3</w:t>
      </w:r>
      <w:r w:rsidR="006053D7" w:rsidRPr="00C01331">
        <w:rPr>
          <w:rFonts w:ascii="Times New Roman" w:hAnsi="Times New Roman" w:cs="Times New Roman"/>
          <w:sz w:val="28"/>
          <w:szCs w:val="28"/>
        </w:rPr>
        <w:t xml:space="preserve"> </w:t>
      </w:r>
      <w:r w:rsidR="005567DD">
        <w:rPr>
          <w:rFonts w:ascii="Times New Roman" w:hAnsi="Times New Roman" w:cs="Times New Roman"/>
          <w:sz w:val="28"/>
          <w:szCs w:val="28"/>
        </w:rPr>
        <w:t xml:space="preserve"> </w:t>
      </w:r>
      <w:r w:rsidR="006E5123" w:rsidRPr="00C01331">
        <w:rPr>
          <w:rFonts w:ascii="Times New Roman" w:hAnsi="Times New Roman" w:cs="Times New Roman"/>
          <w:sz w:val="28"/>
          <w:szCs w:val="28"/>
        </w:rPr>
        <w:t xml:space="preserve">Спиридонов Л.И. Теория </w:t>
      </w:r>
      <w:r w:rsidR="003E2F1D">
        <w:rPr>
          <w:rFonts w:ascii="Times New Roman" w:hAnsi="Times New Roman" w:cs="Times New Roman"/>
          <w:sz w:val="28"/>
          <w:szCs w:val="28"/>
        </w:rPr>
        <w:t xml:space="preserve">государства и права. - М.: Бек, </w:t>
      </w:r>
      <w:r w:rsidR="006E5123" w:rsidRPr="00C01331">
        <w:rPr>
          <w:rFonts w:ascii="Times New Roman" w:hAnsi="Times New Roman" w:cs="Times New Roman"/>
          <w:sz w:val="28"/>
          <w:szCs w:val="28"/>
        </w:rPr>
        <w:t>2006.</w:t>
      </w:r>
    </w:p>
    <w:p w:rsidR="006E5123" w:rsidRPr="00C01331"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4</w:t>
      </w:r>
      <w:r w:rsidR="006053D7" w:rsidRPr="00C01331">
        <w:rPr>
          <w:rFonts w:ascii="Times New Roman" w:hAnsi="Times New Roman" w:cs="Times New Roman"/>
          <w:sz w:val="28"/>
          <w:szCs w:val="28"/>
        </w:rPr>
        <w:t xml:space="preserve"> </w:t>
      </w:r>
      <w:r w:rsidR="005567DD">
        <w:rPr>
          <w:rFonts w:ascii="Times New Roman" w:hAnsi="Times New Roman" w:cs="Times New Roman"/>
          <w:sz w:val="28"/>
          <w:szCs w:val="28"/>
        </w:rPr>
        <w:t xml:space="preserve"> </w:t>
      </w:r>
      <w:r w:rsidR="006E5123" w:rsidRPr="00C01331">
        <w:rPr>
          <w:rFonts w:ascii="Times New Roman" w:hAnsi="Times New Roman" w:cs="Times New Roman"/>
          <w:sz w:val="28"/>
          <w:szCs w:val="28"/>
        </w:rPr>
        <w:t>Теория государства и права: Курс лекций / Под ред. Н.А. Катаева, В.В. Лазарева</w:t>
      </w:r>
      <w:r w:rsidR="006053D7" w:rsidRPr="00C01331">
        <w:rPr>
          <w:rFonts w:ascii="Times New Roman" w:hAnsi="Times New Roman" w:cs="Times New Roman"/>
          <w:sz w:val="28"/>
          <w:szCs w:val="28"/>
        </w:rPr>
        <w:t>-</w:t>
      </w:r>
      <w:r w:rsidR="006E5123" w:rsidRPr="00C01331">
        <w:rPr>
          <w:rFonts w:ascii="Times New Roman" w:hAnsi="Times New Roman" w:cs="Times New Roman"/>
          <w:sz w:val="28"/>
          <w:szCs w:val="28"/>
        </w:rPr>
        <w:t xml:space="preserve"> Уфа: Знание, 2004.</w:t>
      </w:r>
    </w:p>
    <w:p w:rsidR="00C567CD" w:rsidRDefault="00953297"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567DD">
        <w:rPr>
          <w:rFonts w:ascii="Times New Roman" w:hAnsi="Times New Roman" w:cs="Times New Roman"/>
          <w:sz w:val="28"/>
          <w:szCs w:val="28"/>
        </w:rPr>
        <w:t>5</w:t>
      </w:r>
      <w:r w:rsidR="00532C8B">
        <w:rPr>
          <w:rFonts w:ascii="Times New Roman" w:hAnsi="Times New Roman" w:cs="Times New Roman"/>
          <w:sz w:val="28"/>
          <w:szCs w:val="28"/>
        </w:rPr>
        <w:t xml:space="preserve"> </w:t>
      </w:r>
      <w:r w:rsidR="005567DD">
        <w:rPr>
          <w:rFonts w:ascii="Times New Roman" w:hAnsi="Times New Roman" w:cs="Times New Roman"/>
          <w:sz w:val="28"/>
          <w:szCs w:val="28"/>
        </w:rPr>
        <w:t xml:space="preserve">  </w:t>
      </w:r>
      <w:r w:rsidR="00532C8B">
        <w:rPr>
          <w:rFonts w:ascii="Times New Roman" w:hAnsi="Times New Roman" w:cs="Times New Roman"/>
          <w:sz w:val="28"/>
          <w:szCs w:val="28"/>
        </w:rPr>
        <w:t>Венгеров</w:t>
      </w:r>
      <w:r w:rsidR="006E5123" w:rsidRPr="00C01331">
        <w:rPr>
          <w:rFonts w:ascii="Times New Roman" w:hAnsi="Times New Roman" w:cs="Times New Roman"/>
          <w:sz w:val="28"/>
          <w:szCs w:val="28"/>
        </w:rPr>
        <w:t xml:space="preserve"> А.Б. Теория государства и права: Учебник для юридических вузов. 3-е изд. - М.: Юриспруденция, 2000.</w:t>
      </w:r>
    </w:p>
    <w:p w:rsidR="006E5123" w:rsidRPr="00C01331" w:rsidRDefault="00C01331" w:rsidP="005567DD">
      <w:pPr>
        <w:tabs>
          <w:tab w:val="left" w:pos="1134"/>
        </w:tabs>
        <w:spacing w:after="0" w:line="360" w:lineRule="auto"/>
        <w:ind w:firstLine="709"/>
        <w:jc w:val="both"/>
        <w:rPr>
          <w:rFonts w:ascii="Times New Roman" w:hAnsi="Times New Roman" w:cs="Times New Roman"/>
          <w:sz w:val="28"/>
          <w:szCs w:val="28"/>
        </w:rPr>
      </w:pPr>
      <w:r w:rsidRPr="00C01331">
        <w:rPr>
          <w:rFonts w:ascii="Times New Roman" w:hAnsi="Times New Roman" w:cs="Times New Roman"/>
          <w:sz w:val="28"/>
          <w:szCs w:val="28"/>
        </w:rPr>
        <w:t xml:space="preserve"> </w:t>
      </w:r>
      <w:r w:rsidR="00953297">
        <w:rPr>
          <w:rFonts w:ascii="Times New Roman" w:hAnsi="Times New Roman" w:cs="Times New Roman"/>
          <w:sz w:val="28"/>
          <w:szCs w:val="28"/>
        </w:rPr>
        <w:t>1</w:t>
      </w:r>
      <w:r w:rsidR="005567DD">
        <w:rPr>
          <w:rFonts w:ascii="Times New Roman" w:hAnsi="Times New Roman" w:cs="Times New Roman"/>
          <w:sz w:val="28"/>
          <w:szCs w:val="28"/>
        </w:rPr>
        <w:t>6</w:t>
      </w:r>
      <w:r w:rsidR="00C567CD">
        <w:rPr>
          <w:rFonts w:ascii="Times New Roman" w:hAnsi="Times New Roman" w:cs="Times New Roman"/>
          <w:sz w:val="28"/>
          <w:szCs w:val="28"/>
        </w:rPr>
        <w:t xml:space="preserve"> </w:t>
      </w:r>
      <w:r w:rsidR="005567DD">
        <w:rPr>
          <w:rFonts w:ascii="Times New Roman" w:hAnsi="Times New Roman" w:cs="Times New Roman"/>
          <w:sz w:val="28"/>
          <w:szCs w:val="28"/>
        </w:rPr>
        <w:t xml:space="preserve"> </w:t>
      </w:r>
      <w:r w:rsidR="00C567CD">
        <w:rPr>
          <w:rFonts w:ascii="Times New Roman" w:hAnsi="Times New Roman" w:cs="Times New Roman"/>
          <w:sz w:val="28"/>
          <w:szCs w:val="28"/>
        </w:rPr>
        <w:t>Мелехин</w:t>
      </w:r>
      <w:r w:rsidR="006E5123" w:rsidRPr="00C01331">
        <w:rPr>
          <w:rFonts w:ascii="Times New Roman" w:hAnsi="Times New Roman" w:cs="Times New Roman"/>
          <w:sz w:val="28"/>
          <w:szCs w:val="28"/>
        </w:rPr>
        <w:t xml:space="preserve"> А.В. Теор</w:t>
      </w:r>
      <w:r w:rsidR="006053D7" w:rsidRPr="00C01331">
        <w:rPr>
          <w:rFonts w:ascii="Times New Roman" w:hAnsi="Times New Roman" w:cs="Times New Roman"/>
          <w:sz w:val="28"/>
          <w:szCs w:val="28"/>
        </w:rPr>
        <w:t xml:space="preserve">ия государства и права </w:t>
      </w:r>
      <w:r w:rsidR="00C567CD">
        <w:rPr>
          <w:rFonts w:ascii="Times New Roman" w:hAnsi="Times New Roman" w:cs="Times New Roman"/>
          <w:sz w:val="28"/>
          <w:szCs w:val="28"/>
        </w:rPr>
        <w:t>: учебник ‒</w:t>
      </w:r>
      <w:r w:rsidR="006E5123" w:rsidRPr="00C01331">
        <w:rPr>
          <w:rFonts w:ascii="Times New Roman" w:hAnsi="Times New Roman" w:cs="Times New Roman"/>
          <w:sz w:val="28"/>
          <w:szCs w:val="28"/>
        </w:rPr>
        <w:t xml:space="preserve"> М.: Маркет ДС, 2007.</w:t>
      </w:r>
    </w:p>
    <w:p w:rsidR="006E5123" w:rsidRPr="00C01331"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6E5123" w:rsidRPr="00C01331">
        <w:rPr>
          <w:rFonts w:ascii="Times New Roman" w:hAnsi="Times New Roman" w:cs="Times New Roman"/>
          <w:sz w:val="28"/>
          <w:szCs w:val="28"/>
        </w:rPr>
        <w:t xml:space="preserve"> Теория государства и права: Учебник для вузов / Под ред. В.</w:t>
      </w:r>
      <w:r w:rsidR="006053D7" w:rsidRPr="00C01331">
        <w:rPr>
          <w:rFonts w:ascii="Times New Roman" w:hAnsi="Times New Roman" w:cs="Times New Roman"/>
          <w:sz w:val="28"/>
          <w:szCs w:val="28"/>
        </w:rPr>
        <w:t>М. Корельского В.Д. Перевалова/</w:t>
      </w:r>
      <w:r w:rsidR="00C567CD">
        <w:rPr>
          <w:rFonts w:ascii="Times New Roman" w:hAnsi="Times New Roman" w:cs="Times New Roman"/>
          <w:sz w:val="28"/>
          <w:szCs w:val="28"/>
        </w:rPr>
        <w:t>‒</w:t>
      </w:r>
      <w:r w:rsidR="006E5123" w:rsidRPr="00C01331">
        <w:rPr>
          <w:rFonts w:ascii="Times New Roman" w:hAnsi="Times New Roman" w:cs="Times New Roman"/>
          <w:sz w:val="28"/>
          <w:szCs w:val="28"/>
        </w:rPr>
        <w:t xml:space="preserve"> 2-е изд., 2007</w:t>
      </w:r>
    </w:p>
    <w:p w:rsidR="00B15837"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053D7" w:rsidRPr="00C01331">
        <w:rPr>
          <w:rFonts w:ascii="Times New Roman" w:hAnsi="Times New Roman" w:cs="Times New Roman"/>
          <w:sz w:val="28"/>
          <w:szCs w:val="28"/>
        </w:rPr>
        <w:t xml:space="preserve"> </w:t>
      </w:r>
      <w:r w:rsidR="00C567CD">
        <w:rPr>
          <w:rFonts w:ascii="Times New Roman" w:hAnsi="Times New Roman" w:cs="Times New Roman"/>
          <w:sz w:val="28"/>
          <w:szCs w:val="28"/>
        </w:rPr>
        <w:t>Чердянцев</w:t>
      </w:r>
      <w:r w:rsidR="006E5123" w:rsidRPr="00C01331">
        <w:rPr>
          <w:rFonts w:ascii="Times New Roman" w:hAnsi="Times New Roman" w:cs="Times New Roman"/>
          <w:sz w:val="28"/>
          <w:szCs w:val="28"/>
        </w:rPr>
        <w:t xml:space="preserve"> </w:t>
      </w:r>
      <w:r w:rsidR="006053D7" w:rsidRPr="00C01331">
        <w:rPr>
          <w:rFonts w:ascii="Times New Roman" w:hAnsi="Times New Roman" w:cs="Times New Roman"/>
          <w:sz w:val="28"/>
          <w:szCs w:val="28"/>
        </w:rPr>
        <w:t>А.Ф. Теория государства и права</w:t>
      </w:r>
      <w:r w:rsidR="00C567CD">
        <w:rPr>
          <w:rFonts w:ascii="Times New Roman" w:hAnsi="Times New Roman" w:cs="Times New Roman"/>
          <w:sz w:val="28"/>
          <w:szCs w:val="28"/>
        </w:rPr>
        <w:t>: Учебник для вузов. ‒</w:t>
      </w:r>
      <w:r w:rsidR="006E5123" w:rsidRPr="00C01331">
        <w:rPr>
          <w:rFonts w:ascii="Times New Roman" w:hAnsi="Times New Roman" w:cs="Times New Roman"/>
          <w:sz w:val="28"/>
          <w:szCs w:val="28"/>
        </w:rPr>
        <w:t xml:space="preserve"> М.: Юрайт-М, 2002</w:t>
      </w:r>
      <w:r w:rsidR="006053D7" w:rsidRPr="00C01331">
        <w:rPr>
          <w:rFonts w:ascii="Times New Roman" w:hAnsi="Times New Roman" w:cs="Times New Roman"/>
          <w:sz w:val="28"/>
          <w:szCs w:val="28"/>
        </w:rPr>
        <w:t>.</w:t>
      </w:r>
    </w:p>
    <w:p w:rsidR="0002091C" w:rsidRPr="00B15837"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02091C" w:rsidRPr="005567DD">
        <w:rPr>
          <w:rFonts w:ascii="Times New Roman" w:hAnsi="Times New Roman" w:cs="Times New Roman"/>
          <w:sz w:val="28"/>
          <w:szCs w:val="28"/>
        </w:rPr>
        <w:t xml:space="preserve"> Горшенев В.М. Законность как достояние правового государства. Проблемы обеспечения законности в механизме правого регулирования. Волгоград. 1997.</w:t>
      </w:r>
    </w:p>
    <w:p w:rsidR="004F78F3" w:rsidRPr="005567DD" w:rsidRDefault="00953297" w:rsidP="005567DD">
      <w:pPr>
        <w:tabs>
          <w:tab w:val="left" w:pos="1134"/>
        </w:tabs>
        <w:spacing w:after="0" w:line="360" w:lineRule="auto"/>
        <w:ind w:firstLine="709"/>
        <w:jc w:val="both"/>
        <w:rPr>
          <w:rFonts w:ascii="Times New Roman" w:hAnsi="Times New Roman" w:cs="Times New Roman"/>
          <w:sz w:val="28"/>
          <w:szCs w:val="28"/>
        </w:rPr>
      </w:pPr>
      <w:r w:rsidRPr="005567DD">
        <w:rPr>
          <w:rFonts w:ascii="Times New Roman" w:hAnsi="Times New Roman" w:cs="Times New Roman"/>
          <w:sz w:val="28"/>
          <w:szCs w:val="28"/>
        </w:rPr>
        <w:t>2</w:t>
      </w:r>
      <w:r w:rsidR="005567DD">
        <w:rPr>
          <w:rFonts w:ascii="Times New Roman" w:hAnsi="Times New Roman" w:cs="Times New Roman"/>
          <w:sz w:val="28"/>
          <w:szCs w:val="28"/>
        </w:rPr>
        <w:t>0</w:t>
      </w:r>
      <w:r w:rsidR="00135F2F" w:rsidRPr="005567DD">
        <w:rPr>
          <w:rFonts w:ascii="Times New Roman" w:hAnsi="Times New Roman" w:cs="Times New Roman"/>
          <w:sz w:val="28"/>
          <w:szCs w:val="28"/>
        </w:rPr>
        <w:t xml:space="preserve"> Рассолов М.М.  Актуальные проблемы теории государства и права: учеб. пособие для студентов вузов, обучающихся по специальности «Юриспруденция» / М.М. Рассолов, В.П. Малахов, А.А. Иванов ‒ 2-е изд., перераб. и доп. ‒ М.: ЮНИТИ-ДАНА: Закон и право, 2011</w:t>
      </w:r>
      <w:r w:rsidR="001925C7" w:rsidRPr="005567DD">
        <w:rPr>
          <w:rFonts w:ascii="Times New Roman" w:hAnsi="Times New Roman" w:cs="Times New Roman"/>
          <w:sz w:val="28"/>
          <w:szCs w:val="28"/>
        </w:rPr>
        <w:t>.</w:t>
      </w:r>
    </w:p>
    <w:p w:rsidR="006A28C4"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6A28C4" w:rsidRPr="005567DD">
        <w:rPr>
          <w:rFonts w:ascii="Times New Roman" w:hAnsi="Times New Roman" w:cs="Times New Roman"/>
          <w:sz w:val="28"/>
          <w:szCs w:val="28"/>
        </w:rPr>
        <w:t>Никитяева В.В. Правопорядок и правосознание как элементы эффективного правового регулирования // Вестник ВИ МВД России. 2007. №2</w:t>
      </w:r>
      <w:r w:rsidR="001925C7" w:rsidRPr="005567DD">
        <w:rPr>
          <w:rFonts w:ascii="Times New Roman" w:hAnsi="Times New Roman" w:cs="Times New Roman"/>
          <w:sz w:val="28"/>
          <w:szCs w:val="28"/>
        </w:rPr>
        <w:t>.</w:t>
      </w:r>
    </w:p>
    <w:p w:rsidR="00C749B5"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749B5" w:rsidRPr="005567DD">
        <w:rPr>
          <w:rFonts w:ascii="Times New Roman" w:hAnsi="Times New Roman" w:cs="Times New Roman"/>
          <w:sz w:val="28"/>
          <w:szCs w:val="28"/>
        </w:rPr>
        <w:t xml:space="preserve"> Ильин И. А. Собрание сочинений: в 10 т. / И.А.Ильин. — М.: Русская книга, 1994. </w:t>
      </w:r>
    </w:p>
    <w:p w:rsidR="001925C7" w:rsidRPr="005567DD" w:rsidRDefault="005567DD" w:rsidP="005567DD">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001925C7" w:rsidRPr="005567DD">
        <w:rPr>
          <w:rFonts w:ascii="Times New Roman" w:hAnsi="Times New Roman" w:cs="Times New Roman"/>
          <w:sz w:val="28"/>
          <w:szCs w:val="28"/>
        </w:rPr>
        <w:t xml:space="preserve"> </w:t>
      </w:r>
      <w:hyperlink r:id="rId10" w:history="1">
        <w:r w:rsidR="001925C7" w:rsidRPr="005567DD">
          <w:rPr>
            <w:rFonts w:ascii="Times New Roman" w:hAnsi="Times New Roman" w:cs="Times New Roman"/>
            <w:sz w:val="28"/>
            <w:szCs w:val="28"/>
          </w:rPr>
          <w:t>Скакун О.Ф. Теория государства и права: Учебник. ‒ Харьков: Консум; Университет внутр. дел, 2000.</w:t>
        </w:r>
      </w:hyperlink>
      <w:r w:rsidR="001925C7" w:rsidRPr="005567DD">
        <w:rPr>
          <w:rFonts w:ascii="Times New Roman" w:hAnsi="Times New Roman" w:cs="Times New Roman"/>
          <w:sz w:val="28"/>
          <w:szCs w:val="28"/>
        </w:rPr>
        <w:t xml:space="preserve"> </w:t>
      </w:r>
    </w:p>
    <w:sectPr w:rsidR="001925C7" w:rsidRPr="005567DD" w:rsidSect="00D36E91">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1134" w:right="567" w:bottom="1134" w:left="1701" w:header="720" w:footer="709"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DBA" w:rsidRDefault="00E40DBA">
      <w:pPr>
        <w:spacing w:after="0" w:line="240" w:lineRule="auto"/>
      </w:pPr>
      <w:r>
        <w:separator/>
      </w:r>
    </w:p>
  </w:endnote>
  <w:endnote w:type="continuationSeparator" w:id="0">
    <w:p w:rsidR="00E40DBA" w:rsidRDefault="00E4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font183">
    <w:altName w:val="Times New Roman"/>
    <w:charset w:val="CC"/>
    <w:family w:val="auto"/>
    <w:pitch w:val="variable"/>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pPr>
      <w:pStyle w:val="afb"/>
      <w:jc w:val="center"/>
    </w:pPr>
    <w:r>
      <w:fldChar w:fldCharType="begin"/>
    </w:r>
    <w:r>
      <w:instrText xml:space="preserve"> PAGE </w:instrText>
    </w:r>
    <w:r>
      <w:fldChar w:fldCharType="separate"/>
    </w:r>
    <w:r w:rsidR="00094197">
      <w:rPr>
        <w:noProof/>
      </w:rPr>
      <w:t>2</w:t>
    </w:r>
    <w:r>
      <w:fldChar w:fldCharType="end"/>
    </w:r>
  </w:p>
  <w:p w:rsidR="00E371AB" w:rsidRDefault="00E371AB">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Pr="0080021F" w:rsidRDefault="00E371AB">
    <w:pPr>
      <w:pStyle w:val="afb"/>
      <w:jc w:val="center"/>
      <w:rPr>
        <w:rFonts w:ascii="Times New Roman" w:hAnsi="Times New Roman" w:cs="Times New Roman"/>
        <w:sz w:val="24"/>
      </w:rPr>
    </w:pPr>
    <w:r w:rsidRPr="0080021F">
      <w:rPr>
        <w:rFonts w:ascii="Times New Roman" w:hAnsi="Times New Roman" w:cs="Times New Roman"/>
        <w:sz w:val="24"/>
      </w:rPr>
      <w:fldChar w:fldCharType="begin"/>
    </w:r>
    <w:r w:rsidRPr="0080021F">
      <w:rPr>
        <w:rFonts w:ascii="Times New Roman" w:hAnsi="Times New Roman" w:cs="Times New Roman"/>
        <w:sz w:val="24"/>
      </w:rPr>
      <w:instrText xml:space="preserve"> PAGE </w:instrText>
    </w:r>
    <w:r w:rsidRPr="0080021F">
      <w:rPr>
        <w:rFonts w:ascii="Times New Roman" w:hAnsi="Times New Roman" w:cs="Times New Roman"/>
        <w:sz w:val="24"/>
      </w:rPr>
      <w:fldChar w:fldCharType="separate"/>
    </w:r>
    <w:r w:rsidR="00AA4563">
      <w:rPr>
        <w:rFonts w:ascii="Times New Roman" w:hAnsi="Times New Roman" w:cs="Times New Roman"/>
        <w:noProof/>
        <w:sz w:val="24"/>
      </w:rPr>
      <w:t>2</w:t>
    </w:r>
    <w:r w:rsidRPr="0080021F">
      <w:rPr>
        <w:rFonts w:ascii="Times New Roman" w:hAnsi="Times New Roman" w:cs="Times New Roman"/>
        <w:sz w:val="24"/>
      </w:rPr>
      <w:fldChar w:fldCharType="end"/>
    </w:r>
  </w:p>
  <w:p w:rsidR="00E371AB" w:rsidRDefault="00E371AB">
    <w:pPr>
      <w:pStyle w:val="af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DBA" w:rsidRDefault="00E40DBA">
      <w:pPr>
        <w:spacing w:after="0" w:line="240" w:lineRule="auto"/>
      </w:pPr>
      <w:r>
        <w:separator/>
      </w:r>
    </w:p>
  </w:footnote>
  <w:footnote w:type="continuationSeparator" w:id="0">
    <w:p w:rsidR="00E40DBA" w:rsidRDefault="00E40DBA">
      <w:pPr>
        <w:spacing w:after="0" w:line="240" w:lineRule="auto"/>
      </w:pPr>
      <w:r>
        <w:continuationSeparator/>
      </w:r>
    </w:p>
  </w:footnote>
  <w:footnote w:id="1">
    <w:p w:rsidR="0002128B" w:rsidRPr="006F411B" w:rsidRDefault="0002128B" w:rsidP="005567DD">
      <w:pPr>
        <w:pStyle w:val="afc"/>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Борисов В.В. Правовой порядок развитого социализма. Саратов, 1977. С. 332.</w:t>
      </w:r>
    </w:p>
  </w:footnote>
  <w:footnote w:id="2">
    <w:p w:rsidR="0002128B" w:rsidRPr="006F411B" w:rsidRDefault="0002128B" w:rsidP="005567DD">
      <w:pPr>
        <w:pStyle w:val="afc"/>
        <w:ind w:left="0" w:firstLine="0"/>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Афанасьев В. С., Гойман В. И., Гранат Н. Л., Корнев А. В., Лазарев В. В., Малыгин А. Я. и др.  Общая теория права и государства: учебник. — 3-е изд., перераб. и доп. — М.: Юристъ, 2000. С. 311.</w:t>
      </w:r>
    </w:p>
  </w:footnote>
  <w:footnote w:id="3">
    <w:p w:rsidR="0002128B" w:rsidRPr="006F411B" w:rsidRDefault="0002128B" w:rsidP="005567DD">
      <w:pPr>
        <w:pStyle w:val="footnotetext"/>
        <w:spacing w:line="240" w:lineRule="auto"/>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Витрук Н.В. Законность, понятие, защита и обеспечение. Конституционная законность и правосудие// Общая теория государства и права. Академический курс под ред. М. Марченко. М., 1998. С. 15.</w:t>
      </w:r>
    </w:p>
    <w:p w:rsidR="0002128B" w:rsidRDefault="0002128B">
      <w:pPr>
        <w:pStyle w:val="afc"/>
      </w:pPr>
    </w:p>
  </w:footnote>
  <w:footnote w:id="4">
    <w:p w:rsidR="00567DD4" w:rsidRPr="006F411B" w:rsidRDefault="004B7D2A" w:rsidP="00567DD4">
      <w:pPr>
        <w:pStyle w:val="afc"/>
        <w:ind w:left="0" w:firstLine="0"/>
        <w:rPr>
          <w:rFonts w:ascii="Times New Roman" w:hAnsi="Times New Roman" w:cs="Times New Roman"/>
          <w:sz w:val="24"/>
          <w:szCs w:val="24"/>
        </w:rPr>
      </w:pPr>
      <w:r w:rsidRPr="006F411B">
        <w:rPr>
          <w:rStyle w:val="af3"/>
          <w:rFonts w:ascii="Times New Roman" w:hAnsi="Times New Roman" w:cs="Times New Roman"/>
          <w:sz w:val="24"/>
          <w:szCs w:val="24"/>
        </w:rPr>
        <w:footnoteRef/>
      </w:r>
      <w:r w:rsidR="00567DD4" w:rsidRPr="006F411B">
        <w:rPr>
          <w:rFonts w:ascii="Times New Roman" w:hAnsi="Times New Roman" w:cs="Times New Roman"/>
          <w:sz w:val="24"/>
          <w:szCs w:val="24"/>
        </w:rPr>
        <w:t>Шинд В.И. Некоторые вопросы управления в органах прокуратуры (Методический аспект) // Проблемы теории законности, методологии и методики прокурорского надзора: Сборник научн. трудов. М., 1994. С. 27.</w:t>
      </w:r>
    </w:p>
  </w:footnote>
  <w:footnote w:id="5">
    <w:p w:rsidR="00E371AB" w:rsidRPr="006F411B" w:rsidRDefault="003F0962" w:rsidP="00567DD4">
      <w:pPr>
        <w:pStyle w:val="footnotetext"/>
        <w:spacing w:line="240" w:lineRule="auto"/>
        <w:rPr>
          <w:rFonts w:ascii="Times New Roman" w:hAnsi="Times New Roman" w:cs="Times New Roman"/>
          <w:sz w:val="24"/>
          <w:szCs w:val="24"/>
        </w:rPr>
      </w:pPr>
      <w:r w:rsidRPr="006F411B">
        <w:rPr>
          <w:rStyle w:val="af3"/>
          <w:rFonts w:ascii="Times New Roman" w:hAnsi="Times New Roman" w:cs="Times New Roman"/>
          <w:sz w:val="24"/>
          <w:szCs w:val="24"/>
        </w:rPr>
        <w:footnoteRef/>
      </w:r>
      <w:r w:rsidR="00851C27" w:rsidRPr="006F411B">
        <w:rPr>
          <w:rFonts w:ascii="Times New Roman" w:hAnsi="Times New Roman" w:cs="Times New Roman"/>
          <w:sz w:val="24"/>
          <w:szCs w:val="24"/>
        </w:rPr>
        <w:t xml:space="preserve">Кудрявцев К.Н. </w:t>
      </w:r>
      <w:r w:rsidR="00E371AB" w:rsidRPr="006F411B">
        <w:rPr>
          <w:rFonts w:ascii="Times New Roman" w:hAnsi="Times New Roman" w:cs="Times New Roman"/>
          <w:sz w:val="24"/>
          <w:szCs w:val="24"/>
        </w:rPr>
        <w:t>Законность содержание и современное состояние // Законность в Российской Федерации. М., 1998. С. 4.</w:t>
      </w:r>
      <w:r w:rsidR="00E371AB" w:rsidRPr="006F411B">
        <w:br w:type="page"/>
      </w:r>
    </w:p>
  </w:footnote>
  <w:footnote w:id="6">
    <w:p w:rsidR="00321EFB" w:rsidRDefault="00321EFB" w:rsidP="00321EFB">
      <w:pPr>
        <w:pStyle w:val="afc"/>
        <w:ind w:left="0" w:firstLine="0"/>
      </w:pPr>
      <w:r w:rsidRPr="00321EFB">
        <w:rPr>
          <w:rStyle w:val="af3"/>
          <w:rFonts w:ascii="Times New Roman" w:hAnsi="Times New Roman" w:cs="Times New Roman"/>
          <w:sz w:val="24"/>
        </w:rPr>
        <w:footnoteRef/>
      </w:r>
      <w:r w:rsidRPr="00321EFB">
        <w:rPr>
          <w:rFonts w:ascii="Times New Roman" w:hAnsi="Times New Roman" w:cs="Times New Roman"/>
          <w:color w:val="000000"/>
          <w:sz w:val="24"/>
          <w:szCs w:val="18"/>
        </w:rPr>
        <w:t>Вопленко</w:t>
      </w:r>
      <w:r w:rsidRPr="00321EFB">
        <w:rPr>
          <w:rStyle w:val="apple-converted-space"/>
          <w:rFonts w:ascii="Times New Roman" w:hAnsi="Times New Roman" w:cs="Times New Roman"/>
          <w:color w:val="000000"/>
          <w:sz w:val="24"/>
          <w:szCs w:val="18"/>
        </w:rPr>
        <w:t> </w:t>
      </w:r>
      <w:r w:rsidRPr="00321EFB">
        <w:rPr>
          <w:rFonts w:ascii="Times New Roman" w:hAnsi="Times New Roman" w:cs="Times New Roman"/>
          <w:color w:val="000000"/>
          <w:sz w:val="24"/>
          <w:szCs w:val="18"/>
        </w:rPr>
        <w:t xml:space="preserve">Н.Н.  Понятие и основные черты законности // </w:t>
      </w:r>
      <w:r w:rsidRPr="00321EFB">
        <w:rPr>
          <w:rStyle w:val="title"/>
          <w:rFonts w:ascii="Times New Roman" w:hAnsi="Times New Roman" w:cs="Times New Roman"/>
          <w:color w:val="000000"/>
          <w:sz w:val="24"/>
          <w:szCs w:val="18"/>
        </w:rPr>
        <w:t>Вестник Волгоградского государственного университета. Серия 5: Юриспруденция, 2006.</w:t>
      </w:r>
    </w:p>
  </w:footnote>
  <w:footnote w:id="7">
    <w:p w:rsidR="00E371AB" w:rsidRPr="00535921" w:rsidRDefault="003F0962" w:rsidP="005567DD">
      <w:pPr>
        <w:shd w:val="clear" w:color="auto" w:fill="FFFFFF"/>
        <w:spacing w:line="332" w:lineRule="atLeast"/>
        <w:rPr>
          <w:rFonts w:ascii="Times New Roman" w:eastAsia="Times New Roman" w:hAnsi="Times New Roman" w:cs="Times New Roman"/>
          <w:color w:val="000000"/>
          <w:kern w:val="0"/>
          <w:sz w:val="24"/>
          <w:szCs w:val="24"/>
          <w:lang w:eastAsia="ru-RU"/>
        </w:rPr>
      </w:pPr>
      <w:r w:rsidRPr="0080021F">
        <w:rPr>
          <w:rStyle w:val="af3"/>
          <w:rFonts w:ascii="Times New Roman" w:hAnsi="Times New Roman" w:cs="Times New Roman"/>
          <w:sz w:val="24"/>
          <w:szCs w:val="24"/>
        </w:rPr>
        <w:footnoteRef/>
      </w:r>
      <w:r w:rsidR="00E371AB" w:rsidRPr="00535921">
        <w:rPr>
          <w:rFonts w:ascii="Times New Roman" w:hAnsi="Times New Roman" w:cs="Times New Roman"/>
          <w:sz w:val="24"/>
          <w:szCs w:val="24"/>
        </w:rPr>
        <w:t>См.:</w:t>
      </w:r>
      <w:r w:rsidR="007E08EB" w:rsidRPr="00535921">
        <w:rPr>
          <w:rStyle w:val="DefaultParagraphFont"/>
          <w:rFonts w:ascii="Times New Roman" w:hAnsi="Times New Roman" w:cs="Times New Roman"/>
          <w:color w:val="000000"/>
          <w:sz w:val="26"/>
          <w:szCs w:val="26"/>
        </w:rPr>
        <w:t xml:space="preserve"> </w:t>
      </w:r>
      <w:r w:rsidR="007E08EB" w:rsidRPr="00535921">
        <w:rPr>
          <w:rFonts w:ascii="Times New Roman" w:eastAsia="Times New Roman" w:hAnsi="Times New Roman" w:cs="Times New Roman"/>
          <w:color w:val="000000"/>
          <w:kern w:val="0"/>
          <w:sz w:val="24"/>
          <w:szCs w:val="24"/>
          <w:lang w:eastAsia="ru-RU"/>
        </w:rPr>
        <w:t xml:space="preserve">Постановление Пленума Верховного Суда РФ </w:t>
      </w:r>
      <w:r w:rsidR="007E08EB" w:rsidRPr="00535921">
        <w:rPr>
          <w:rFonts w:ascii="Times New Roman" w:hAnsi="Times New Roman" w:cs="Times New Roman"/>
          <w:sz w:val="24"/>
          <w:szCs w:val="24"/>
        </w:rPr>
        <w:t>«</w:t>
      </w:r>
      <w:r w:rsidR="007E08EB" w:rsidRPr="00535921">
        <w:rPr>
          <w:rFonts w:ascii="Times New Roman" w:eastAsia="Times New Roman" w:hAnsi="Times New Roman" w:cs="Times New Roman"/>
          <w:color w:val="000000"/>
          <w:kern w:val="0"/>
          <w:sz w:val="24"/>
          <w:szCs w:val="24"/>
          <w:lang w:eastAsia="ru-RU"/>
        </w:rPr>
        <w:t>О применении судами некоторых положений раздела I части первой Гражданского кодекса Российской Федерации</w:t>
      </w:r>
      <w:r w:rsidR="007E08EB" w:rsidRPr="00535921">
        <w:rPr>
          <w:rFonts w:ascii="Times New Roman" w:hAnsi="Times New Roman" w:cs="Times New Roman"/>
          <w:sz w:val="24"/>
          <w:szCs w:val="24"/>
        </w:rPr>
        <w:t>» от 23.06.2015 N 25</w:t>
      </w:r>
      <w:r w:rsidR="00E371AB" w:rsidRPr="00535921">
        <w:rPr>
          <w:rFonts w:ascii="Times New Roman" w:hAnsi="Times New Roman" w:cs="Times New Roman"/>
          <w:sz w:val="24"/>
          <w:szCs w:val="24"/>
        </w:rPr>
        <w:t xml:space="preserve"> // </w:t>
      </w:r>
      <w:r w:rsidR="007E08EB" w:rsidRPr="00535921">
        <w:rPr>
          <w:rFonts w:ascii="Times New Roman" w:hAnsi="Times New Roman" w:cs="Times New Roman"/>
          <w:color w:val="000000"/>
          <w:sz w:val="24"/>
          <w:szCs w:val="24"/>
          <w:shd w:val="clear" w:color="auto" w:fill="FFFFFF"/>
        </w:rPr>
        <w:t>"Бюл</w:t>
      </w:r>
      <w:r w:rsidR="002A2FE7">
        <w:rPr>
          <w:rFonts w:ascii="Times New Roman" w:hAnsi="Times New Roman" w:cs="Times New Roman"/>
          <w:color w:val="000000"/>
          <w:sz w:val="24"/>
          <w:szCs w:val="24"/>
          <w:shd w:val="clear" w:color="auto" w:fill="FFFFFF"/>
        </w:rPr>
        <w:t>летень Верховного Суда РФ",</w:t>
      </w:r>
      <w:r w:rsidR="007E08EB" w:rsidRPr="00535921">
        <w:rPr>
          <w:rFonts w:ascii="Times New Roman" w:hAnsi="Times New Roman" w:cs="Times New Roman"/>
          <w:color w:val="000000"/>
          <w:sz w:val="24"/>
          <w:szCs w:val="24"/>
          <w:shd w:val="clear" w:color="auto" w:fill="FFFFFF"/>
        </w:rPr>
        <w:t xml:space="preserve"> август, 2015</w:t>
      </w:r>
      <w:r w:rsidR="00E371AB" w:rsidRPr="00535921">
        <w:rPr>
          <w:rFonts w:ascii="Times New Roman" w:hAnsi="Times New Roman" w:cs="Times New Roman"/>
          <w:sz w:val="24"/>
          <w:szCs w:val="24"/>
        </w:rPr>
        <w:t xml:space="preserve">; </w:t>
      </w:r>
      <w:r w:rsidR="00077690" w:rsidRPr="00077690">
        <w:rPr>
          <w:rFonts w:ascii="Times New Roman" w:hAnsi="Times New Roman" w:cs="Times New Roman"/>
          <w:sz w:val="24"/>
          <w:szCs w:val="24"/>
        </w:rPr>
        <w:t>Гражданский кодекс Росс</w:t>
      </w:r>
      <w:r w:rsidR="00077690">
        <w:rPr>
          <w:rFonts w:ascii="Times New Roman" w:hAnsi="Times New Roman" w:cs="Times New Roman"/>
          <w:sz w:val="24"/>
          <w:szCs w:val="24"/>
        </w:rPr>
        <w:t>ийской Федерации (часть первая)</w:t>
      </w:r>
      <w:r w:rsidR="00077690" w:rsidRPr="00077690">
        <w:rPr>
          <w:rFonts w:ascii="Times New Roman" w:hAnsi="Times New Roman" w:cs="Times New Roman"/>
          <w:sz w:val="24"/>
          <w:szCs w:val="24"/>
        </w:rPr>
        <w:t xml:space="preserve"> от 30.11.1994 N 51-ФЗ (ред. от 23.05.2016)</w:t>
      </w:r>
      <w:r w:rsidR="00077690">
        <w:rPr>
          <w:rFonts w:ascii="Times New Roman" w:hAnsi="Times New Roman" w:cs="Times New Roman"/>
          <w:sz w:val="24"/>
          <w:szCs w:val="24"/>
        </w:rPr>
        <w:t xml:space="preserve"> Ст. </w:t>
      </w:r>
      <w:r w:rsidR="00886C41">
        <w:rPr>
          <w:rFonts w:ascii="Times New Roman" w:hAnsi="Times New Roman" w:cs="Times New Roman"/>
          <w:sz w:val="24"/>
          <w:szCs w:val="24"/>
        </w:rPr>
        <w:t>5</w:t>
      </w:r>
      <w:r w:rsidR="007616E1">
        <w:rPr>
          <w:rFonts w:ascii="Times New Roman" w:hAnsi="Times New Roman" w:cs="Times New Roman"/>
          <w:sz w:val="24"/>
          <w:szCs w:val="24"/>
        </w:rPr>
        <w:t>.</w:t>
      </w:r>
      <w:r w:rsidR="00E371AB" w:rsidRPr="00535921">
        <w:br w:type="page"/>
      </w:r>
    </w:p>
    <w:p w:rsidR="00E371AB" w:rsidRDefault="00E371AB">
      <w:pPr>
        <w:pStyle w:val="afc"/>
      </w:pPr>
    </w:p>
  </w:footnote>
  <w:footnote w:id="8">
    <w:p w:rsidR="004B7D2A" w:rsidRPr="006F411B" w:rsidRDefault="004B7D2A" w:rsidP="005567DD">
      <w:pPr>
        <w:pStyle w:val="afc"/>
        <w:ind w:left="0" w:firstLine="0"/>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w:t>
      </w:r>
      <w:hyperlink r:id="rId1" w:history="1">
        <w:r w:rsidRPr="006F411B">
          <w:rPr>
            <w:rFonts w:ascii="Times New Roman" w:hAnsi="Times New Roman" w:cs="Times New Roman"/>
            <w:sz w:val="24"/>
            <w:szCs w:val="24"/>
          </w:rPr>
          <w:t>Мухаев Р.Т.  Правовые основы Российского государства: учебник для студентов вузов, обучающихся по специальности «Государственное и муниципальное управление». - М.: ЮНИТИ-ДАНА, 2007.  ‒  С. 167-168.</w:t>
        </w:r>
      </w:hyperlink>
    </w:p>
  </w:footnote>
  <w:footnote w:id="9">
    <w:p w:rsidR="00A3039D" w:rsidRPr="006F411B" w:rsidRDefault="00A3039D" w:rsidP="005567DD">
      <w:pPr>
        <w:pStyle w:val="afc"/>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Матузов Н. И., Малько А. В.  Теория государства</w:t>
      </w:r>
      <w:r w:rsidR="00906A8E" w:rsidRPr="006F411B">
        <w:rPr>
          <w:rFonts w:ascii="Times New Roman" w:hAnsi="Times New Roman" w:cs="Times New Roman"/>
          <w:sz w:val="24"/>
          <w:szCs w:val="24"/>
        </w:rPr>
        <w:t xml:space="preserve"> и п</w:t>
      </w:r>
      <w:r w:rsidR="006F411B">
        <w:rPr>
          <w:rFonts w:ascii="Times New Roman" w:hAnsi="Times New Roman" w:cs="Times New Roman"/>
          <w:sz w:val="24"/>
          <w:szCs w:val="24"/>
        </w:rPr>
        <w:t xml:space="preserve">рава: Учебник. ‒ 3-е изд. ‒ М.: </w:t>
      </w:r>
      <w:r w:rsidR="00906A8E" w:rsidRPr="006F411B">
        <w:rPr>
          <w:rFonts w:ascii="Times New Roman" w:hAnsi="Times New Roman" w:cs="Times New Roman"/>
          <w:sz w:val="24"/>
          <w:szCs w:val="24"/>
        </w:rPr>
        <w:t xml:space="preserve">Издательство "Дело" АНХ, 2009. </w:t>
      </w:r>
      <w:r w:rsidR="002946A8" w:rsidRPr="006F411B">
        <w:rPr>
          <w:rFonts w:ascii="Times New Roman" w:hAnsi="Times New Roman" w:cs="Times New Roman"/>
          <w:sz w:val="24"/>
          <w:szCs w:val="24"/>
        </w:rPr>
        <w:t xml:space="preserve">‒ </w:t>
      </w:r>
      <w:r w:rsidR="00906A8E" w:rsidRPr="006F411B">
        <w:rPr>
          <w:rFonts w:ascii="Times New Roman" w:hAnsi="Times New Roman" w:cs="Times New Roman"/>
          <w:sz w:val="24"/>
          <w:szCs w:val="24"/>
        </w:rPr>
        <w:t>С. 416</w:t>
      </w:r>
      <w:r w:rsidR="002946A8" w:rsidRPr="006F411B">
        <w:rPr>
          <w:rFonts w:ascii="Times New Roman" w:hAnsi="Times New Roman" w:cs="Times New Roman"/>
          <w:sz w:val="24"/>
          <w:szCs w:val="24"/>
        </w:rPr>
        <w:t xml:space="preserve"> </w:t>
      </w:r>
      <w:r w:rsidR="00906A8E" w:rsidRPr="006F411B">
        <w:rPr>
          <w:rFonts w:ascii="Times New Roman" w:hAnsi="Times New Roman" w:cs="Times New Roman"/>
          <w:sz w:val="24"/>
          <w:szCs w:val="24"/>
        </w:rPr>
        <w:t>-</w:t>
      </w:r>
      <w:r w:rsidR="002946A8" w:rsidRPr="006F411B">
        <w:rPr>
          <w:rFonts w:ascii="Times New Roman" w:hAnsi="Times New Roman" w:cs="Times New Roman"/>
          <w:sz w:val="24"/>
          <w:szCs w:val="24"/>
        </w:rPr>
        <w:t xml:space="preserve"> </w:t>
      </w:r>
      <w:r w:rsidR="00906A8E" w:rsidRPr="006F411B">
        <w:rPr>
          <w:rFonts w:ascii="Times New Roman" w:hAnsi="Times New Roman" w:cs="Times New Roman"/>
          <w:sz w:val="24"/>
          <w:szCs w:val="24"/>
        </w:rPr>
        <w:t>418</w:t>
      </w:r>
      <w:r w:rsidR="006F411B">
        <w:rPr>
          <w:rFonts w:ascii="Times New Roman" w:hAnsi="Times New Roman" w:cs="Times New Roman"/>
          <w:sz w:val="24"/>
          <w:szCs w:val="24"/>
        </w:rPr>
        <w:t>.</w:t>
      </w:r>
    </w:p>
  </w:footnote>
  <w:footnote w:id="10">
    <w:p w:rsidR="00F05665" w:rsidRPr="006F411B" w:rsidRDefault="00F05665" w:rsidP="005567DD">
      <w:pPr>
        <w:pStyle w:val="afc"/>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Теория государства и права/ Под редакцией А. С. Пиголкина, Ю. А. Дмитриева/  М.: Издательство: Высшее образование, 2007. С. 520.</w:t>
      </w:r>
    </w:p>
  </w:footnote>
  <w:footnote w:id="11">
    <w:p w:rsidR="00686E94" w:rsidRDefault="00686E94" w:rsidP="005567DD">
      <w:pPr>
        <w:pStyle w:val="afc"/>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Там же. С. 521-522.</w:t>
      </w:r>
    </w:p>
  </w:footnote>
  <w:footnote w:id="12">
    <w:p w:rsidR="00135F2F" w:rsidRPr="006F411B" w:rsidRDefault="00135F2F" w:rsidP="005567DD">
      <w:pPr>
        <w:pStyle w:val="afc"/>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Рассолов М.М.  Актуальные проблемы теории государства и права: учеб. пособие для студентов вузов, обучающихся по специальности «Юриспруденция» / М.М. Рассолов, В.П. Малахов, А.А. Иванов ‒ 2-е изд., перераб. и доп. ‒ М.: ЮНИТИ-ДАНА: Закон и право, 2011. С. 324.</w:t>
      </w:r>
    </w:p>
  </w:footnote>
  <w:footnote w:id="13">
    <w:p w:rsidR="0051285B" w:rsidRPr="006F411B" w:rsidRDefault="0051285B" w:rsidP="005567DD">
      <w:pPr>
        <w:pStyle w:val="afc"/>
        <w:rPr>
          <w:rFonts w:ascii="Times New Roman" w:hAnsi="Times New Roman" w:cs="Times New Roman"/>
          <w:sz w:val="24"/>
          <w:szCs w:val="24"/>
        </w:rPr>
      </w:pPr>
      <w:r w:rsidRPr="006F411B">
        <w:rPr>
          <w:rStyle w:val="af3"/>
          <w:rFonts w:ascii="Times New Roman" w:hAnsi="Times New Roman" w:cs="Times New Roman"/>
          <w:sz w:val="24"/>
          <w:szCs w:val="24"/>
        </w:rPr>
        <w:footnoteRef/>
      </w:r>
      <w:r w:rsidRPr="006F411B">
        <w:rPr>
          <w:rFonts w:ascii="Times New Roman" w:hAnsi="Times New Roman" w:cs="Times New Roman"/>
          <w:sz w:val="24"/>
          <w:szCs w:val="24"/>
        </w:rPr>
        <w:t xml:space="preserve"> </w:t>
      </w:r>
      <w:hyperlink r:id="rId2" w:history="1">
        <w:r w:rsidRPr="006F411B">
          <w:rPr>
            <w:rFonts w:ascii="Times New Roman" w:hAnsi="Times New Roman" w:cs="Times New Roman"/>
            <w:sz w:val="24"/>
            <w:szCs w:val="24"/>
          </w:rPr>
          <w:t>Скакун О.Ф. Теория государства и права: Учебник. ‒ Харьков: Консум; Университет внутр. дел, 2000. С.</w:t>
        </w:r>
      </w:hyperlink>
      <w:r w:rsidRPr="006F411B">
        <w:rPr>
          <w:rFonts w:ascii="Times New Roman" w:hAnsi="Times New Roman" w:cs="Times New Roman"/>
          <w:sz w:val="24"/>
          <w:szCs w:val="24"/>
        </w:rPr>
        <w:t xml:space="preserve"> 492.</w:t>
      </w:r>
    </w:p>
  </w:footnote>
  <w:footnote w:id="14">
    <w:p w:rsidR="006A28C4" w:rsidRPr="005567DD" w:rsidRDefault="006A28C4">
      <w:pPr>
        <w:pStyle w:val="afc"/>
        <w:rPr>
          <w:sz w:val="24"/>
          <w:szCs w:val="24"/>
        </w:rPr>
      </w:pPr>
      <w:r w:rsidRPr="005567DD">
        <w:rPr>
          <w:rStyle w:val="af3"/>
          <w:rFonts w:ascii="Times New Roman" w:hAnsi="Times New Roman" w:cs="Times New Roman"/>
          <w:sz w:val="24"/>
          <w:szCs w:val="24"/>
        </w:rPr>
        <w:footnoteRef/>
      </w:r>
      <w:r w:rsidRPr="005567DD">
        <w:rPr>
          <w:rFonts w:ascii="Times New Roman" w:hAnsi="Times New Roman" w:cs="Times New Roman"/>
          <w:sz w:val="24"/>
          <w:szCs w:val="24"/>
        </w:rPr>
        <w:t xml:space="preserve"> Рассолов М.М.  Актуальные проблемы теории государства и права: учеб. пособие для студентов вузов, обучающихся по специальности «Юриспруденция» / М.М. Рассолов, В.П. Малахов, А.А. Иванов ‒ 2-е изд., перераб. и доп. ‒ М.: ЮНИТИ-ДАНА: Закон и право, 2011. С. 317.</w:t>
      </w:r>
    </w:p>
  </w:footnote>
  <w:footnote w:id="15">
    <w:p w:rsidR="006A28C4" w:rsidRPr="00C749B5" w:rsidRDefault="006A28C4">
      <w:pPr>
        <w:pStyle w:val="afc"/>
        <w:rPr>
          <w:rFonts w:ascii="Times New Roman" w:hAnsi="Times New Roman" w:cs="Times New Roman"/>
          <w:sz w:val="24"/>
        </w:rPr>
      </w:pPr>
      <w:r w:rsidRPr="005567DD">
        <w:rPr>
          <w:rStyle w:val="af3"/>
          <w:rFonts w:ascii="Times New Roman" w:hAnsi="Times New Roman" w:cs="Times New Roman"/>
          <w:sz w:val="24"/>
          <w:szCs w:val="24"/>
        </w:rPr>
        <w:footnoteRef/>
      </w:r>
      <w:r w:rsidR="00C749B5" w:rsidRPr="005567DD">
        <w:rPr>
          <w:rFonts w:ascii="Times New Roman" w:hAnsi="Times New Roman" w:cs="Times New Roman"/>
          <w:sz w:val="24"/>
          <w:szCs w:val="24"/>
        </w:rPr>
        <w:t xml:space="preserve"> </w:t>
      </w:r>
      <w:r w:rsidRPr="005567DD">
        <w:rPr>
          <w:rFonts w:ascii="Times New Roman" w:hAnsi="Times New Roman" w:cs="Times New Roman"/>
          <w:sz w:val="24"/>
          <w:szCs w:val="24"/>
        </w:rPr>
        <w:t xml:space="preserve">Никитяева В.В. Правопорядок и правосознание как элементы эффективного правового регулирования // Вестник </w:t>
      </w:r>
      <w:r w:rsidR="00C749B5" w:rsidRPr="005567DD">
        <w:rPr>
          <w:rFonts w:ascii="Times New Roman" w:hAnsi="Times New Roman" w:cs="Times New Roman"/>
          <w:sz w:val="24"/>
          <w:szCs w:val="24"/>
        </w:rPr>
        <w:t xml:space="preserve">ВИ МВД России. 2007. №2. </w:t>
      </w:r>
      <w:r w:rsidRPr="005567DD">
        <w:rPr>
          <w:rFonts w:ascii="Times New Roman" w:hAnsi="Times New Roman" w:cs="Times New Roman"/>
          <w:sz w:val="24"/>
          <w:szCs w:val="24"/>
        </w:rPr>
        <w:t>С. 49.</w:t>
      </w:r>
    </w:p>
  </w:footnote>
  <w:footnote w:id="16">
    <w:p w:rsidR="00C749B5" w:rsidRPr="005567DD" w:rsidRDefault="00C749B5">
      <w:pPr>
        <w:pStyle w:val="afc"/>
        <w:rPr>
          <w:rFonts w:ascii="Times New Roman" w:hAnsi="Times New Roman" w:cs="Times New Roman"/>
          <w:sz w:val="24"/>
          <w:szCs w:val="24"/>
        </w:rPr>
      </w:pPr>
      <w:r w:rsidRPr="005567DD">
        <w:rPr>
          <w:rStyle w:val="af3"/>
          <w:rFonts w:ascii="Times New Roman" w:hAnsi="Times New Roman" w:cs="Times New Roman"/>
          <w:sz w:val="24"/>
          <w:szCs w:val="24"/>
        </w:rPr>
        <w:footnoteRef/>
      </w:r>
      <w:r w:rsidRPr="005567DD">
        <w:rPr>
          <w:rFonts w:ascii="Times New Roman" w:hAnsi="Times New Roman" w:cs="Times New Roman"/>
          <w:sz w:val="24"/>
          <w:szCs w:val="24"/>
        </w:rPr>
        <w:t xml:space="preserve"> </w:t>
      </w:r>
      <w:r w:rsidRPr="005567DD">
        <w:rPr>
          <w:rFonts w:ascii="Times New Roman" w:hAnsi="Times New Roman" w:cs="Times New Roman"/>
          <w:color w:val="000000"/>
          <w:sz w:val="24"/>
          <w:szCs w:val="24"/>
          <w:shd w:val="clear" w:color="auto" w:fill="FFFFFF"/>
        </w:rPr>
        <w:t>Ильин И. А. Собрание сочинений: в 10 т. / И.А.Ильин. — М.: Русская книга, 1994. — Т4.</w:t>
      </w:r>
    </w:p>
  </w:footnote>
  <w:footnote w:id="17">
    <w:p w:rsidR="001925C7" w:rsidRDefault="001925C7">
      <w:pPr>
        <w:pStyle w:val="afc"/>
      </w:pPr>
      <w:r w:rsidRPr="005567DD">
        <w:rPr>
          <w:rStyle w:val="af3"/>
          <w:rFonts w:ascii="Times New Roman" w:hAnsi="Times New Roman" w:cs="Times New Roman"/>
          <w:sz w:val="24"/>
          <w:szCs w:val="24"/>
        </w:rPr>
        <w:footnoteRef/>
      </w:r>
      <w:hyperlink r:id="rId3" w:history="1">
        <w:r w:rsidRPr="005567DD">
          <w:rPr>
            <w:rFonts w:ascii="Times New Roman" w:hAnsi="Times New Roman" w:cs="Times New Roman"/>
            <w:sz w:val="24"/>
            <w:szCs w:val="24"/>
          </w:rPr>
          <w:t>Скакун О.Ф. Теория государства и права: Учебник. ‒ Харьков: Консум; Университет внутр. дел, 2000. С.</w:t>
        </w:r>
      </w:hyperlink>
      <w:r w:rsidRPr="005567DD">
        <w:rPr>
          <w:rFonts w:ascii="Times New Roman" w:hAnsi="Times New Roman" w:cs="Times New Roman"/>
          <w:sz w:val="24"/>
          <w:szCs w:val="24"/>
        </w:rPr>
        <w:t xml:space="preserve"> 492.</w:t>
      </w:r>
    </w:p>
  </w:footnote>
  <w:footnote w:id="18">
    <w:p w:rsidR="0002091C" w:rsidRPr="005567DD" w:rsidRDefault="0002091C">
      <w:pPr>
        <w:pStyle w:val="afc"/>
        <w:rPr>
          <w:rFonts w:ascii="Times New Roman" w:hAnsi="Times New Roman" w:cs="Times New Roman"/>
          <w:sz w:val="24"/>
          <w:szCs w:val="24"/>
        </w:rPr>
      </w:pPr>
      <w:r w:rsidRPr="005567DD">
        <w:rPr>
          <w:rStyle w:val="af3"/>
          <w:rFonts w:ascii="Times New Roman" w:hAnsi="Times New Roman" w:cs="Times New Roman"/>
          <w:sz w:val="24"/>
          <w:szCs w:val="24"/>
        </w:rPr>
        <w:footnoteRef/>
      </w:r>
      <w:r w:rsidRPr="005567DD">
        <w:rPr>
          <w:rFonts w:ascii="Times New Roman" w:hAnsi="Times New Roman" w:cs="Times New Roman"/>
          <w:sz w:val="24"/>
          <w:szCs w:val="24"/>
        </w:rPr>
        <w:t xml:space="preserve"> </w:t>
      </w:r>
      <w:r w:rsidRPr="005567DD">
        <w:rPr>
          <w:rFonts w:ascii="Times New Roman" w:hAnsi="Times New Roman" w:cs="Times New Roman"/>
          <w:sz w:val="24"/>
          <w:szCs w:val="24"/>
          <w:shd w:val="clear" w:color="auto" w:fill="FFFFFF"/>
        </w:rPr>
        <w:t>Горшенев В.М. Законность как достояние правового государства. Проблемы обеспечения законности в механизме правого регулирования. Волгоград. 1997.</w:t>
      </w:r>
      <w:r w:rsidR="00837971" w:rsidRPr="005567DD">
        <w:rPr>
          <w:rFonts w:ascii="Times New Roman" w:hAnsi="Times New Roman" w:cs="Times New Roman"/>
          <w:sz w:val="24"/>
          <w:szCs w:val="24"/>
          <w:shd w:val="clear" w:color="auto" w:fill="FFFFFF"/>
        </w:rPr>
        <w:t xml:space="preserve"> С. 15.</w:t>
      </w:r>
    </w:p>
  </w:footnote>
  <w:footnote w:id="19">
    <w:p w:rsidR="006F411B" w:rsidRPr="005567DD" w:rsidRDefault="006F411B" w:rsidP="006F411B">
      <w:pPr>
        <w:pStyle w:val="afc"/>
        <w:rPr>
          <w:rFonts w:ascii="Times New Roman" w:hAnsi="Times New Roman" w:cs="Times New Roman"/>
          <w:sz w:val="24"/>
          <w:szCs w:val="24"/>
        </w:rPr>
      </w:pPr>
      <w:r w:rsidRPr="005567DD">
        <w:rPr>
          <w:rStyle w:val="af3"/>
          <w:rFonts w:ascii="Times New Roman" w:hAnsi="Times New Roman" w:cs="Times New Roman"/>
          <w:sz w:val="24"/>
          <w:szCs w:val="24"/>
        </w:rPr>
        <w:footnoteRef/>
      </w:r>
      <w:r w:rsidRPr="005567DD">
        <w:rPr>
          <w:rFonts w:ascii="Times New Roman" w:hAnsi="Times New Roman" w:cs="Times New Roman"/>
          <w:sz w:val="24"/>
          <w:szCs w:val="24"/>
        </w:rPr>
        <w:t xml:space="preserve"> </w:t>
      </w:r>
      <w:r w:rsidRPr="005567DD">
        <w:rPr>
          <w:rFonts w:ascii="Times New Roman" w:hAnsi="Times New Roman" w:cs="Times New Roman"/>
          <w:color w:val="000000"/>
          <w:sz w:val="24"/>
          <w:szCs w:val="24"/>
        </w:rPr>
        <w:t>Спиридонов Л.И. </w:t>
      </w:r>
      <w:r w:rsidRPr="005567DD">
        <w:rPr>
          <w:rFonts w:ascii="Times New Roman" w:hAnsi="Times New Roman" w:cs="Times New Roman"/>
          <w:sz w:val="24"/>
          <w:szCs w:val="24"/>
          <w:lang/>
        </w:rPr>
        <w:t>Теория государства и права</w:t>
      </w:r>
      <w:r w:rsidRPr="005567DD">
        <w:rPr>
          <w:rFonts w:ascii="Times New Roman" w:hAnsi="Times New Roman" w:cs="Times New Roman"/>
          <w:color w:val="000000"/>
          <w:sz w:val="24"/>
          <w:szCs w:val="24"/>
        </w:rPr>
        <w:t>. М., 1996</w:t>
      </w:r>
      <w:r w:rsidR="005567DD">
        <w:rPr>
          <w:rFonts w:ascii="Times New Roman" w:hAnsi="Times New Roman" w:cs="Times New Roman"/>
          <w:color w:val="000000"/>
          <w:sz w:val="24"/>
          <w:szCs w:val="24"/>
        </w:rPr>
        <w:t>. С.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pPr>
      <w:spacing w:after="0" w:line="100"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pPr>
      <w:spacing w:after="0" w:line="100" w:lineRule="atLea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AB" w:rsidRDefault="00E371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362C9C"/>
    <w:multiLevelType w:val="hybridMultilevel"/>
    <w:tmpl w:val="2F1CA9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FDE0572"/>
    <w:multiLevelType w:val="multilevel"/>
    <w:tmpl w:val="126E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7766D"/>
    <w:multiLevelType w:val="hybridMultilevel"/>
    <w:tmpl w:val="8476349E"/>
    <w:lvl w:ilvl="0" w:tplc="07A21E30">
      <w:start w:val="10"/>
      <w:numFmt w:val="decimal"/>
      <w:lvlText w:val="%1"/>
      <w:lvlJc w:val="left"/>
      <w:pPr>
        <w:ind w:left="1210"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6ED66578"/>
    <w:multiLevelType w:val="hybridMultilevel"/>
    <w:tmpl w:val="1778D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355590"/>
    <w:multiLevelType w:val="hybridMultilevel"/>
    <w:tmpl w:val="C2BA07FA"/>
    <w:lvl w:ilvl="0" w:tplc="CDF49132">
      <w:start w:val="10"/>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2E2"/>
    <w:rsid w:val="00007471"/>
    <w:rsid w:val="00013145"/>
    <w:rsid w:val="00017713"/>
    <w:rsid w:val="0002091C"/>
    <w:rsid w:val="0002128B"/>
    <w:rsid w:val="00077690"/>
    <w:rsid w:val="00086194"/>
    <w:rsid w:val="00094197"/>
    <w:rsid w:val="000C7CE7"/>
    <w:rsid w:val="000D77E0"/>
    <w:rsid w:val="000F0DE8"/>
    <w:rsid w:val="00111289"/>
    <w:rsid w:val="0011170E"/>
    <w:rsid w:val="001339E8"/>
    <w:rsid w:val="00135F2F"/>
    <w:rsid w:val="001568BE"/>
    <w:rsid w:val="001925C7"/>
    <w:rsid w:val="001B7BC1"/>
    <w:rsid w:val="001C7079"/>
    <w:rsid w:val="001D24FB"/>
    <w:rsid w:val="00221839"/>
    <w:rsid w:val="00223E55"/>
    <w:rsid w:val="00284C6F"/>
    <w:rsid w:val="0028581F"/>
    <w:rsid w:val="002946A8"/>
    <w:rsid w:val="002A2FE7"/>
    <w:rsid w:val="002A54C8"/>
    <w:rsid w:val="002B144D"/>
    <w:rsid w:val="002B76F5"/>
    <w:rsid w:val="002C0EB3"/>
    <w:rsid w:val="0030159A"/>
    <w:rsid w:val="00320FB2"/>
    <w:rsid w:val="00321EFB"/>
    <w:rsid w:val="00322860"/>
    <w:rsid w:val="00341543"/>
    <w:rsid w:val="00375C2E"/>
    <w:rsid w:val="00380C93"/>
    <w:rsid w:val="003861EB"/>
    <w:rsid w:val="00392926"/>
    <w:rsid w:val="003C1C62"/>
    <w:rsid w:val="003D2050"/>
    <w:rsid w:val="003E1192"/>
    <w:rsid w:val="003E2F1D"/>
    <w:rsid w:val="003E65A7"/>
    <w:rsid w:val="003F0962"/>
    <w:rsid w:val="00403DD4"/>
    <w:rsid w:val="0040592D"/>
    <w:rsid w:val="004312E2"/>
    <w:rsid w:val="0043685E"/>
    <w:rsid w:val="00461F23"/>
    <w:rsid w:val="004648FB"/>
    <w:rsid w:val="00475F48"/>
    <w:rsid w:val="00492ED7"/>
    <w:rsid w:val="004A28C3"/>
    <w:rsid w:val="004A6566"/>
    <w:rsid w:val="004B4263"/>
    <w:rsid w:val="004B7D2A"/>
    <w:rsid w:val="004C6599"/>
    <w:rsid w:val="004C6BD9"/>
    <w:rsid w:val="004D4E68"/>
    <w:rsid w:val="004F78F3"/>
    <w:rsid w:val="0051285B"/>
    <w:rsid w:val="00522F3E"/>
    <w:rsid w:val="00532C8B"/>
    <w:rsid w:val="00535921"/>
    <w:rsid w:val="0053649F"/>
    <w:rsid w:val="0054084F"/>
    <w:rsid w:val="00555AF8"/>
    <w:rsid w:val="005566ED"/>
    <w:rsid w:val="005567DD"/>
    <w:rsid w:val="00563220"/>
    <w:rsid w:val="00567DD4"/>
    <w:rsid w:val="005B0F19"/>
    <w:rsid w:val="005C4997"/>
    <w:rsid w:val="006053D7"/>
    <w:rsid w:val="00652D0D"/>
    <w:rsid w:val="006570B8"/>
    <w:rsid w:val="00686E94"/>
    <w:rsid w:val="00697D16"/>
    <w:rsid w:val="006A28C4"/>
    <w:rsid w:val="006C70F1"/>
    <w:rsid w:val="006E5123"/>
    <w:rsid w:val="006F1725"/>
    <w:rsid w:val="006F411B"/>
    <w:rsid w:val="0074194B"/>
    <w:rsid w:val="007616E1"/>
    <w:rsid w:val="00761733"/>
    <w:rsid w:val="007750DC"/>
    <w:rsid w:val="00797377"/>
    <w:rsid w:val="00797BA4"/>
    <w:rsid w:val="007B0A45"/>
    <w:rsid w:val="007D6373"/>
    <w:rsid w:val="007D7B97"/>
    <w:rsid w:val="007E08EB"/>
    <w:rsid w:val="007E15AE"/>
    <w:rsid w:val="0080021F"/>
    <w:rsid w:val="00837971"/>
    <w:rsid w:val="0084230A"/>
    <w:rsid w:val="00851C27"/>
    <w:rsid w:val="0085682E"/>
    <w:rsid w:val="00876587"/>
    <w:rsid w:val="00886C41"/>
    <w:rsid w:val="0089060C"/>
    <w:rsid w:val="00893167"/>
    <w:rsid w:val="008B4860"/>
    <w:rsid w:val="008B639F"/>
    <w:rsid w:val="008C0B42"/>
    <w:rsid w:val="00906A8E"/>
    <w:rsid w:val="00953297"/>
    <w:rsid w:val="009844CF"/>
    <w:rsid w:val="00986892"/>
    <w:rsid w:val="009949BB"/>
    <w:rsid w:val="009E69BF"/>
    <w:rsid w:val="00A209CE"/>
    <w:rsid w:val="00A3039D"/>
    <w:rsid w:val="00A41E00"/>
    <w:rsid w:val="00A70F39"/>
    <w:rsid w:val="00A8310D"/>
    <w:rsid w:val="00A92A2E"/>
    <w:rsid w:val="00AA4563"/>
    <w:rsid w:val="00AC7F46"/>
    <w:rsid w:val="00AD007A"/>
    <w:rsid w:val="00B15837"/>
    <w:rsid w:val="00B16432"/>
    <w:rsid w:val="00B20C57"/>
    <w:rsid w:val="00B2532F"/>
    <w:rsid w:val="00B37B54"/>
    <w:rsid w:val="00B655B0"/>
    <w:rsid w:val="00B65B6E"/>
    <w:rsid w:val="00B831CA"/>
    <w:rsid w:val="00B93B37"/>
    <w:rsid w:val="00BA391D"/>
    <w:rsid w:val="00BB48C0"/>
    <w:rsid w:val="00BE789D"/>
    <w:rsid w:val="00BF1047"/>
    <w:rsid w:val="00C01331"/>
    <w:rsid w:val="00C02648"/>
    <w:rsid w:val="00C13CE3"/>
    <w:rsid w:val="00C253B7"/>
    <w:rsid w:val="00C33864"/>
    <w:rsid w:val="00C567CD"/>
    <w:rsid w:val="00C72B6C"/>
    <w:rsid w:val="00C749B5"/>
    <w:rsid w:val="00C7705C"/>
    <w:rsid w:val="00C956D1"/>
    <w:rsid w:val="00C97885"/>
    <w:rsid w:val="00CA1E27"/>
    <w:rsid w:val="00CA4A11"/>
    <w:rsid w:val="00CC1E8F"/>
    <w:rsid w:val="00CC7668"/>
    <w:rsid w:val="00CD0CF9"/>
    <w:rsid w:val="00CE1612"/>
    <w:rsid w:val="00CF550D"/>
    <w:rsid w:val="00D36E91"/>
    <w:rsid w:val="00D85C70"/>
    <w:rsid w:val="00E117A5"/>
    <w:rsid w:val="00E371AB"/>
    <w:rsid w:val="00E40DBA"/>
    <w:rsid w:val="00E4142E"/>
    <w:rsid w:val="00E438EB"/>
    <w:rsid w:val="00E7525B"/>
    <w:rsid w:val="00EB5551"/>
    <w:rsid w:val="00ED6A12"/>
    <w:rsid w:val="00EE7892"/>
    <w:rsid w:val="00EF2300"/>
    <w:rsid w:val="00F05665"/>
    <w:rsid w:val="00F71598"/>
    <w:rsid w:val="00F748E9"/>
    <w:rsid w:val="00F87635"/>
    <w:rsid w:val="00F956C1"/>
    <w:rsid w:val="00FB2A76"/>
    <w:rsid w:val="00FE4DC0"/>
    <w:rsid w:val="00FE7093"/>
    <w:rsid w:val="00FF3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Lucida Sans Unicode" w:hAnsi="Calibri" w:cs="Calibri"/>
      <w:kern w:val="1"/>
      <w:sz w:val="22"/>
      <w:lang w:eastAsia="ar-SA"/>
    </w:rPr>
  </w:style>
  <w:style w:type="paragraph" w:styleId="1">
    <w:name w:val="heading 1"/>
    <w:basedOn w:val="a"/>
    <w:next w:val="a0"/>
    <w:qFormat/>
    <w:pPr>
      <w:keepNext/>
      <w:keepLines/>
      <w:spacing w:before="480" w:after="0"/>
      <w:outlineLvl w:val="0"/>
    </w:pPr>
    <w:rPr>
      <w:rFonts w:ascii="Cambria" w:hAnsi="Cambria" w:cs="font183"/>
      <w:b/>
      <w:color w:val="365F91"/>
      <w:sz w:val="28"/>
    </w:rPr>
  </w:style>
  <w:style w:type="paragraph" w:styleId="2">
    <w:name w:val="heading 2"/>
    <w:basedOn w:val="a"/>
    <w:next w:val="a0"/>
    <w:qFormat/>
    <w:pPr>
      <w:keepNext/>
      <w:keepLines/>
      <w:numPr>
        <w:ilvl w:val="1"/>
        <w:numId w:val="1"/>
      </w:numPr>
      <w:spacing w:before="200" w:after="0"/>
      <w:outlineLvl w:val="1"/>
    </w:pPr>
    <w:rPr>
      <w:rFonts w:ascii="Cambria" w:hAnsi="Cambria" w:cs="font183"/>
      <w:b/>
      <w:color w:val="4F81BD"/>
      <w:sz w:val="26"/>
    </w:rPr>
  </w:style>
  <w:style w:type="paragraph" w:styleId="3">
    <w:name w:val="heading 3"/>
    <w:basedOn w:val="a"/>
    <w:next w:val="a0"/>
    <w:qFormat/>
    <w:pPr>
      <w:keepNext/>
      <w:keepLines/>
      <w:numPr>
        <w:ilvl w:val="2"/>
        <w:numId w:val="1"/>
      </w:numPr>
      <w:spacing w:before="200" w:after="0"/>
      <w:outlineLvl w:val="2"/>
    </w:pPr>
    <w:rPr>
      <w:rFonts w:ascii="Cambria" w:hAnsi="Cambria" w:cs="font183"/>
      <w:b/>
      <w:color w:val="4F81BD"/>
    </w:rPr>
  </w:style>
  <w:style w:type="paragraph" w:styleId="4">
    <w:name w:val="heading 4"/>
    <w:basedOn w:val="a"/>
    <w:next w:val="a0"/>
    <w:qFormat/>
    <w:pPr>
      <w:keepNext/>
      <w:keepLines/>
      <w:numPr>
        <w:ilvl w:val="3"/>
        <w:numId w:val="1"/>
      </w:numPr>
      <w:spacing w:before="200" w:after="0"/>
      <w:outlineLvl w:val="3"/>
    </w:pPr>
    <w:rPr>
      <w:rFonts w:ascii="Cambria" w:hAnsi="Cambria" w:cs="font183"/>
      <w:b/>
      <w:i/>
      <w:color w:val="4F81BD"/>
    </w:rPr>
  </w:style>
  <w:style w:type="paragraph" w:styleId="5">
    <w:name w:val="heading 5"/>
    <w:basedOn w:val="a"/>
    <w:next w:val="a0"/>
    <w:qFormat/>
    <w:pPr>
      <w:keepNext/>
      <w:keepLines/>
      <w:numPr>
        <w:ilvl w:val="4"/>
        <w:numId w:val="1"/>
      </w:numPr>
      <w:spacing w:before="200" w:after="0"/>
      <w:outlineLvl w:val="4"/>
    </w:pPr>
    <w:rPr>
      <w:rFonts w:ascii="Cambria" w:hAnsi="Cambria" w:cs="font183"/>
      <w:color w:val="243F60"/>
    </w:rPr>
  </w:style>
  <w:style w:type="paragraph" w:styleId="6">
    <w:name w:val="heading 6"/>
    <w:basedOn w:val="a"/>
    <w:next w:val="a0"/>
    <w:qFormat/>
    <w:pPr>
      <w:keepNext/>
      <w:keepLines/>
      <w:numPr>
        <w:ilvl w:val="5"/>
        <w:numId w:val="1"/>
      </w:numPr>
      <w:spacing w:before="200" w:after="0"/>
      <w:outlineLvl w:val="5"/>
    </w:pPr>
    <w:rPr>
      <w:rFonts w:ascii="Cambria" w:hAnsi="Cambria" w:cs="font183"/>
      <w:i/>
      <w:color w:val="243F60"/>
    </w:rPr>
  </w:style>
  <w:style w:type="paragraph" w:styleId="7">
    <w:name w:val="heading 7"/>
    <w:basedOn w:val="a"/>
    <w:next w:val="a0"/>
    <w:qFormat/>
    <w:pPr>
      <w:keepNext/>
      <w:keepLines/>
      <w:numPr>
        <w:ilvl w:val="6"/>
        <w:numId w:val="1"/>
      </w:numPr>
      <w:spacing w:before="200" w:after="0"/>
      <w:outlineLvl w:val="6"/>
    </w:pPr>
    <w:rPr>
      <w:rFonts w:ascii="Cambria" w:hAnsi="Cambria" w:cs="font183"/>
      <w:i/>
      <w:color w:val="404040"/>
    </w:rPr>
  </w:style>
  <w:style w:type="paragraph" w:styleId="8">
    <w:name w:val="heading 8"/>
    <w:basedOn w:val="a"/>
    <w:next w:val="a0"/>
    <w:qFormat/>
    <w:pPr>
      <w:keepNext/>
      <w:keepLines/>
      <w:numPr>
        <w:ilvl w:val="7"/>
        <w:numId w:val="1"/>
      </w:numPr>
      <w:spacing w:before="200" w:after="0"/>
      <w:outlineLvl w:val="7"/>
    </w:pPr>
    <w:rPr>
      <w:rFonts w:ascii="Cambria" w:hAnsi="Cambria" w:cs="font183"/>
      <w:color w:val="404040"/>
      <w:sz w:val="20"/>
    </w:rPr>
  </w:style>
  <w:style w:type="paragraph" w:styleId="9">
    <w:name w:val="heading 9"/>
    <w:basedOn w:val="a"/>
    <w:next w:val="a0"/>
    <w:qFormat/>
    <w:pPr>
      <w:keepNext/>
      <w:keepLines/>
      <w:numPr>
        <w:ilvl w:val="8"/>
        <w:numId w:val="1"/>
      </w:numPr>
      <w:spacing w:before="200" w:after="0"/>
      <w:outlineLvl w:val="8"/>
    </w:pPr>
    <w:rPr>
      <w:rFonts w:ascii="Cambria" w:hAnsi="Cambria" w:cs="font183"/>
      <w:i/>
      <w:color w:val="404040"/>
      <w:sz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40">
    <w:name w:val="Заголовок 4 Знак"/>
    <w:rPr>
      <w:rFonts w:ascii="Cambria" w:hAnsi="Cambria" w:cs="font183"/>
      <w:b/>
      <w:i/>
      <w:color w:val="4F81BD"/>
    </w:rPr>
  </w:style>
  <w:style w:type="character" w:customStyle="1" w:styleId="70">
    <w:name w:val="Заголовок 7 Знак"/>
    <w:rPr>
      <w:rFonts w:ascii="Cambria" w:hAnsi="Cambria" w:cs="font183"/>
      <w:i/>
      <w:color w:val="404040"/>
    </w:rPr>
  </w:style>
  <w:style w:type="character" w:customStyle="1" w:styleId="footnotereference">
    <w:name w:val="footnote reference"/>
    <w:rPr>
      <w:vertAlign w:val="superscript"/>
    </w:rPr>
  </w:style>
  <w:style w:type="character" w:customStyle="1" w:styleId="a4">
    <w:name w:val="Текст концевой сноски Знак"/>
    <w:rPr>
      <w:sz w:val="20"/>
    </w:rPr>
  </w:style>
  <w:style w:type="character" w:customStyle="1" w:styleId="a5">
    <w:name w:val="Подзаголовок Знак"/>
    <w:rPr>
      <w:rFonts w:ascii="Cambria" w:hAnsi="Cambria" w:cs="font183"/>
      <w:i/>
      <w:color w:val="4F81BD"/>
      <w:spacing w:val="15"/>
      <w:sz w:val="24"/>
    </w:rPr>
  </w:style>
  <w:style w:type="character" w:customStyle="1" w:styleId="SubtleReference">
    <w:name w:val="Subtle Reference"/>
    <w:rPr>
      <w:smallCaps/>
      <w:color w:val="C0504D"/>
      <w:u w:val="single"/>
    </w:rPr>
  </w:style>
  <w:style w:type="character" w:customStyle="1" w:styleId="20">
    <w:name w:val="Заголовок 2 Знак"/>
    <w:rPr>
      <w:rFonts w:ascii="Cambria" w:hAnsi="Cambria" w:cs="font183"/>
      <w:b/>
      <w:color w:val="4F81BD"/>
      <w:sz w:val="26"/>
    </w:rPr>
  </w:style>
  <w:style w:type="character" w:customStyle="1" w:styleId="a6">
    <w:name w:val="Выделенная цитата Знак"/>
    <w:rPr>
      <w:b/>
      <w:i/>
      <w:color w:val="4F81BD"/>
    </w:rPr>
  </w:style>
  <w:style w:type="character" w:customStyle="1" w:styleId="a7">
    <w:name w:val="Текст сноски Знак"/>
    <w:rPr>
      <w:sz w:val="20"/>
    </w:rPr>
  </w:style>
  <w:style w:type="character" w:styleId="a8">
    <w:name w:val="Hyperlink"/>
    <w:rPr>
      <w:color w:val="0000FF"/>
      <w:u w:val="single"/>
      <w:lang/>
    </w:rPr>
  </w:style>
  <w:style w:type="character" w:customStyle="1" w:styleId="IntenseReference">
    <w:name w:val="Intense Reference"/>
    <w:rPr>
      <w:b/>
      <w:smallCaps/>
      <w:color w:val="C0504D"/>
      <w:spacing w:val="5"/>
      <w:u w:val="single"/>
    </w:rPr>
  </w:style>
  <w:style w:type="character" w:styleId="a9">
    <w:name w:val="Emphasis"/>
    <w:qFormat/>
    <w:rPr>
      <w:i/>
      <w:iCs/>
    </w:rPr>
  </w:style>
  <w:style w:type="character" w:customStyle="1" w:styleId="50">
    <w:name w:val="Заголовок 5 Знак"/>
    <w:rPr>
      <w:rFonts w:ascii="Cambria" w:hAnsi="Cambria" w:cs="font183"/>
      <w:color w:val="243F60"/>
    </w:rPr>
  </w:style>
  <w:style w:type="character" w:customStyle="1" w:styleId="SubtleEmphasis">
    <w:name w:val="Subtle Emphasis"/>
    <w:rPr>
      <w:i/>
      <w:color w:val="808080"/>
    </w:rPr>
  </w:style>
  <w:style w:type="character" w:customStyle="1" w:styleId="aa">
    <w:name w:val="Текст Знак"/>
    <w:rPr>
      <w:rFonts w:ascii="Courier New" w:hAnsi="Courier New" w:cs="Courier New"/>
      <w:sz w:val="21"/>
    </w:rPr>
  </w:style>
  <w:style w:type="character" w:customStyle="1" w:styleId="21">
    <w:name w:val="Цитата 2 Знак"/>
    <w:rPr>
      <w:i/>
      <w:color w:val="000000"/>
    </w:rPr>
  </w:style>
  <w:style w:type="character" w:customStyle="1" w:styleId="10">
    <w:name w:val="Заголовок 1 Знак"/>
    <w:rPr>
      <w:rFonts w:ascii="Cambria" w:hAnsi="Cambria" w:cs="font183"/>
      <w:b/>
      <w:color w:val="365F91"/>
      <w:sz w:val="28"/>
    </w:rPr>
  </w:style>
  <w:style w:type="character" w:customStyle="1" w:styleId="30">
    <w:name w:val="Заголовок 3 Знак"/>
    <w:rPr>
      <w:rFonts w:ascii="Cambria" w:hAnsi="Cambria" w:cs="font183"/>
      <w:b/>
      <w:color w:val="4F81BD"/>
    </w:rPr>
  </w:style>
  <w:style w:type="character" w:customStyle="1" w:styleId="ab">
    <w:name w:val="Название Знак"/>
    <w:rPr>
      <w:rFonts w:ascii="Cambria" w:hAnsi="Cambria" w:cs="font183"/>
      <w:color w:val="17365D"/>
      <w:spacing w:val="5"/>
      <w:sz w:val="52"/>
    </w:rPr>
  </w:style>
  <w:style w:type="character" w:styleId="ac">
    <w:name w:val="Strong"/>
    <w:qFormat/>
    <w:rPr>
      <w:b/>
      <w:bCs/>
    </w:rPr>
  </w:style>
  <w:style w:type="character" w:customStyle="1" w:styleId="endnotereference">
    <w:name w:val="endnote reference"/>
    <w:rPr>
      <w:vertAlign w:val="superscript"/>
    </w:rPr>
  </w:style>
  <w:style w:type="character" w:customStyle="1" w:styleId="80">
    <w:name w:val="Заголовок 8 Знак"/>
    <w:rPr>
      <w:rFonts w:ascii="Cambria" w:hAnsi="Cambria" w:cs="font183"/>
      <w:color w:val="404040"/>
      <w:sz w:val="20"/>
    </w:rPr>
  </w:style>
  <w:style w:type="character" w:customStyle="1" w:styleId="90">
    <w:name w:val="Заголовок 9 Знак"/>
    <w:rPr>
      <w:rFonts w:ascii="Cambria" w:hAnsi="Cambria" w:cs="font183"/>
      <w:i/>
      <w:color w:val="404040"/>
      <w:sz w:val="20"/>
    </w:rPr>
  </w:style>
  <w:style w:type="character" w:customStyle="1" w:styleId="IntenseEmphasis">
    <w:name w:val="Intense Emphasis"/>
    <w:rPr>
      <w:b/>
      <w:i/>
      <w:color w:val="4F81BD"/>
    </w:rPr>
  </w:style>
  <w:style w:type="character" w:customStyle="1" w:styleId="60">
    <w:name w:val="Заголовок 6 Знак"/>
    <w:rPr>
      <w:rFonts w:ascii="Cambria" w:hAnsi="Cambria" w:cs="font183"/>
      <w:i/>
      <w:color w:val="243F60"/>
    </w:rPr>
  </w:style>
  <w:style w:type="character" w:customStyle="1" w:styleId="BookTitle">
    <w:name w:val="Book Title"/>
    <w:rPr>
      <w:b/>
      <w:smallCaps/>
      <w:spacing w:val="5"/>
    </w:rPr>
  </w:style>
  <w:style w:type="character" w:customStyle="1" w:styleId="annotationreference">
    <w:name w:val="annotation reference"/>
    <w:rPr>
      <w:sz w:val="16"/>
      <w:szCs w:val="16"/>
    </w:rPr>
  </w:style>
  <w:style w:type="character" w:customStyle="1" w:styleId="ad">
    <w:name w:val="Текст примечания Знак"/>
    <w:rPr>
      <w:sz w:val="20"/>
    </w:rPr>
  </w:style>
  <w:style w:type="character" w:customStyle="1" w:styleId="ae">
    <w:name w:val="Тема примечания Знак"/>
    <w:rPr>
      <w:b/>
      <w:bCs/>
      <w:sz w:val="20"/>
    </w:rPr>
  </w:style>
  <w:style w:type="character" w:customStyle="1" w:styleId="af">
    <w:name w:val="Текст выноски Знак"/>
    <w:rPr>
      <w:rFonts w:ascii="Segoe UI" w:hAnsi="Segoe UI" w:cs="Segoe UI"/>
      <w:sz w:val="18"/>
      <w:szCs w:val="18"/>
    </w:rPr>
  </w:style>
  <w:style w:type="character" w:customStyle="1" w:styleId="af0">
    <w:name w:val="Верхний колонтитул Знак"/>
    <w:basedOn w:val="DefaultParagraphFont"/>
  </w:style>
  <w:style w:type="character" w:customStyle="1" w:styleId="af1">
    <w:name w:val="Нижний колонтитул Знак"/>
    <w:basedOn w:val="DefaultParagraphFont"/>
  </w:style>
  <w:style w:type="character" w:customStyle="1" w:styleId="af2">
    <w:name w:val="Символ сноски"/>
  </w:style>
  <w:style w:type="character" w:styleId="af3">
    <w:name w:val="footnote reference"/>
    <w:rPr>
      <w:vertAlign w:val="superscript"/>
    </w:rPr>
  </w:style>
  <w:style w:type="character" w:styleId="af4">
    <w:name w:val="endnote reference"/>
    <w:rPr>
      <w:vertAlign w:val="superscript"/>
    </w:rPr>
  </w:style>
  <w:style w:type="character" w:customStyle="1" w:styleId="af5">
    <w:name w:val="Символы концевой сноски"/>
  </w:style>
  <w:style w:type="paragraph" w:customStyle="1" w:styleId="af6">
    <w:name w:val="Заголовок"/>
    <w:basedOn w:val="a"/>
    <w:next w:val="a0"/>
    <w:pPr>
      <w:keepNext/>
      <w:spacing w:before="240" w:after="120"/>
    </w:pPr>
    <w:rPr>
      <w:rFonts w:ascii="Arial" w:hAnsi="Arial" w:cs="Mangal"/>
      <w:sz w:val="28"/>
      <w:szCs w:val="28"/>
    </w:rPr>
  </w:style>
  <w:style w:type="paragraph" w:styleId="a0">
    <w:name w:val="Body Text"/>
    <w:basedOn w:val="a"/>
    <w:pPr>
      <w:spacing w:after="120"/>
    </w:pPr>
  </w:style>
  <w:style w:type="paragraph" w:styleId="af7">
    <w:name w:val="List"/>
    <w:basedOn w:val="a0"/>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Quote">
    <w:name w:val="Quote"/>
    <w:basedOn w:val="a"/>
    <w:rPr>
      <w:i/>
      <w:color w:val="000000"/>
    </w:rPr>
  </w:style>
  <w:style w:type="paragraph" w:styleId="af8">
    <w:name w:val="Subtitle"/>
    <w:basedOn w:val="a"/>
    <w:next w:val="a0"/>
    <w:qFormat/>
    <w:rPr>
      <w:rFonts w:ascii="Cambria" w:hAnsi="Cambria" w:cs="font183"/>
      <w:i/>
      <w:iCs/>
      <w:color w:val="4F81BD"/>
      <w:spacing w:val="15"/>
      <w:sz w:val="24"/>
      <w:szCs w:val="28"/>
    </w:rPr>
  </w:style>
  <w:style w:type="paragraph" w:customStyle="1" w:styleId="footnotetext">
    <w:name w:val="footnote text"/>
    <w:basedOn w:val="a"/>
    <w:pPr>
      <w:spacing w:after="0" w:line="100" w:lineRule="atLeast"/>
    </w:pPr>
    <w:rPr>
      <w:sz w:val="20"/>
    </w:rPr>
  </w:style>
  <w:style w:type="paragraph" w:customStyle="1" w:styleId="endnotetext">
    <w:name w:val="endnote text"/>
    <w:basedOn w:val="a"/>
    <w:pPr>
      <w:spacing w:after="0" w:line="100" w:lineRule="atLeast"/>
    </w:pPr>
    <w:rPr>
      <w:sz w:val="20"/>
    </w:rPr>
  </w:style>
  <w:style w:type="paragraph" w:customStyle="1" w:styleId="NoSpacing">
    <w:name w:val="No Spacing"/>
    <w:pPr>
      <w:suppressAutoHyphens/>
      <w:spacing w:line="100" w:lineRule="atLeast"/>
    </w:pPr>
    <w:rPr>
      <w:rFonts w:ascii="Calibri" w:eastAsia="Lucida Sans Unicode" w:hAnsi="Calibri" w:cs="Calibri"/>
      <w:kern w:val="1"/>
      <w:sz w:val="22"/>
      <w:lang w:eastAsia="ar-SA"/>
    </w:rPr>
  </w:style>
  <w:style w:type="paragraph" w:customStyle="1" w:styleId="PlainText">
    <w:name w:val="Plain Text"/>
    <w:basedOn w:val="a"/>
    <w:pPr>
      <w:spacing w:after="0" w:line="100" w:lineRule="atLeast"/>
    </w:pPr>
    <w:rPr>
      <w:rFonts w:ascii="Courier New" w:hAnsi="Courier New" w:cs="Courier New"/>
      <w:sz w:val="21"/>
    </w:rPr>
  </w:style>
  <w:style w:type="paragraph" w:customStyle="1" w:styleId="ListParagraph">
    <w:name w:val="List Paragraph"/>
    <w:basedOn w:val="a"/>
    <w:pPr>
      <w:ind w:left="720"/>
    </w:pPr>
  </w:style>
  <w:style w:type="paragraph" w:styleId="af9">
    <w:name w:val="Title"/>
    <w:basedOn w:val="a"/>
    <w:next w:val="af8"/>
    <w:qFormat/>
    <w:pPr>
      <w:pBdr>
        <w:bottom w:val="single" w:sz="8" w:space="0" w:color="808080"/>
      </w:pBdr>
      <w:spacing w:after="300" w:line="100" w:lineRule="atLeast"/>
    </w:pPr>
    <w:rPr>
      <w:rFonts w:ascii="Cambria" w:hAnsi="Cambria" w:cs="font183"/>
      <w:b/>
      <w:bCs/>
      <w:color w:val="17365D"/>
      <w:spacing w:val="5"/>
      <w:sz w:val="52"/>
      <w:szCs w:val="36"/>
    </w:rPr>
  </w:style>
  <w:style w:type="paragraph" w:customStyle="1" w:styleId="IntenseQuote">
    <w:name w:val="Intense Quote"/>
    <w:basedOn w:val="a"/>
    <w:pPr>
      <w:pBdr>
        <w:bottom w:val="single" w:sz="4" w:space="0" w:color="808080"/>
      </w:pBdr>
      <w:spacing w:before="200" w:after="280"/>
      <w:ind w:left="936" w:right="936"/>
    </w:pPr>
    <w:rPr>
      <w:b/>
      <w:i/>
      <w:color w:val="4F81BD"/>
    </w:rPr>
  </w:style>
  <w:style w:type="paragraph" w:customStyle="1" w:styleId="annotationtext">
    <w:name w:val="annotation text"/>
    <w:basedOn w:val="a"/>
    <w:pPr>
      <w:spacing w:line="100" w:lineRule="atLeast"/>
    </w:pPr>
    <w:rPr>
      <w:sz w:val="20"/>
    </w:rPr>
  </w:style>
  <w:style w:type="paragraph" w:customStyle="1" w:styleId="annotationsubject">
    <w:name w:val="annotation subject"/>
    <w:basedOn w:val="annotationtext"/>
    <w:rPr>
      <w:b/>
      <w:bCs/>
    </w:rPr>
  </w:style>
  <w:style w:type="paragraph" w:customStyle="1" w:styleId="BalloonText">
    <w:name w:val="Balloon Text"/>
    <w:basedOn w:val="a"/>
    <w:pPr>
      <w:spacing w:after="0" w:line="100" w:lineRule="atLeast"/>
    </w:pPr>
    <w:rPr>
      <w:rFonts w:ascii="Segoe UI" w:hAnsi="Segoe UI" w:cs="Segoe UI"/>
      <w:sz w:val="18"/>
      <w:szCs w:val="18"/>
    </w:rPr>
  </w:style>
  <w:style w:type="paragraph" w:styleId="afa">
    <w:name w:val="header"/>
    <w:basedOn w:val="a"/>
    <w:pPr>
      <w:suppressLineNumbers/>
      <w:tabs>
        <w:tab w:val="center" w:pos="4677"/>
        <w:tab w:val="right" w:pos="9355"/>
      </w:tabs>
      <w:spacing w:after="0" w:line="100" w:lineRule="atLeast"/>
    </w:pPr>
  </w:style>
  <w:style w:type="paragraph" w:styleId="afb">
    <w:name w:val="footer"/>
    <w:basedOn w:val="a"/>
    <w:pPr>
      <w:suppressLineNumbers/>
      <w:tabs>
        <w:tab w:val="center" w:pos="4677"/>
        <w:tab w:val="right" w:pos="9355"/>
      </w:tabs>
      <w:spacing w:after="0" w:line="100" w:lineRule="atLeast"/>
    </w:pPr>
  </w:style>
  <w:style w:type="paragraph" w:styleId="afc">
    <w:name w:val="footnote text"/>
    <w:basedOn w:val="a"/>
    <w:pPr>
      <w:suppressLineNumbers/>
      <w:ind w:left="283" w:hanging="283"/>
    </w:pPr>
    <w:rPr>
      <w:sz w:val="20"/>
    </w:rPr>
  </w:style>
  <w:style w:type="character" w:customStyle="1" w:styleId="blk">
    <w:name w:val="blk"/>
    <w:basedOn w:val="a1"/>
    <w:rsid w:val="007E08EB"/>
  </w:style>
  <w:style w:type="paragraph" w:styleId="afd">
    <w:name w:val="Normal (Web)"/>
    <w:basedOn w:val="a"/>
    <w:uiPriority w:val="99"/>
    <w:unhideWhenUsed/>
    <w:rsid w:val="000F0DE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pple-converted-space">
    <w:name w:val="apple-converted-space"/>
    <w:basedOn w:val="a1"/>
    <w:rsid w:val="000F0DE8"/>
  </w:style>
  <w:style w:type="paragraph" w:styleId="HTML">
    <w:name w:val="HTML Preformatted"/>
    <w:basedOn w:val="a"/>
    <w:link w:val="HTML0"/>
    <w:uiPriority w:val="99"/>
    <w:semiHidden/>
    <w:unhideWhenUsed/>
    <w:rsid w:val="00FB2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lang w:eastAsia="ru-RU"/>
    </w:rPr>
  </w:style>
  <w:style w:type="character" w:customStyle="1" w:styleId="HTML0">
    <w:name w:val="Стандартный HTML Знак"/>
    <w:link w:val="HTML"/>
    <w:uiPriority w:val="99"/>
    <w:semiHidden/>
    <w:rsid w:val="00FB2A76"/>
    <w:rPr>
      <w:rFonts w:ascii="Courier New" w:hAnsi="Courier New" w:cs="Courier New"/>
    </w:rPr>
  </w:style>
  <w:style w:type="character" w:customStyle="1" w:styleId="search-hl">
    <w:name w:val="search-hl"/>
    <w:basedOn w:val="a1"/>
    <w:rsid w:val="0054084F"/>
  </w:style>
  <w:style w:type="character" w:customStyle="1" w:styleId="title">
    <w:name w:val="title"/>
    <w:basedOn w:val="a1"/>
    <w:rsid w:val="0054084F"/>
  </w:style>
  <w:style w:type="character" w:customStyle="1" w:styleId="edition">
    <w:name w:val="edition"/>
    <w:basedOn w:val="a1"/>
    <w:rsid w:val="0054084F"/>
  </w:style>
  <w:style w:type="character" w:customStyle="1" w:styleId="num">
    <w:name w:val="num"/>
    <w:basedOn w:val="a1"/>
    <w:rsid w:val="0054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6677">
      <w:bodyDiv w:val="1"/>
      <w:marLeft w:val="0"/>
      <w:marRight w:val="0"/>
      <w:marTop w:val="0"/>
      <w:marBottom w:val="0"/>
      <w:divBdr>
        <w:top w:val="none" w:sz="0" w:space="0" w:color="auto"/>
        <w:left w:val="none" w:sz="0" w:space="0" w:color="auto"/>
        <w:bottom w:val="none" w:sz="0" w:space="0" w:color="auto"/>
        <w:right w:val="none" w:sz="0" w:space="0" w:color="auto"/>
      </w:divBdr>
    </w:div>
    <w:div w:id="74515420">
      <w:bodyDiv w:val="1"/>
      <w:marLeft w:val="0"/>
      <w:marRight w:val="0"/>
      <w:marTop w:val="0"/>
      <w:marBottom w:val="0"/>
      <w:divBdr>
        <w:top w:val="none" w:sz="0" w:space="0" w:color="auto"/>
        <w:left w:val="none" w:sz="0" w:space="0" w:color="auto"/>
        <w:bottom w:val="none" w:sz="0" w:space="0" w:color="auto"/>
        <w:right w:val="none" w:sz="0" w:space="0" w:color="auto"/>
      </w:divBdr>
    </w:div>
    <w:div w:id="122699023">
      <w:bodyDiv w:val="1"/>
      <w:marLeft w:val="0"/>
      <w:marRight w:val="0"/>
      <w:marTop w:val="0"/>
      <w:marBottom w:val="0"/>
      <w:divBdr>
        <w:top w:val="none" w:sz="0" w:space="0" w:color="auto"/>
        <w:left w:val="none" w:sz="0" w:space="0" w:color="auto"/>
        <w:bottom w:val="none" w:sz="0" w:space="0" w:color="auto"/>
        <w:right w:val="none" w:sz="0" w:space="0" w:color="auto"/>
      </w:divBdr>
    </w:div>
    <w:div w:id="140510393">
      <w:bodyDiv w:val="1"/>
      <w:marLeft w:val="0"/>
      <w:marRight w:val="0"/>
      <w:marTop w:val="0"/>
      <w:marBottom w:val="0"/>
      <w:divBdr>
        <w:top w:val="none" w:sz="0" w:space="0" w:color="auto"/>
        <w:left w:val="none" w:sz="0" w:space="0" w:color="auto"/>
        <w:bottom w:val="none" w:sz="0" w:space="0" w:color="auto"/>
        <w:right w:val="none" w:sz="0" w:space="0" w:color="auto"/>
      </w:divBdr>
    </w:div>
    <w:div w:id="183713847">
      <w:bodyDiv w:val="1"/>
      <w:marLeft w:val="0"/>
      <w:marRight w:val="0"/>
      <w:marTop w:val="0"/>
      <w:marBottom w:val="0"/>
      <w:divBdr>
        <w:top w:val="none" w:sz="0" w:space="0" w:color="auto"/>
        <w:left w:val="none" w:sz="0" w:space="0" w:color="auto"/>
        <w:bottom w:val="none" w:sz="0" w:space="0" w:color="auto"/>
        <w:right w:val="none" w:sz="0" w:space="0" w:color="auto"/>
      </w:divBdr>
    </w:div>
    <w:div w:id="380254865">
      <w:bodyDiv w:val="1"/>
      <w:marLeft w:val="0"/>
      <w:marRight w:val="0"/>
      <w:marTop w:val="0"/>
      <w:marBottom w:val="0"/>
      <w:divBdr>
        <w:top w:val="none" w:sz="0" w:space="0" w:color="auto"/>
        <w:left w:val="none" w:sz="0" w:space="0" w:color="auto"/>
        <w:bottom w:val="none" w:sz="0" w:space="0" w:color="auto"/>
        <w:right w:val="none" w:sz="0" w:space="0" w:color="auto"/>
      </w:divBdr>
    </w:div>
    <w:div w:id="468401769">
      <w:bodyDiv w:val="1"/>
      <w:marLeft w:val="0"/>
      <w:marRight w:val="0"/>
      <w:marTop w:val="0"/>
      <w:marBottom w:val="0"/>
      <w:divBdr>
        <w:top w:val="none" w:sz="0" w:space="0" w:color="auto"/>
        <w:left w:val="none" w:sz="0" w:space="0" w:color="auto"/>
        <w:bottom w:val="none" w:sz="0" w:space="0" w:color="auto"/>
        <w:right w:val="none" w:sz="0" w:space="0" w:color="auto"/>
      </w:divBdr>
    </w:div>
    <w:div w:id="796027541">
      <w:bodyDiv w:val="1"/>
      <w:marLeft w:val="0"/>
      <w:marRight w:val="0"/>
      <w:marTop w:val="0"/>
      <w:marBottom w:val="0"/>
      <w:divBdr>
        <w:top w:val="none" w:sz="0" w:space="0" w:color="auto"/>
        <w:left w:val="none" w:sz="0" w:space="0" w:color="auto"/>
        <w:bottom w:val="none" w:sz="0" w:space="0" w:color="auto"/>
        <w:right w:val="none" w:sz="0" w:space="0" w:color="auto"/>
      </w:divBdr>
    </w:div>
    <w:div w:id="1234700457">
      <w:bodyDiv w:val="1"/>
      <w:marLeft w:val="0"/>
      <w:marRight w:val="0"/>
      <w:marTop w:val="0"/>
      <w:marBottom w:val="0"/>
      <w:divBdr>
        <w:top w:val="none" w:sz="0" w:space="0" w:color="auto"/>
        <w:left w:val="none" w:sz="0" w:space="0" w:color="auto"/>
        <w:bottom w:val="none" w:sz="0" w:space="0" w:color="auto"/>
        <w:right w:val="none" w:sz="0" w:space="0" w:color="auto"/>
      </w:divBdr>
    </w:div>
    <w:div w:id="1265579383">
      <w:bodyDiv w:val="1"/>
      <w:marLeft w:val="0"/>
      <w:marRight w:val="0"/>
      <w:marTop w:val="0"/>
      <w:marBottom w:val="0"/>
      <w:divBdr>
        <w:top w:val="none" w:sz="0" w:space="0" w:color="auto"/>
        <w:left w:val="none" w:sz="0" w:space="0" w:color="auto"/>
        <w:bottom w:val="none" w:sz="0" w:space="0" w:color="auto"/>
        <w:right w:val="none" w:sz="0" w:space="0" w:color="auto"/>
      </w:divBdr>
    </w:div>
    <w:div w:id="1318732045">
      <w:bodyDiv w:val="1"/>
      <w:marLeft w:val="0"/>
      <w:marRight w:val="0"/>
      <w:marTop w:val="0"/>
      <w:marBottom w:val="0"/>
      <w:divBdr>
        <w:top w:val="none" w:sz="0" w:space="0" w:color="auto"/>
        <w:left w:val="none" w:sz="0" w:space="0" w:color="auto"/>
        <w:bottom w:val="none" w:sz="0" w:space="0" w:color="auto"/>
        <w:right w:val="none" w:sz="0" w:space="0" w:color="auto"/>
      </w:divBdr>
    </w:div>
    <w:div w:id="1377003848">
      <w:bodyDiv w:val="1"/>
      <w:marLeft w:val="0"/>
      <w:marRight w:val="0"/>
      <w:marTop w:val="0"/>
      <w:marBottom w:val="0"/>
      <w:divBdr>
        <w:top w:val="none" w:sz="0" w:space="0" w:color="auto"/>
        <w:left w:val="none" w:sz="0" w:space="0" w:color="auto"/>
        <w:bottom w:val="none" w:sz="0" w:space="0" w:color="auto"/>
        <w:right w:val="none" w:sz="0" w:space="0" w:color="auto"/>
      </w:divBdr>
    </w:div>
    <w:div w:id="1686400160">
      <w:bodyDiv w:val="1"/>
      <w:marLeft w:val="0"/>
      <w:marRight w:val="0"/>
      <w:marTop w:val="0"/>
      <w:marBottom w:val="0"/>
      <w:divBdr>
        <w:top w:val="none" w:sz="0" w:space="0" w:color="auto"/>
        <w:left w:val="none" w:sz="0" w:space="0" w:color="auto"/>
        <w:bottom w:val="none" w:sz="0" w:space="0" w:color="auto"/>
        <w:right w:val="none" w:sz="0" w:space="0" w:color="auto"/>
      </w:divBdr>
    </w:div>
    <w:div w:id="1752048576">
      <w:bodyDiv w:val="1"/>
      <w:marLeft w:val="0"/>
      <w:marRight w:val="0"/>
      <w:marTop w:val="0"/>
      <w:marBottom w:val="0"/>
      <w:divBdr>
        <w:top w:val="none" w:sz="0" w:space="0" w:color="auto"/>
        <w:left w:val="none" w:sz="0" w:space="0" w:color="auto"/>
        <w:bottom w:val="none" w:sz="0" w:space="0" w:color="auto"/>
        <w:right w:val="none" w:sz="0" w:space="0" w:color="auto"/>
      </w:divBdr>
      <w:divsChild>
        <w:div w:id="171841981">
          <w:marLeft w:val="0"/>
          <w:marRight w:val="0"/>
          <w:marTop w:val="0"/>
          <w:marBottom w:val="0"/>
          <w:divBdr>
            <w:top w:val="none" w:sz="0" w:space="0" w:color="auto"/>
            <w:left w:val="none" w:sz="0" w:space="0" w:color="auto"/>
            <w:bottom w:val="none" w:sz="0" w:space="0" w:color="auto"/>
            <w:right w:val="none" w:sz="0" w:space="0" w:color="auto"/>
          </w:divBdr>
        </w:div>
        <w:div w:id="429130989">
          <w:marLeft w:val="0"/>
          <w:marRight w:val="0"/>
          <w:marTop w:val="0"/>
          <w:marBottom w:val="0"/>
          <w:divBdr>
            <w:top w:val="none" w:sz="0" w:space="0" w:color="auto"/>
            <w:left w:val="none" w:sz="0" w:space="0" w:color="auto"/>
            <w:bottom w:val="none" w:sz="0" w:space="0" w:color="auto"/>
            <w:right w:val="none" w:sz="0" w:space="0" w:color="auto"/>
          </w:divBdr>
        </w:div>
      </w:divsChild>
    </w:div>
    <w:div w:id="1770155002">
      <w:bodyDiv w:val="1"/>
      <w:marLeft w:val="0"/>
      <w:marRight w:val="0"/>
      <w:marTop w:val="0"/>
      <w:marBottom w:val="0"/>
      <w:divBdr>
        <w:top w:val="none" w:sz="0" w:space="0" w:color="auto"/>
        <w:left w:val="none" w:sz="0" w:space="0" w:color="auto"/>
        <w:bottom w:val="none" w:sz="0" w:space="0" w:color="auto"/>
        <w:right w:val="none" w:sz="0" w:space="0" w:color="auto"/>
      </w:divBdr>
    </w:div>
    <w:div w:id="179794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pravo.news/page/pravo/uchebnik/uch-1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pravo.news/page/pravo/uchebnik/uch-16.html" TargetMode="External"/><Relationship Id="rId2" Type="http://schemas.openxmlformats.org/officeDocument/2006/relationships/hyperlink" Target="http://pravo.news/page/pravo/uchebnik/uch-16.html" TargetMode="External"/><Relationship Id="rId1" Type="http://schemas.openxmlformats.org/officeDocument/2006/relationships/hyperlink" Target="http://pravo.news/kniga-rossii-pravo-grajdanskoe/pravovyie-osnovyi-rossiyskogo-gosudar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0668-C550-4D7B-8C94-4C1A3F06E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7359</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49213</CharactersWithSpaces>
  <SharedDoc>false</SharedDoc>
  <HLinks>
    <vt:vector size="24" baseType="variant">
      <vt:variant>
        <vt:i4>6094931</vt:i4>
      </vt:variant>
      <vt:variant>
        <vt:i4>0</vt:i4>
      </vt:variant>
      <vt:variant>
        <vt:i4>0</vt:i4>
      </vt:variant>
      <vt:variant>
        <vt:i4>5</vt:i4>
      </vt:variant>
      <vt:variant>
        <vt:lpwstr>http://pravo.news/page/pravo/uchebnik/uch-16.html</vt:lpwstr>
      </vt:variant>
      <vt:variant>
        <vt:lpwstr/>
      </vt:variant>
      <vt:variant>
        <vt:i4>6094931</vt:i4>
      </vt:variant>
      <vt:variant>
        <vt:i4>6</vt:i4>
      </vt:variant>
      <vt:variant>
        <vt:i4>0</vt:i4>
      </vt:variant>
      <vt:variant>
        <vt:i4>5</vt:i4>
      </vt:variant>
      <vt:variant>
        <vt:lpwstr>http://pravo.news/page/pravo/uchebnik/uch-16.html</vt:lpwstr>
      </vt:variant>
      <vt:variant>
        <vt:lpwstr/>
      </vt:variant>
      <vt:variant>
        <vt:i4>6094931</vt:i4>
      </vt:variant>
      <vt:variant>
        <vt:i4>3</vt:i4>
      </vt:variant>
      <vt:variant>
        <vt:i4>0</vt:i4>
      </vt:variant>
      <vt:variant>
        <vt:i4>5</vt:i4>
      </vt:variant>
      <vt:variant>
        <vt:lpwstr>http://pravo.news/page/pravo/uchebnik/uch-16.html</vt:lpwstr>
      </vt:variant>
      <vt:variant>
        <vt:lpwstr/>
      </vt:variant>
      <vt:variant>
        <vt:i4>3866734</vt:i4>
      </vt:variant>
      <vt:variant>
        <vt:i4>0</vt:i4>
      </vt:variant>
      <vt:variant>
        <vt:i4>0</vt:i4>
      </vt:variant>
      <vt:variant>
        <vt:i4>5</vt:i4>
      </vt:variant>
      <vt:variant>
        <vt:lpwstr>http://pravo.news/kniga-rossii-pravo-grajdanskoe/pravovyie-osnovyi-rossiyskogo-gosudarstva.html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tikbishop</dc:creator>
  <cp:keywords/>
  <cp:lastModifiedBy>Dmitrij V Stolpovskih</cp:lastModifiedBy>
  <cp:revision>2</cp:revision>
  <cp:lastPrinted>2015-06-04T15:35:00Z</cp:lastPrinted>
  <dcterms:created xsi:type="dcterms:W3CDTF">2016-08-16T06:44:00Z</dcterms:created>
  <dcterms:modified xsi:type="dcterms:W3CDTF">2016-08-16T06:44:00Z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