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59" w:rsidRPr="008F6360" w:rsidRDefault="00855B59" w:rsidP="00855B59">
      <w:pPr>
        <w:pStyle w:val="1"/>
        <w:spacing w:before="0" w:after="0"/>
        <w:jc w:val="center"/>
        <w:rPr>
          <w:rFonts w:ascii="Times New Roman" w:hAnsi="Times New Roman" w:cs="Times New Roman"/>
          <w:b w:val="0"/>
          <w:bCs w:val="0"/>
          <w:kern w:val="0"/>
          <w:sz w:val="28"/>
          <w:szCs w:val="28"/>
        </w:rPr>
      </w:pPr>
      <w:r w:rsidRPr="008F6360">
        <w:rPr>
          <w:rFonts w:ascii="Times New Roman" w:hAnsi="Times New Roman" w:cs="Times New Roman"/>
          <w:b w:val="0"/>
          <w:bCs w:val="0"/>
          <w:kern w:val="0"/>
          <w:sz w:val="28"/>
          <w:szCs w:val="28"/>
        </w:rPr>
        <w:t>ОБРАЗОВАТЕЛЬНОЕ ЧАСТНОЕ УЧРЕЖДЕНИЕ</w:t>
      </w:r>
    </w:p>
    <w:p w:rsidR="00855B59" w:rsidRDefault="00855B59" w:rsidP="00855B59">
      <w:pPr>
        <w:pStyle w:val="1"/>
        <w:spacing w:before="0" w:after="0"/>
        <w:jc w:val="center"/>
        <w:rPr>
          <w:rFonts w:ascii="Times New Roman" w:hAnsi="Times New Roman" w:cs="Times New Roman"/>
          <w:b w:val="0"/>
          <w:bCs w:val="0"/>
          <w:kern w:val="0"/>
          <w:sz w:val="28"/>
          <w:szCs w:val="28"/>
        </w:rPr>
      </w:pPr>
      <w:r w:rsidRPr="008F6360">
        <w:rPr>
          <w:rFonts w:ascii="Times New Roman" w:hAnsi="Times New Roman" w:cs="Times New Roman"/>
          <w:b w:val="0"/>
          <w:bCs w:val="0"/>
          <w:kern w:val="0"/>
          <w:sz w:val="28"/>
          <w:szCs w:val="28"/>
        </w:rPr>
        <w:t>ВЫСШЕГО ОБРАЗОВАНИЯ</w:t>
      </w:r>
    </w:p>
    <w:p w:rsidR="00855B59" w:rsidRDefault="00855B59" w:rsidP="00855B59">
      <w:pPr>
        <w:pStyle w:val="1"/>
        <w:spacing w:before="0" w:after="0"/>
        <w:jc w:val="center"/>
        <w:rPr>
          <w:rFonts w:ascii="Times New Roman" w:hAnsi="Times New Roman" w:cs="Times New Roman"/>
          <w:sz w:val="28"/>
          <w:szCs w:val="28"/>
        </w:rPr>
      </w:pPr>
      <w:r w:rsidRPr="00C52A6E">
        <w:rPr>
          <w:rFonts w:ascii="Times New Roman" w:hAnsi="Times New Roman" w:cs="Times New Roman"/>
          <w:sz w:val="28"/>
          <w:szCs w:val="28"/>
        </w:rPr>
        <w:t>МЕЖДУНАРОДНЫЙ ЮРИДИЧЕСКИЙ ИНСТИТУТ</w:t>
      </w:r>
    </w:p>
    <w:p w:rsidR="00855B59" w:rsidRDefault="00855B59" w:rsidP="00855B59">
      <w:pPr>
        <w:spacing w:after="0"/>
        <w:ind w:firstLine="284"/>
        <w:jc w:val="center"/>
        <w:rPr>
          <w:rFonts w:ascii="Times New Roman" w:hAnsi="Times New Roman"/>
          <w:b/>
          <w:bCs/>
          <w:sz w:val="28"/>
          <w:szCs w:val="28"/>
        </w:rPr>
      </w:pPr>
    </w:p>
    <w:p w:rsidR="00855B59" w:rsidRPr="00827E28" w:rsidRDefault="00855B59" w:rsidP="00855B59">
      <w:pPr>
        <w:ind w:firstLine="284"/>
        <w:jc w:val="center"/>
        <w:rPr>
          <w:rFonts w:ascii="Times New Roman" w:hAnsi="Times New Roman"/>
          <w:b/>
          <w:bCs/>
          <w:sz w:val="28"/>
          <w:szCs w:val="28"/>
        </w:rPr>
      </w:pPr>
      <w:r w:rsidRPr="00827E28">
        <w:rPr>
          <w:rFonts w:ascii="Times New Roman" w:hAnsi="Times New Roman"/>
          <w:b/>
          <w:bCs/>
          <w:sz w:val="28"/>
          <w:szCs w:val="28"/>
        </w:rPr>
        <w:t xml:space="preserve">ФИЛИАЛ: Смоленский </w:t>
      </w:r>
    </w:p>
    <w:p w:rsidR="00855B59" w:rsidRDefault="00855B59" w:rsidP="00855B59">
      <w:pPr>
        <w:spacing w:after="0"/>
        <w:ind w:firstLine="284"/>
        <w:jc w:val="center"/>
        <w:rPr>
          <w:rFonts w:ascii="Times New Roman" w:hAnsi="Times New Roman"/>
          <w:b/>
          <w:bCs/>
          <w:sz w:val="28"/>
          <w:szCs w:val="28"/>
        </w:rPr>
      </w:pPr>
      <w:r w:rsidRPr="00827E28">
        <w:rPr>
          <w:rFonts w:ascii="Times New Roman" w:hAnsi="Times New Roman"/>
          <w:b/>
          <w:bCs/>
          <w:sz w:val="28"/>
          <w:szCs w:val="28"/>
        </w:rPr>
        <w:t xml:space="preserve">Кафедра: </w:t>
      </w:r>
      <w:r>
        <w:rPr>
          <w:rFonts w:ascii="Times New Roman" w:hAnsi="Times New Roman"/>
          <w:b/>
          <w:bCs/>
          <w:sz w:val="28"/>
          <w:szCs w:val="28"/>
        </w:rPr>
        <w:t xml:space="preserve">уголовно-правовых дисциплин </w:t>
      </w:r>
    </w:p>
    <w:p w:rsidR="00855B59" w:rsidRDefault="00855B59" w:rsidP="00855B59">
      <w:pPr>
        <w:ind w:firstLine="284"/>
        <w:jc w:val="center"/>
        <w:rPr>
          <w:rFonts w:ascii="Times New Roman" w:hAnsi="Times New Roman"/>
          <w:b/>
          <w:bCs/>
          <w:sz w:val="28"/>
          <w:szCs w:val="28"/>
        </w:rPr>
      </w:pPr>
    </w:p>
    <w:p w:rsidR="00855B59" w:rsidRPr="00057484" w:rsidRDefault="00855B59" w:rsidP="00855B59">
      <w:pPr>
        <w:spacing w:after="0" w:line="240" w:lineRule="auto"/>
        <w:ind w:firstLine="284"/>
        <w:jc w:val="center"/>
        <w:rPr>
          <w:rFonts w:ascii="Times New Roman" w:eastAsia="Times New Roman" w:hAnsi="Times New Roman"/>
          <w:b/>
          <w:bCs/>
          <w:sz w:val="32"/>
          <w:szCs w:val="32"/>
          <w:lang w:eastAsia="ru-RU"/>
        </w:rPr>
      </w:pPr>
      <w:r>
        <w:rPr>
          <w:rFonts w:ascii="Times New Roman" w:eastAsia="Times New Roman" w:hAnsi="Times New Roman"/>
          <w:b/>
          <w:bCs/>
          <w:sz w:val="32"/>
          <w:szCs w:val="32"/>
          <w:lang w:eastAsia="ru-RU"/>
        </w:rPr>
        <w:t>Разумов Дмитрий Алексеевич</w:t>
      </w:r>
    </w:p>
    <w:p w:rsidR="00855B59" w:rsidRPr="00057484" w:rsidRDefault="00855B59" w:rsidP="00855B59">
      <w:pPr>
        <w:spacing w:after="0" w:line="240" w:lineRule="auto"/>
        <w:ind w:firstLine="284"/>
        <w:jc w:val="center"/>
        <w:rPr>
          <w:rFonts w:ascii="Times New Roman" w:eastAsia="Times New Roman" w:hAnsi="Times New Roman"/>
          <w:sz w:val="32"/>
          <w:szCs w:val="32"/>
          <w:lang w:eastAsia="ru-RU"/>
        </w:rPr>
      </w:pPr>
    </w:p>
    <w:p w:rsidR="00855B59" w:rsidRPr="00057484" w:rsidRDefault="00855B59" w:rsidP="00855B59">
      <w:pPr>
        <w:spacing w:after="0" w:line="240" w:lineRule="auto"/>
        <w:ind w:firstLine="284"/>
        <w:jc w:val="center"/>
        <w:rPr>
          <w:rFonts w:ascii="Times New Roman" w:eastAsia="Times New Roman" w:hAnsi="Times New Roman"/>
          <w:b/>
          <w:bCs/>
          <w:i/>
          <w:iCs/>
          <w:sz w:val="32"/>
          <w:szCs w:val="32"/>
          <w:lang w:eastAsia="ru-RU"/>
        </w:rPr>
      </w:pPr>
      <w:r w:rsidRPr="00057484">
        <w:rPr>
          <w:rFonts w:ascii="Times New Roman" w:eastAsia="Times New Roman" w:hAnsi="Times New Roman"/>
          <w:b/>
          <w:bCs/>
          <w:i/>
          <w:iCs/>
          <w:sz w:val="32"/>
          <w:szCs w:val="32"/>
          <w:lang w:eastAsia="ru-RU"/>
        </w:rPr>
        <w:t>КУРСОВАЯ РАБОТА</w:t>
      </w:r>
    </w:p>
    <w:p w:rsidR="00855B59" w:rsidRPr="00057484" w:rsidRDefault="00855B59" w:rsidP="00855B59">
      <w:pPr>
        <w:spacing w:after="0" w:line="240" w:lineRule="auto"/>
        <w:ind w:firstLine="284"/>
        <w:jc w:val="center"/>
        <w:rPr>
          <w:rFonts w:ascii="Times New Roman" w:eastAsia="Times New Roman" w:hAnsi="Times New Roman"/>
          <w:b/>
          <w:bCs/>
          <w:sz w:val="32"/>
          <w:szCs w:val="32"/>
          <w:lang w:eastAsia="ru-RU"/>
        </w:rPr>
      </w:pPr>
    </w:p>
    <w:p w:rsidR="00855B59" w:rsidRPr="00057484" w:rsidRDefault="00855B59" w:rsidP="00855B59">
      <w:pPr>
        <w:spacing w:after="0" w:line="240" w:lineRule="auto"/>
        <w:ind w:firstLine="284"/>
        <w:jc w:val="center"/>
        <w:rPr>
          <w:rFonts w:ascii="Times New Roman" w:eastAsia="Times New Roman" w:hAnsi="Times New Roman"/>
          <w:sz w:val="32"/>
          <w:szCs w:val="32"/>
          <w:lang w:eastAsia="ru-RU"/>
        </w:rPr>
      </w:pPr>
      <w:r w:rsidRPr="00057484">
        <w:rPr>
          <w:rFonts w:ascii="Times New Roman" w:eastAsia="Times New Roman" w:hAnsi="Times New Roman"/>
          <w:b/>
          <w:bCs/>
          <w:sz w:val="32"/>
          <w:szCs w:val="32"/>
          <w:lang w:eastAsia="ru-RU"/>
        </w:rPr>
        <w:t>На тему:</w:t>
      </w:r>
      <w:r w:rsidRPr="00057484">
        <w:rPr>
          <w:rFonts w:ascii="Times New Roman" w:eastAsia="Times New Roman" w:hAnsi="Times New Roman"/>
          <w:sz w:val="32"/>
          <w:szCs w:val="32"/>
          <w:lang w:eastAsia="ru-RU"/>
        </w:rPr>
        <w:t xml:space="preserve"> </w:t>
      </w:r>
      <w:r w:rsidRPr="00057484">
        <w:rPr>
          <w:rFonts w:ascii="Times New Roman" w:eastAsia="Times New Roman" w:hAnsi="Times New Roman"/>
          <w:b/>
          <w:bCs/>
          <w:i/>
          <w:iCs/>
          <w:sz w:val="32"/>
          <w:szCs w:val="32"/>
          <w:lang w:eastAsia="ru-RU"/>
        </w:rPr>
        <w:t>«</w:t>
      </w:r>
      <w:bookmarkStart w:id="0" w:name="_GoBack"/>
      <w:r>
        <w:rPr>
          <w:rFonts w:ascii="Times New Roman" w:eastAsia="Times New Roman" w:hAnsi="Times New Roman"/>
          <w:b/>
          <w:bCs/>
          <w:i/>
          <w:iCs/>
          <w:sz w:val="32"/>
          <w:szCs w:val="32"/>
          <w:lang w:eastAsia="ru-RU"/>
        </w:rPr>
        <w:t>Уголовная ответственность за незаконную охоту</w:t>
      </w:r>
      <w:bookmarkEnd w:id="0"/>
      <w:r w:rsidRPr="00057484">
        <w:rPr>
          <w:rFonts w:ascii="Times New Roman" w:eastAsia="Times New Roman" w:hAnsi="Times New Roman"/>
          <w:b/>
          <w:bCs/>
          <w:i/>
          <w:iCs/>
          <w:sz w:val="32"/>
          <w:szCs w:val="32"/>
          <w:lang w:eastAsia="ru-RU"/>
        </w:rPr>
        <w:t>»</w:t>
      </w:r>
    </w:p>
    <w:p w:rsidR="00855B59" w:rsidRPr="00057484" w:rsidRDefault="00855B59" w:rsidP="00855B59">
      <w:pPr>
        <w:spacing w:after="0" w:line="240" w:lineRule="auto"/>
        <w:ind w:firstLine="284"/>
        <w:jc w:val="center"/>
        <w:rPr>
          <w:rFonts w:ascii="Times New Roman" w:eastAsia="Times New Roman" w:hAnsi="Times New Roman"/>
          <w:sz w:val="32"/>
          <w:szCs w:val="32"/>
          <w:lang w:eastAsia="ru-RU"/>
        </w:rPr>
      </w:pPr>
    </w:p>
    <w:p w:rsidR="00855B59" w:rsidRPr="00057484" w:rsidRDefault="00855B59" w:rsidP="00855B59">
      <w:pPr>
        <w:spacing w:after="0" w:line="240" w:lineRule="auto"/>
        <w:ind w:firstLine="284"/>
        <w:jc w:val="center"/>
        <w:rPr>
          <w:rFonts w:ascii="Times New Roman" w:eastAsia="Times New Roman" w:hAnsi="Times New Roman"/>
          <w:sz w:val="28"/>
          <w:szCs w:val="28"/>
          <w:lang w:eastAsia="ru-RU"/>
        </w:rPr>
      </w:pPr>
    </w:p>
    <w:p w:rsidR="00855B59" w:rsidRPr="00057484" w:rsidRDefault="00855B59" w:rsidP="00855B59">
      <w:pPr>
        <w:spacing w:after="0" w:line="240" w:lineRule="auto"/>
        <w:ind w:firstLine="284"/>
        <w:jc w:val="center"/>
        <w:rPr>
          <w:rFonts w:ascii="Times New Roman" w:eastAsia="Times New Roman" w:hAnsi="Times New Roman"/>
          <w:sz w:val="28"/>
          <w:szCs w:val="28"/>
          <w:lang w:eastAsia="ru-RU"/>
        </w:rPr>
      </w:pPr>
    </w:p>
    <w:p w:rsidR="00855B59" w:rsidRPr="00057484" w:rsidRDefault="00855B59" w:rsidP="00855B59">
      <w:pPr>
        <w:spacing w:after="0" w:line="240" w:lineRule="auto"/>
        <w:ind w:firstLine="284"/>
        <w:rPr>
          <w:rFonts w:ascii="Times New Roman" w:eastAsia="Times New Roman" w:hAnsi="Times New Roman"/>
          <w:sz w:val="28"/>
          <w:szCs w:val="28"/>
          <w:lang w:eastAsia="ru-RU"/>
        </w:rPr>
      </w:pPr>
      <w:r w:rsidRPr="00057484">
        <w:rPr>
          <w:rFonts w:ascii="Times New Roman" w:eastAsia="Times New Roman" w:hAnsi="Times New Roman"/>
          <w:sz w:val="28"/>
          <w:szCs w:val="28"/>
          <w:lang w:eastAsia="ru-RU"/>
        </w:rPr>
        <w:t>Руковод</w:t>
      </w:r>
      <w:r>
        <w:rPr>
          <w:rFonts w:ascii="Times New Roman" w:eastAsia="Times New Roman" w:hAnsi="Times New Roman"/>
          <w:sz w:val="28"/>
          <w:szCs w:val="28"/>
          <w:lang w:eastAsia="ru-RU"/>
        </w:rPr>
        <w:t>итель: ____________________</w:t>
      </w:r>
      <w:r w:rsidRPr="00057484">
        <w:rPr>
          <w:rFonts w:ascii="Times New Roman" w:eastAsia="Times New Roman" w:hAnsi="Times New Roman"/>
          <w:sz w:val="28"/>
          <w:szCs w:val="28"/>
          <w:lang w:eastAsia="ru-RU"/>
        </w:rPr>
        <w:t xml:space="preserve">/уч. степень, уч. звание, </w:t>
      </w:r>
      <w:proofErr w:type="spellStart"/>
      <w:r w:rsidRPr="00057484">
        <w:rPr>
          <w:rFonts w:ascii="Times New Roman" w:eastAsia="Times New Roman" w:hAnsi="Times New Roman"/>
          <w:sz w:val="28"/>
          <w:szCs w:val="28"/>
          <w:lang w:eastAsia="ru-RU"/>
        </w:rPr>
        <w:t>Ф.</w:t>
      </w:r>
      <w:r>
        <w:rPr>
          <w:rFonts w:ascii="Times New Roman" w:eastAsia="Times New Roman" w:hAnsi="Times New Roman"/>
          <w:sz w:val="28"/>
          <w:szCs w:val="28"/>
          <w:lang w:eastAsia="ru-RU"/>
        </w:rPr>
        <w:t>инициалы</w:t>
      </w:r>
      <w:proofErr w:type="spellEnd"/>
    </w:p>
    <w:p w:rsidR="00855B59" w:rsidRPr="008F0C4D" w:rsidRDefault="00855B59" w:rsidP="00855B59">
      <w:pPr>
        <w:spacing w:after="0" w:line="240" w:lineRule="auto"/>
        <w:ind w:firstLine="284"/>
        <w:rPr>
          <w:rFonts w:ascii="Times New Roman" w:eastAsia="Times New Roman" w:hAnsi="Times New Roman"/>
          <w:sz w:val="24"/>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4"/>
          <w:szCs w:val="28"/>
          <w:lang w:eastAsia="ru-RU"/>
        </w:rPr>
        <w:t>подпись)</w:t>
      </w:r>
    </w:p>
    <w:p w:rsidR="00855B59" w:rsidRPr="00057484" w:rsidRDefault="00855B59" w:rsidP="00855B59">
      <w:pPr>
        <w:spacing w:after="0" w:line="240" w:lineRule="auto"/>
        <w:ind w:firstLine="284"/>
        <w:rPr>
          <w:rFonts w:ascii="Times New Roman" w:eastAsia="Times New Roman" w:hAnsi="Times New Roman"/>
          <w:sz w:val="28"/>
          <w:szCs w:val="28"/>
          <w:lang w:eastAsia="ru-RU"/>
        </w:rPr>
      </w:pPr>
    </w:p>
    <w:p w:rsidR="00855B59" w:rsidRPr="00057484" w:rsidRDefault="00855B59" w:rsidP="00855B59">
      <w:pPr>
        <w:spacing w:after="0" w:line="240" w:lineRule="auto"/>
        <w:ind w:firstLine="284"/>
        <w:rPr>
          <w:rFonts w:ascii="Times New Roman" w:eastAsia="Times New Roman" w:hAnsi="Times New Roman"/>
          <w:sz w:val="28"/>
          <w:szCs w:val="28"/>
          <w:lang w:eastAsia="ru-RU"/>
        </w:rPr>
      </w:pPr>
      <w:r w:rsidRPr="00057484">
        <w:rPr>
          <w:rFonts w:ascii="Times New Roman" w:eastAsia="Times New Roman" w:hAnsi="Times New Roman"/>
          <w:sz w:val="28"/>
          <w:szCs w:val="28"/>
          <w:lang w:eastAsia="ru-RU"/>
        </w:rPr>
        <w:t>Студент (ка): ______</w:t>
      </w:r>
      <w:r>
        <w:rPr>
          <w:rFonts w:ascii="Times New Roman" w:eastAsia="Times New Roman" w:hAnsi="Times New Roman"/>
          <w:sz w:val="28"/>
          <w:szCs w:val="28"/>
          <w:lang w:eastAsia="ru-RU"/>
        </w:rPr>
        <w:t>____________________</w:t>
      </w:r>
      <w:r w:rsidRPr="00057484">
        <w:rPr>
          <w:rFonts w:ascii="Times New Roman" w:eastAsia="Times New Roman" w:hAnsi="Times New Roman"/>
          <w:sz w:val="28"/>
          <w:szCs w:val="28"/>
          <w:lang w:eastAsia="ru-RU"/>
        </w:rPr>
        <w:t>_/</w:t>
      </w:r>
      <w:proofErr w:type="spellStart"/>
      <w:r w:rsidRPr="00057484">
        <w:rPr>
          <w:rFonts w:ascii="Times New Roman" w:eastAsia="Times New Roman" w:hAnsi="Times New Roman"/>
          <w:sz w:val="28"/>
          <w:szCs w:val="28"/>
          <w:lang w:eastAsia="ru-RU"/>
        </w:rPr>
        <w:t>Ф.</w:t>
      </w:r>
      <w:r>
        <w:rPr>
          <w:rFonts w:ascii="Times New Roman" w:eastAsia="Times New Roman" w:hAnsi="Times New Roman"/>
          <w:sz w:val="28"/>
          <w:szCs w:val="28"/>
          <w:lang w:eastAsia="ru-RU"/>
        </w:rPr>
        <w:t>инициалы</w:t>
      </w:r>
      <w:proofErr w:type="spellEnd"/>
    </w:p>
    <w:p w:rsidR="00855B59" w:rsidRPr="008F0C4D" w:rsidRDefault="00855B59" w:rsidP="00855B59">
      <w:pPr>
        <w:spacing w:after="0" w:line="240" w:lineRule="auto"/>
        <w:ind w:firstLine="284"/>
        <w:rPr>
          <w:rFonts w:ascii="Times New Roman" w:eastAsia="Times New Roman" w:hAnsi="Times New Roman"/>
          <w:sz w:val="24"/>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4"/>
          <w:szCs w:val="28"/>
          <w:lang w:eastAsia="ru-RU"/>
        </w:rPr>
        <w:t>подпись)</w:t>
      </w:r>
    </w:p>
    <w:p w:rsidR="00855B59" w:rsidRPr="00057484" w:rsidRDefault="00855B59" w:rsidP="00855B59">
      <w:pPr>
        <w:spacing w:after="0" w:line="240" w:lineRule="auto"/>
        <w:ind w:firstLine="284"/>
        <w:rPr>
          <w:rFonts w:ascii="Times New Roman" w:eastAsia="Times New Roman" w:hAnsi="Times New Roman"/>
          <w:sz w:val="28"/>
          <w:szCs w:val="28"/>
          <w:lang w:eastAsia="ru-RU"/>
        </w:rPr>
      </w:pPr>
    </w:p>
    <w:p w:rsidR="00855B59" w:rsidRPr="00057484" w:rsidRDefault="00855B59" w:rsidP="00855B59">
      <w:pPr>
        <w:spacing w:after="0" w:line="240" w:lineRule="auto"/>
        <w:ind w:firstLine="284"/>
        <w:rPr>
          <w:rFonts w:ascii="Times New Roman" w:eastAsia="Times New Roman" w:hAnsi="Times New Roman"/>
          <w:sz w:val="28"/>
          <w:szCs w:val="28"/>
          <w:lang w:eastAsia="ru-RU"/>
        </w:rPr>
      </w:pPr>
    </w:p>
    <w:p w:rsidR="00855B59" w:rsidRPr="00057484" w:rsidRDefault="00855B59" w:rsidP="00855B59">
      <w:pPr>
        <w:spacing w:after="0" w:line="240" w:lineRule="auto"/>
        <w:ind w:firstLine="284"/>
        <w:rPr>
          <w:rFonts w:ascii="Times New Roman" w:eastAsia="Times New Roman" w:hAnsi="Times New Roman"/>
          <w:sz w:val="28"/>
          <w:szCs w:val="28"/>
          <w:lang w:eastAsia="ru-RU"/>
        </w:rPr>
      </w:pPr>
    </w:p>
    <w:p w:rsidR="00855B59" w:rsidRPr="00057484" w:rsidRDefault="00855B59" w:rsidP="00855B59">
      <w:pPr>
        <w:spacing w:after="0" w:line="240" w:lineRule="auto"/>
        <w:ind w:firstLine="284"/>
        <w:rPr>
          <w:rFonts w:ascii="Times New Roman" w:eastAsia="Times New Roman" w:hAnsi="Times New Roman"/>
          <w:sz w:val="28"/>
          <w:szCs w:val="28"/>
          <w:lang w:eastAsia="ru-RU"/>
        </w:rPr>
      </w:pPr>
      <w:r w:rsidRPr="00057484">
        <w:rPr>
          <w:rFonts w:ascii="Times New Roman" w:eastAsia="Times New Roman" w:hAnsi="Times New Roman"/>
          <w:sz w:val="28"/>
          <w:szCs w:val="28"/>
          <w:lang w:eastAsia="ru-RU"/>
        </w:rPr>
        <w:t>Дата представления в учебный отдел факультета (филиала)</w:t>
      </w:r>
    </w:p>
    <w:p w:rsidR="00855B59" w:rsidRPr="00057484" w:rsidRDefault="00855B59" w:rsidP="00855B59">
      <w:pPr>
        <w:spacing w:after="0" w:line="240" w:lineRule="auto"/>
        <w:ind w:firstLine="284"/>
        <w:jc w:val="center"/>
        <w:rPr>
          <w:rFonts w:ascii="Times New Roman" w:eastAsia="Times New Roman" w:hAnsi="Times New Roman"/>
          <w:sz w:val="28"/>
          <w:szCs w:val="28"/>
          <w:lang w:eastAsia="ru-RU"/>
        </w:rPr>
      </w:pPr>
    </w:p>
    <w:p w:rsidR="00855B59" w:rsidRPr="00057484" w:rsidRDefault="00855B59" w:rsidP="00855B59">
      <w:pPr>
        <w:spacing w:after="0" w:line="240" w:lineRule="auto"/>
        <w:ind w:firstLine="284"/>
        <w:jc w:val="center"/>
        <w:rPr>
          <w:rFonts w:ascii="Times New Roman" w:eastAsia="Times New Roman" w:hAnsi="Times New Roman"/>
          <w:sz w:val="28"/>
          <w:szCs w:val="28"/>
          <w:lang w:eastAsia="ru-RU"/>
        </w:rPr>
      </w:pPr>
    </w:p>
    <w:p w:rsidR="00855B59" w:rsidRPr="00057484" w:rsidRDefault="00855B59" w:rsidP="00855B59">
      <w:pPr>
        <w:spacing w:after="0" w:line="240" w:lineRule="auto"/>
        <w:ind w:firstLine="284"/>
        <w:jc w:val="center"/>
        <w:rPr>
          <w:rFonts w:ascii="Times New Roman" w:eastAsia="Times New Roman" w:hAnsi="Times New Roman"/>
          <w:sz w:val="28"/>
          <w:szCs w:val="28"/>
          <w:lang w:eastAsia="ru-RU"/>
        </w:rPr>
      </w:pPr>
    </w:p>
    <w:p w:rsidR="00855B59" w:rsidRPr="00057484" w:rsidRDefault="00855B59" w:rsidP="00855B59">
      <w:pPr>
        <w:spacing w:after="0" w:line="240" w:lineRule="auto"/>
        <w:ind w:firstLine="284"/>
        <w:jc w:val="both"/>
        <w:rPr>
          <w:rFonts w:ascii="Times New Roman" w:eastAsia="Times New Roman" w:hAnsi="Times New Roman"/>
          <w:sz w:val="28"/>
          <w:szCs w:val="28"/>
          <w:lang w:eastAsia="ru-RU"/>
        </w:rPr>
      </w:pPr>
      <w:r w:rsidRPr="00057484">
        <w:rPr>
          <w:rFonts w:ascii="Times New Roman" w:eastAsia="Times New Roman" w:hAnsi="Times New Roman"/>
          <w:sz w:val="28"/>
          <w:szCs w:val="28"/>
          <w:lang w:eastAsia="ru-RU"/>
        </w:rPr>
        <w:t>Итоговая оценка_____________________________  /</w:t>
      </w:r>
      <w:r>
        <w:rPr>
          <w:rFonts w:ascii="Times New Roman" w:eastAsia="Times New Roman" w:hAnsi="Times New Roman"/>
          <w:sz w:val="28"/>
          <w:szCs w:val="28"/>
          <w:lang w:eastAsia="ru-RU"/>
        </w:rPr>
        <w:t>________________</w:t>
      </w:r>
      <w:r w:rsidRPr="00057484">
        <w:rPr>
          <w:rFonts w:ascii="Times New Roman" w:eastAsia="Times New Roman" w:hAnsi="Times New Roman"/>
          <w:sz w:val="28"/>
          <w:szCs w:val="28"/>
          <w:lang w:eastAsia="ru-RU"/>
        </w:rPr>
        <w:t>/</w:t>
      </w:r>
    </w:p>
    <w:p w:rsidR="00855B59" w:rsidRPr="00532562" w:rsidRDefault="00855B59" w:rsidP="00855B59">
      <w:pPr>
        <w:spacing w:after="0" w:line="240" w:lineRule="auto"/>
        <w:ind w:firstLine="284"/>
        <w:rPr>
          <w:rFonts w:ascii="Times New Roman" w:hAnsi="Times New Roman"/>
          <w:sz w:val="28"/>
          <w:szCs w:val="28"/>
          <w:vertAlign w:val="subscript"/>
        </w:rPr>
      </w:pPr>
      <w:r>
        <w:rPr>
          <w:rFonts w:ascii="Times New Roman" w:hAnsi="Times New Roman"/>
          <w:sz w:val="28"/>
          <w:szCs w:val="28"/>
        </w:rPr>
        <w:t xml:space="preserve">                                                                                                        </w:t>
      </w:r>
      <w:r>
        <w:rPr>
          <w:rFonts w:ascii="Times New Roman" w:hAnsi="Times New Roman"/>
          <w:sz w:val="28"/>
          <w:szCs w:val="28"/>
          <w:vertAlign w:val="subscript"/>
        </w:rPr>
        <w:t>(подпись)</w:t>
      </w:r>
    </w:p>
    <w:p w:rsidR="00855B59" w:rsidRDefault="00855B59" w:rsidP="00855B59">
      <w:pPr>
        <w:ind w:firstLine="284"/>
        <w:jc w:val="center"/>
        <w:rPr>
          <w:rFonts w:ascii="Times New Roman" w:hAnsi="Times New Roman"/>
          <w:sz w:val="28"/>
          <w:szCs w:val="28"/>
        </w:rPr>
      </w:pPr>
    </w:p>
    <w:p w:rsidR="00855B59" w:rsidRPr="008F0C4D" w:rsidRDefault="00855B59" w:rsidP="00855B59">
      <w:pPr>
        <w:ind w:firstLine="284"/>
        <w:jc w:val="center"/>
        <w:rPr>
          <w:rFonts w:ascii="Times New Roman" w:hAnsi="Times New Roman"/>
          <w:sz w:val="28"/>
          <w:szCs w:val="28"/>
        </w:rPr>
      </w:pPr>
      <w:r>
        <w:rPr>
          <w:rFonts w:ascii="Times New Roman" w:hAnsi="Times New Roman"/>
          <w:sz w:val="28"/>
          <w:szCs w:val="28"/>
        </w:rPr>
        <w:t>Смоленск – 2020 г.</w:t>
      </w:r>
    </w:p>
    <w:p w:rsidR="00855B59" w:rsidRDefault="00855B59"/>
    <w:p w:rsidR="00855B59" w:rsidRDefault="00855B59">
      <w:r>
        <w:br w:type="page"/>
      </w:r>
    </w:p>
    <w:p w:rsidR="00266215" w:rsidRPr="00855B59" w:rsidRDefault="00855B59" w:rsidP="004C370F">
      <w:pPr>
        <w:spacing w:line="360" w:lineRule="auto"/>
        <w:rPr>
          <w:rFonts w:ascii="Times New Roman" w:hAnsi="Times New Roman"/>
          <w:sz w:val="28"/>
          <w:szCs w:val="28"/>
        </w:rPr>
      </w:pPr>
      <w:r w:rsidRPr="00855B59">
        <w:rPr>
          <w:rFonts w:ascii="Times New Roman" w:hAnsi="Times New Roman"/>
          <w:sz w:val="28"/>
          <w:szCs w:val="28"/>
        </w:rPr>
        <w:lastRenderedPageBreak/>
        <w:t>Содержание</w:t>
      </w:r>
    </w:p>
    <w:p w:rsidR="00855B59" w:rsidRDefault="00855B59" w:rsidP="004C370F">
      <w:pPr>
        <w:spacing w:line="360" w:lineRule="auto"/>
        <w:rPr>
          <w:rFonts w:ascii="Times New Roman" w:hAnsi="Times New Roman"/>
          <w:sz w:val="28"/>
          <w:szCs w:val="28"/>
        </w:rPr>
      </w:pPr>
      <w:r w:rsidRPr="00855B59">
        <w:rPr>
          <w:rFonts w:ascii="Times New Roman" w:hAnsi="Times New Roman"/>
          <w:sz w:val="28"/>
          <w:szCs w:val="28"/>
        </w:rPr>
        <w:t xml:space="preserve">Глава 1. </w:t>
      </w:r>
      <w:r w:rsidR="004C370F">
        <w:rPr>
          <w:rFonts w:ascii="Times New Roman" w:hAnsi="Times New Roman"/>
          <w:sz w:val="28"/>
          <w:szCs w:val="28"/>
        </w:rPr>
        <w:t>Уголовно-правовая характеристика незаконной охоты</w:t>
      </w:r>
    </w:p>
    <w:p w:rsidR="004C370F" w:rsidRDefault="004C370F" w:rsidP="004C370F">
      <w:pPr>
        <w:spacing w:line="360" w:lineRule="auto"/>
        <w:rPr>
          <w:rFonts w:ascii="Times New Roman" w:hAnsi="Times New Roman"/>
          <w:sz w:val="28"/>
          <w:szCs w:val="28"/>
        </w:rPr>
      </w:pPr>
      <w:r>
        <w:rPr>
          <w:rFonts w:ascii="Times New Roman" w:hAnsi="Times New Roman"/>
          <w:sz w:val="28"/>
          <w:szCs w:val="28"/>
        </w:rPr>
        <w:t>1.1 Объективные признаки состава незаконной охоты</w:t>
      </w:r>
    </w:p>
    <w:p w:rsidR="004C370F" w:rsidRDefault="004C370F" w:rsidP="004C370F">
      <w:pPr>
        <w:spacing w:line="360" w:lineRule="auto"/>
        <w:rPr>
          <w:rFonts w:ascii="Times New Roman" w:hAnsi="Times New Roman"/>
          <w:sz w:val="28"/>
          <w:szCs w:val="28"/>
        </w:rPr>
      </w:pPr>
      <w:r>
        <w:rPr>
          <w:rFonts w:ascii="Times New Roman" w:hAnsi="Times New Roman"/>
          <w:sz w:val="28"/>
          <w:szCs w:val="28"/>
        </w:rPr>
        <w:t>1.2  Субъективные признаки состава незаконной охоты</w:t>
      </w:r>
    </w:p>
    <w:p w:rsidR="004C370F" w:rsidRDefault="004C370F" w:rsidP="004C370F">
      <w:pPr>
        <w:spacing w:line="360" w:lineRule="auto"/>
        <w:rPr>
          <w:rFonts w:ascii="Times New Roman" w:hAnsi="Times New Roman"/>
          <w:sz w:val="28"/>
          <w:szCs w:val="28"/>
        </w:rPr>
      </w:pPr>
      <w:r>
        <w:rPr>
          <w:rFonts w:ascii="Times New Roman" w:hAnsi="Times New Roman"/>
          <w:sz w:val="28"/>
          <w:szCs w:val="28"/>
        </w:rPr>
        <w:t>1.3 Квалифицирующие признаки состава незаконной охоты</w:t>
      </w:r>
    </w:p>
    <w:p w:rsidR="004C370F" w:rsidRDefault="004C370F" w:rsidP="004C370F">
      <w:pPr>
        <w:spacing w:line="360" w:lineRule="auto"/>
        <w:rPr>
          <w:rFonts w:ascii="Times New Roman" w:hAnsi="Times New Roman"/>
          <w:sz w:val="28"/>
          <w:szCs w:val="28"/>
        </w:rPr>
      </w:pPr>
      <w:r>
        <w:rPr>
          <w:rFonts w:ascii="Times New Roman" w:hAnsi="Times New Roman"/>
          <w:sz w:val="28"/>
          <w:szCs w:val="28"/>
        </w:rPr>
        <w:t>Глава 2. Отграничение незаконной охоты от незаконной добычи и оборота особо ценных диких животных и водных ресурсов, принадлежащих к видам, занесённым в Красную книгу Российской Федерации и (или) охраняемым международными договорами Российской Федерации</w:t>
      </w:r>
    </w:p>
    <w:p w:rsidR="004C370F" w:rsidRDefault="004C370F" w:rsidP="004C370F">
      <w:pPr>
        <w:spacing w:line="360" w:lineRule="auto"/>
        <w:rPr>
          <w:rFonts w:ascii="Times New Roman" w:hAnsi="Times New Roman"/>
          <w:sz w:val="28"/>
          <w:szCs w:val="28"/>
        </w:rPr>
      </w:pPr>
      <w:r>
        <w:rPr>
          <w:rFonts w:ascii="Times New Roman" w:hAnsi="Times New Roman"/>
          <w:sz w:val="28"/>
          <w:szCs w:val="28"/>
        </w:rPr>
        <w:t>Заключение</w:t>
      </w:r>
    </w:p>
    <w:p w:rsidR="004C370F" w:rsidRDefault="004C370F" w:rsidP="004C370F">
      <w:pPr>
        <w:spacing w:line="360" w:lineRule="auto"/>
        <w:rPr>
          <w:rFonts w:ascii="Times New Roman" w:hAnsi="Times New Roman"/>
          <w:sz w:val="28"/>
          <w:szCs w:val="28"/>
        </w:rPr>
      </w:pPr>
      <w:r>
        <w:rPr>
          <w:rFonts w:ascii="Times New Roman" w:hAnsi="Times New Roman"/>
          <w:sz w:val="28"/>
          <w:szCs w:val="28"/>
        </w:rPr>
        <w:t>Список литературы</w:t>
      </w:r>
    </w:p>
    <w:p w:rsidR="004C370F" w:rsidRDefault="004C370F" w:rsidP="004C370F">
      <w:pPr>
        <w:spacing w:line="360" w:lineRule="auto"/>
        <w:rPr>
          <w:rFonts w:ascii="Times New Roman" w:hAnsi="Times New Roman"/>
          <w:sz w:val="28"/>
          <w:szCs w:val="28"/>
        </w:rPr>
      </w:pPr>
      <w:r>
        <w:rPr>
          <w:rFonts w:ascii="Times New Roman" w:hAnsi="Times New Roman"/>
          <w:sz w:val="28"/>
          <w:szCs w:val="28"/>
        </w:rPr>
        <w:br w:type="page"/>
      </w:r>
    </w:p>
    <w:p w:rsidR="004C370F" w:rsidRPr="004C370F" w:rsidRDefault="004C370F" w:rsidP="004C370F">
      <w:pPr>
        <w:jc w:val="center"/>
        <w:rPr>
          <w:rFonts w:ascii="Times New Roman" w:hAnsi="Times New Roman"/>
          <w:b/>
          <w:sz w:val="28"/>
          <w:szCs w:val="28"/>
        </w:rPr>
      </w:pPr>
      <w:r w:rsidRPr="004C370F">
        <w:rPr>
          <w:rFonts w:ascii="Times New Roman" w:hAnsi="Times New Roman"/>
          <w:b/>
          <w:sz w:val="28"/>
          <w:szCs w:val="28"/>
        </w:rPr>
        <w:lastRenderedPageBreak/>
        <w:t>Введение</w:t>
      </w:r>
    </w:p>
    <w:p w:rsidR="00855B59" w:rsidRDefault="004C370F" w:rsidP="004C370F">
      <w:pPr>
        <w:tabs>
          <w:tab w:val="left" w:pos="1020"/>
        </w:tabs>
        <w:spacing w:line="360" w:lineRule="auto"/>
        <w:rPr>
          <w:rFonts w:ascii="Times New Roman" w:hAnsi="Times New Roman"/>
          <w:sz w:val="28"/>
          <w:szCs w:val="28"/>
        </w:rPr>
      </w:pPr>
      <w:r>
        <w:rPr>
          <w:rFonts w:ascii="Times New Roman" w:hAnsi="Times New Roman"/>
          <w:sz w:val="28"/>
          <w:szCs w:val="28"/>
        </w:rPr>
        <w:t>В наше время, как никогда раньше, становится всё более очевидной проблема защиты окружающей среды от антропогенного воздействия человека на неё. Человек, как многим не хотелось бы, часть живой природы, правда зачастую об этом забывает, и если всё человечество не примет меры по сохранению природы, то он не только уничтожит её, но и исчезнет вместе с ней.</w:t>
      </w:r>
    </w:p>
    <w:p w:rsidR="004C370F" w:rsidRDefault="004C370F" w:rsidP="004C370F">
      <w:pPr>
        <w:tabs>
          <w:tab w:val="left" w:pos="1020"/>
        </w:tabs>
        <w:spacing w:line="360" w:lineRule="auto"/>
        <w:rPr>
          <w:rFonts w:ascii="Times New Roman" w:hAnsi="Times New Roman"/>
          <w:sz w:val="28"/>
          <w:szCs w:val="28"/>
        </w:rPr>
      </w:pPr>
      <w:r>
        <w:rPr>
          <w:rFonts w:ascii="Times New Roman" w:hAnsi="Times New Roman"/>
          <w:sz w:val="28"/>
          <w:szCs w:val="28"/>
        </w:rPr>
        <w:t xml:space="preserve">Актуальность данной работы заключается в </w:t>
      </w:r>
      <w:r w:rsidR="00BE478C">
        <w:rPr>
          <w:rFonts w:ascii="Times New Roman" w:hAnsi="Times New Roman"/>
          <w:sz w:val="28"/>
          <w:szCs w:val="28"/>
        </w:rPr>
        <w:t xml:space="preserve">неудовлетворительной экологической обстановке даже не только в России, но и в остальном мире. Вред, который человек причиняет окружающей среде, растёт постоянно. Это могут быть загрязнение воздуха, воды, почвы, но </w:t>
      </w:r>
      <w:proofErr w:type="gramStart"/>
      <w:r w:rsidR="00BE478C">
        <w:rPr>
          <w:rFonts w:ascii="Times New Roman" w:hAnsi="Times New Roman"/>
          <w:sz w:val="28"/>
          <w:szCs w:val="28"/>
        </w:rPr>
        <w:t>не мало</w:t>
      </w:r>
      <w:proofErr w:type="gramEnd"/>
      <w:r w:rsidR="00BE478C">
        <w:rPr>
          <w:rFonts w:ascii="Times New Roman" w:hAnsi="Times New Roman"/>
          <w:sz w:val="28"/>
          <w:szCs w:val="28"/>
        </w:rPr>
        <w:t xml:space="preserve"> важно здесь и браконьерство. </w:t>
      </w:r>
    </w:p>
    <w:p w:rsidR="00BE478C" w:rsidRDefault="00BE478C" w:rsidP="004C370F">
      <w:pPr>
        <w:tabs>
          <w:tab w:val="left" w:pos="1020"/>
        </w:tabs>
        <w:spacing w:line="360" w:lineRule="auto"/>
        <w:rPr>
          <w:rFonts w:ascii="Times New Roman" w:hAnsi="Times New Roman"/>
          <w:sz w:val="28"/>
          <w:szCs w:val="28"/>
        </w:rPr>
      </w:pPr>
      <w:r>
        <w:rPr>
          <w:rFonts w:ascii="Times New Roman" w:hAnsi="Times New Roman"/>
          <w:sz w:val="28"/>
          <w:szCs w:val="28"/>
        </w:rPr>
        <w:t>Браконьерств</w:t>
      </w:r>
      <w:proofErr w:type="gramStart"/>
      <w:r>
        <w:rPr>
          <w:rFonts w:ascii="Times New Roman" w:hAnsi="Times New Roman"/>
          <w:sz w:val="28"/>
          <w:szCs w:val="28"/>
        </w:rPr>
        <w:t>о-</w:t>
      </w:r>
      <w:proofErr w:type="gramEnd"/>
      <w:r>
        <w:rPr>
          <w:rFonts w:ascii="Times New Roman" w:hAnsi="Times New Roman"/>
          <w:sz w:val="28"/>
          <w:szCs w:val="28"/>
        </w:rPr>
        <w:t xml:space="preserve"> это незаконная охота, отлов или добыча диких животных или растений. Данное преступление не так безобидно как многие думают. Оно распространено на столько, что занимает в Российской Федерации второе место по опасности воздействия на окружающую среду и является самым распространённым экологическим преступлением. </w:t>
      </w:r>
    </w:p>
    <w:p w:rsidR="00512388" w:rsidRDefault="00512388" w:rsidP="004C370F">
      <w:pPr>
        <w:tabs>
          <w:tab w:val="left" w:pos="1020"/>
        </w:tabs>
        <w:spacing w:line="360" w:lineRule="auto"/>
        <w:rPr>
          <w:rFonts w:ascii="Times New Roman" w:hAnsi="Times New Roman"/>
          <w:b/>
          <w:sz w:val="28"/>
          <w:szCs w:val="28"/>
        </w:rPr>
      </w:pPr>
      <w:r>
        <w:rPr>
          <w:rFonts w:ascii="Times New Roman" w:hAnsi="Times New Roman"/>
          <w:sz w:val="28"/>
          <w:szCs w:val="28"/>
        </w:rPr>
        <w:t xml:space="preserve">В рамках данной работы мне хотелось бы поговорить не </w:t>
      </w:r>
      <w:proofErr w:type="gramStart"/>
      <w:r>
        <w:rPr>
          <w:rFonts w:ascii="Times New Roman" w:hAnsi="Times New Roman"/>
          <w:sz w:val="28"/>
          <w:szCs w:val="28"/>
        </w:rPr>
        <w:t>о</w:t>
      </w:r>
      <w:proofErr w:type="gramEnd"/>
      <w:r>
        <w:rPr>
          <w:rFonts w:ascii="Times New Roman" w:hAnsi="Times New Roman"/>
          <w:sz w:val="28"/>
          <w:szCs w:val="28"/>
        </w:rPr>
        <w:t xml:space="preserve"> всём браконьерстве, а в частности о незаконной охоте. </w:t>
      </w:r>
      <w:r w:rsidRPr="00512388">
        <w:rPr>
          <w:rFonts w:ascii="Times New Roman" w:hAnsi="Times New Roman"/>
          <w:b/>
          <w:sz w:val="28"/>
          <w:szCs w:val="28"/>
        </w:rPr>
        <w:t>Статистика</w:t>
      </w:r>
    </w:p>
    <w:p w:rsidR="00512388" w:rsidRDefault="00512388" w:rsidP="004C370F">
      <w:pPr>
        <w:tabs>
          <w:tab w:val="left" w:pos="1020"/>
        </w:tabs>
        <w:spacing w:line="360" w:lineRule="auto"/>
        <w:rPr>
          <w:rFonts w:ascii="Times New Roman" w:hAnsi="Times New Roman"/>
          <w:sz w:val="28"/>
          <w:szCs w:val="28"/>
        </w:rPr>
      </w:pPr>
      <w:r>
        <w:rPr>
          <w:rFonts w:ascii="Times New Roman" w:hAnsi="Times New Roman"/>
          <w:sz w:val="28"/>
          <w:szCs w:val="28"/>
        </w:rPr>
        <w:t>Опасность такого преступления, как незаконная охота состоит в том, что она препятствует рациональному использованию дикой фауны и приводит к сокращению заготовок пушных зверей, мяса, водоплавающей и боровой дичи. Незаконной охотой нарушаются общественные отношения по охране, рациональному использованию и воспроизводству животного мира.</w:t>
      </w:r>
    </w:p>
    <w:p w:rsidR="00512388" w:rsidRDefault="00512388" w:rsidP="004C370F">
      <w:pPr>
        <w:tabs>
          <w:tab w:val="left" w:pos="1020"/>
        </w:tabs>
        <w:spacing w:line="360" w:lineRule="auto"/>
        <w:rPr>
          <w:rFonts w:ascii="Times New Roman" w:hAnsi="Times New Roman"/>
          <w:sz w:val="28"/>
          <w:szCs w:val="28"/>
        </w:rPr>
      </w:pPr>
      <w:r>
        <w:rPr>
          <w:rFonts w:ascii="Times New Roman" w:hAnsi="Times New Roman"/>
          <w:sz w:val="28"/>
          <w:szCs w:val="28"/>
        </w:rPr>
        <w:t>Животный мир не может рассматриваться отдельно от окружающей среды, потому что он является её частью. Животный мир влияет на плодородие почв</w:t>
      </w:r>
      <w:r w:rsidR="004E4037">
        <w:rPr>
          <w:rFonts w:ascii="Times New Roman" w:hAnsi="Times New Roman"/>
          <w:sz w:val="28"/>
          <w:szCs w:val="28"/>
        </w:rPr>
        <w:t xml:space="preserve">, формирование растительного покрова, чистоту воды и состояние окружающей среды в целом. Так же животный мир имеет, как выяснилось выше, большое экономическое </w:t>
      </w:r>
      <w:proofErr w:type="gramStart"/>
      <w:r w:rsidR="004E4037">
        <w:rPr>
          <w:rFonts w:ascii="Times New Roman" w:hAnsi="Times New Roman"/>
          <w:sz w:val="28"/>
          <w:szCs w:val="28"/>
        </w:rPr>
        <w:t>значение</w:t>
      </w:r>
      <w:proofErr w:type="gramEnd"/>
      <w:r w:rsidR="004E4037">
        <w:rPr>
          <w:rFonts w:ascii="Times New Roman" w:hAnsi="Times New Roman"/>
          <w:sz w:val="28"/>
          <w:szCs w:val="28"/>
        </w:rPr>
        <w:t xml:space="preserve"> так как выступает источником </w:t>
      </w:r>
      <w:r w:rsidR="004E4037">
        <w:rPr>
          <w:rFonts w:ascii="Times New Roman" w:hAnsi="Times New Roman"/>
          <w:sz w:val="28"/>
          <w:szCs w:val="28"/>
        </w:rPr>
        <w:lastRenderedPageBreak/>
        <w:t xml:space="preserve">получения пищевых продуктов, промышленного, технического и лекарственного сырья. Помимо </w:t>
      </w:r>
      <w:proofErr w:type="gramStart"/>
      <w:r w:rsidR="004E4037">
        <w:rPr>
          <w:rFonts w:ascii="Times New Roman" w:hAnsi="Times New Roman"/>
          <w:sz w:val="28"/>
          <w:szCs w:val="28"/>
        </w:rPr>
        <w:t>перечисленного</w:t>
      </w:r>
      <w:proofErr w:type="gramEnd"/>
      <w:r w:rsidR="004E4037">
        <w:rPr>
          <w:rFonts w:ascii="Times New Roman" w:hAnsi="Times New Roman"/>
          <w:sz w:val="28"/>
          <w:szCs w:val="28"/>
        </w:rPr>
        <w:t xml:space="preserve"> он также имеет большое научное, эстетическое, культурное значение и самое важное, воспитательное воздействие.</w:t>
      </w:r>
    </w:p>
    <w:p w:rsidR="004E4037" w:rsidRDefault="004E4037" w:rsidP="004C370F">
      <w:pPr>
        <w:tabs>
          <w:tab w:val="left" w:pos="1020"/>
        </w:tabs>
        <w:spacing w:line="360" w:lineRule="auto"/>
        <w:rPr>
          <w:rFonts w:ascii="Times New Roman" w:hAnsi="Times New Roman"/>
          <w:sz w:val="28"/>
          <w:szCs w:val="28"/>
        </w:rPr>
      </w:pPr>
      <w:r>
        <w:rPr>
          <w:rFonts w:ascii="Times New Roman" w:hAnsi="Times New Roman"/>
          <w:sz w:val="28"/>
          <w:szCs w:val="28"/>
        </w:rPr>
        <w:t>Таким образом, исходя из выше сказанного, задача государства состоит в создании таких условий, в которых существование диких животных, в состоянии естественной свободы, которые обеспечивали бы сохранение видового многообразия и целостности сообществ животного мира.</w:t>
      </w:r>
    </w:p>
    <w:p w:rsidR="004E4037" w:rsidRDefault="00BA4518" w:rsidP="004C370F">
      <w:pPr>
        <w:tabs>
          <w:tab w:val="left" w:pos="1020"/>
        </w:tabs>
        <w:spacing w:line="360" w:lineRule="auto"/>
        <w:rPr>
          <w:rFonts w:ascii="Times New Roman" w:hAnsi="Times New Roman"/>
          <w:sz w:val="28"/>
          <w:szCs w:val="28"/>
        </w:rPr>
      </w:pPr>
      <w:r>
        <w:rPr>
          <w:rFonts w:ascii="Times New Roman" w:hAnsi="Times New Roman"/>
          <w:sz w:val="28"/>
          <w:szCs w:val="28"/>
        </w:rPr>
        <w:t>Уголовное право конечно не может помочь в создании условий обеспечивающих благоприятного существования диких животных в их естественной среде, но оно играет важную предупредительную и воспитательную роль по отношению к браконьерству в целом и незаконной охоте в частности.</w:t>
      </w:r>
    </w:p>
    <w:p w:rsidR="00BA4518" w:rsidRDefault="00BA4518" w:rsidP="004C370F">
      <w:pPr>
        <w:tabs>
          <w:tab w:val="left" w:pos="1020"/>
        </w:tabs>
        <w:spacing w:line="360" w:lineRule="auto"/>
        <w:rPr>
          <w:rFonts w:ascii="Times New Roman" w:hAnsi="Times New Roman"/>
          <w:sz w:val="28"/>
          <w:szCs w:val="28"/>
        </w:rPr>
      </w:pPr>
      <w:r>
        <w:rPr>
          <w:rFonts w:ascii="Times New Roman" w:hAnsi="Times New Roman"/>
          <w:sz w:val="28"/>
          <w:szCs w:val="28"/>
        </w:rPr>
        <w:t>Цель данной работы состоит во всестороннем изучении уголовной ответственности за незаконную охоту</w:t>
      </w:r>
    </w:p>
    <w:p w:rsidR="00BA4518" w:rsidRDefault="00BA4518" w:rsidP="004C370F">
      <w:pPr>
        <w:tabs>
          <w:tab w:val="left" w:pos="1020"/>
        </w:tabs>
        <w:spacing w:line="360" w:lineRule="auto"/>
        <w:rPr>
          <w:rFonts w:ascii="Times New Roman" w:hAnsi="Times New Roman"/>
          <w:sz w:val="28"/>
          <w:szCs w:val="28"/>
        </w:rPr>
      </w:pPr>
      <w:r>
        <w:rPr>
          <w:rFonts w:ascii="Times New Roman" w:hAnsi="Times New Roman"/>
          <w:sz w:val="28"/>
          <w:szCs w:val="28"/>
        </w:rPr>
        <w:t>Задачи курсовой работы:</w:t>
      </w:r>
    </w:p>
    <w:p w:rsidR="00BA4518" w:rsidRDefault="00BA4518" w:rsidP="00BA4518">
      <w:pPr>
        <w:pStyle w:val="a7"/>
        <w:numPr>
          <w:ilvl w:val="0"/>
          <w:numId w:val="1"/>
        </w:numPr>
        <w:tabs>
          <w:tab w:val="left" w:pos="1020"/>
        </w:tabs>
        <w:spacing w:line="360" w:lineRule="auto"/>
        <w:rPr>
          <w:rFonts w:ascii="Times New Roman" w:hAnsi="Times New Roman"/>
          <w:sz w:val="28"/>
          <w:szCs w:val="28"/>
        </w:rPr>
      </w:pPr>
      <w:r>
        <w:rPr>
          <w:rFonts w:ascii="Times New Roman" w:hAnsi="Times New Roman"/>
          <w:sz w:val="28"/>
          <w:szCs w:val="28"/>
        </w:rPr>
        <w:t>Рассмотреть признаки преступления предусмотренного статьёй 258 УК РФ.</w:t>
      </w:r>
    </w:p>
    <w:p w:rsidR="00BA4518" w:rsidRDefault="00BA4518" w:rsidP="00BA4518">
      <w:pPr>
        <w:pStyle w:val="a7"/>
        <w:numPr>
          <w:ilvl w:val="0"/>
          <w:numId w:val="1"/>
        </w:numPr>
        <w:tabs>
          <w:tab w:val="left" w:pos="1020"/>
        </w:tabs>
        <w:spacing w:line="360" w:lineRule="auto"/>
        <w:rPr>
          <w:rFonts w:ascii="Times New Roman" w:hAnsi="Times New Roman"/>
          <w:sz w:val="28"/>
          <w:szCs w:val="28"/>
        </w:rPr>
      </w:pPr>
      <w:r>
        <w:rPr>
          <w:rFonts w:ascii="Times New Roman" w:hAnsi="Times New Roman"/>
          <w:sz w:val="28"/>
          <w:szCs w:val="28"/>
        </w:rPr>
        <w:t>Отграничение незаконной охоты от смежных составов преступлений.</w:t>
      </w:r>
    </w:p>
    <w:p w:rsidR="00BA4518" w:rsidRDefault="00BA4518" w:rsidP="00BA4518">
      <w:pPr>
        <w:tabs>
          <w:tab w:val="left" w:pos="1020"/>
        </w:tabs>
        <w:spacing w:line="360" w:lineRule="auto"/>
        <w:rPr>
          <w:rFonts w:ascii="Times New Roman" w:hAnsi="Times New Roman"/>
          <w:sz w:val="28"/>
          <w:szCs w:val="28"/>
        </w:rPr>
      </w:pPr>
      <w:r>
        <w:rPr>
          <w:rFonts w:ascii="Times New Roman" w:hAnsi="Times New Roman"/>
          <w:sz w:val="28"/>
          <w:szCs w:val="28"/>
        </w:rPr>
        <w:t>Объектом данной работы я</w:t>
      </w:r>
      <w:r w:rsidR="008C0EDE">
        <w:rPr>
          <w:rFonts w:ascii="Times New Roman" w:hAnsi="Times New Roman"/>
          <w:sz w:val="28"/>
          <w:szCs w:val="28"/>
        </w:rPr>
        <w:t xml:space="preserve">вляются нормы </w:t>
      </w:r>
      <w:proofErr w:type="spellStart"/>
      <w:r w:rsidR="008C0EDE">
        <w:rPr>
          <w:rFonts w:ascii="Times New Roman" w:hAnsi="Times New Roman"/>
          <w:sz w:val="28"/>
          <w:szCs w:val="28"/>
        </w:rPr>
        <w:t>регламентрующие</w:t>
      </w:r>
      <w:proofErr w:type="spellEnd"/>
      <w:r w:rsidR="008C0EDE">
        <w:rPr>
          <w:rFonts w:ascii="Times New Roman" w:hAnsi="Times New Roman"/>
          <w:sz w:val="28"/>
          <w:szCs w:val="28"/>
        </w:rPr>
        <w:t xml:space="preserve"> общественные отношения, связанные с нарушение правил незаконной охоты, установленные ст. 258 УК РФ.</w:t>
      </w:r>
    </w:p>
    <w:p w:rsidR="008A7D5D" w:rsidRDefault="008C0EDE" w:rsidP="008C0EDE">
      <w:pPr>
        <w:tabs>
          <w:tab w:val="left" w:pos="1020"/>
        </w:tabs>
        <w:spacing w:line="360" w:lineRule="auto"/>
        <w:rPr>
          <w:rFonts w:ascii="Times New Roman" w:hAnsi="Times New Roman"/>
          <w:sz w:val="28"/>
          <w:szCs w:val="28"/>
          <w:shd w:val="clear" w:color="auto" w:fill="FFFFFF"/>
        </w:rPr>
      </w:pPr>
      <w:r w:rsidRPr="008C0EDE">
        <w:rPr>
          <w:rFonts w:ascii="Times New Roman" w:hAnsi="Times New Roman"/>
          <w:sz w:val="28"/>
          <w:szCs w:val="28"/>
        </w:rPr>
        <w:t xml:space="preserve">Предметом работы являются нормы, </w:t>
      </w:r>
      <w:r w:rsidRPr="008C0EDE">
        <w:rPr>
          <w:rFonts w:ascii="Times New Roman" w:hAnsi="Times New Roman"/>
          <w:sz w:val="28"/>
          <w:szCs w:val="28"/>
          <w:shd w:val="clear" w:color="auto" w:fill="FFFFFF"/>
        </w:rPr>
        <w:t>регламентирующие цели, основания, условия квалификации деяния по ст. 258 УК РФ.</w:t>
      </w:r>
    </w:p>
    <w:p w:rsidR="008A7D5D" w:rsidRDefault="008A7D5D">
      <w:pPr>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rsidR="008A7D5D" w:rsidRPr="008A7D5D" w:rsidRDefault="008A7D5D" w:rsidP="008A7D5D">
      <w:pPr>
        <w:spacing w:line="360" w:lineRule="auto"/>
        <w:jc w:val="center"/>
        <w:rPr>
          <w:rFonts w:ascii="Times New Roman" w:hAnsi="Times New Roman"/>
          <w:b/>
          <w:sz w:val="28"/>
          <w:szCs w:val="28"/>
        </w:rPr>
      </w:pPr>
      <w:r w:rsidRPr="008A7D5D">
        <w:rPr>
          <w:rFonts w:ascii="Times New Roman" w:hAnsi="Times New Roman"/>
          <w:b/>
          <w:sz w:val="28"/>
          <w:szCs w:val="28"/>
        </w:rPr>
        <w:lastRenderedPageBreak/>
        <w:t>Глава 1. Уголовно-правовая характеристика незаконной охоты</w:t>
      </w:r>
    </w:p>
    <w:p w:rsidR="008A7D5D" w:rsidRDefault="008A7D5D" w:rsidP="00103963">
      <w:pPr>
        <w:spacing w:line="360" w:lineRule="auto"/>
        <w:jc w:val="center"/>
        <w:rPr>
          <w:rFonts w:ascii="Times New Roman" w:hAnsi="Times New Roman"/>
          <w:b/>
          <w:sz w:val="28"/>
          <w:szCs w:val="28"/>
        </w:rPr>
      </w:pPr>
      <w:r w:rsidRPr="008A7D5D">
        <w:rPr>
          <w:rFonts w:ascii="Times New Roman" w:hAnsi="Times New Roman"/>
          <w:b/>
          <w:sz w:val="28"/>
          <w:szCs w:val="28"/>
        </w:rPr>
        <w:t>1.1 Объективные признаки состава незаконной охоты</w:t>
      </w:r>
    </w:p>
    <w:p w:rsidR="00103963" w:rsidRDefault="00103963" w:rsidP="00103963">
      <w:pPr>
        <w:spacing w:line="360" w:lineRule="auto"/>
        <w:jc w:val="both"/>
        <w:rPr>
          <w:rFonts w:ascii="Times New Roman" w:hAnsi="Times New Roman"/>
          <w:sz w:val="28"/>
          <w:szCs w:val="28"/>
        </w:rPr>
      </w:pPr>
      <w:r>
        <w:rPr>
          <w:rFonts w:ascii="Times New Roman" w:hAnsi="Times New Roman"/>
          <w:sz w:val="28"/>
          <w:szCs w:val="28"/>
        </w:rPr>
        <w:t>К объективным признакам незаконной охоты</w:t>
      </w:r>
      <w:r w:rsidR="009A4452">
        <w:rPr>
          <w:rFonts w:ascii="Times New Roman" w:hAnsi="Times New Roman"/>
          <w:sz w:val="28"/>
          <w:szCs w:val="28"/>
        </w:rPr>
        <w:t xml:space="preserve"> относятся её объект и объективная сторона преступления. </w:t>
      </w:r>
    </w:p>
    <w:p w:rsidR="009A4452" w:rsidRDefault="009A4452" w:rsidP="00103963">
      <w:pPr>
        <w:spacing w:line="360" w:lineRule="auto"/>
        <w:jc w:val="both"/>
        <w:rPr>
          <w:rFonts w:ascii="Times New Roman" w:hAnsi="Times New Roman"/>
          <w:sz w:val="28"/>
          <w:szCs w:val="28"/>
        </w:rPr>
      </w:pPr>
      <w:r>
        <w:rPr>
          <w:rFonts w:ascii="Times New Roman" w:hAnsi="Times New Roman"/>
          <w:sz w:val="28"/>
          <w:szCs w:val="28"/>
        </w:rPr>
        <w:t xml:space="preserve">Так объектом </w:t>
      </w:r>
      <w:r w:rsidR="00ED2A15">
        <w:rPr>
          <w:rFonts w:ascii="Times New Roman" w:hAnsi="Times New Roman"/>
          <w:sz w:val="28"/>
          <w:szCs w:val="28"/>
        </w:rPr>
        <w:t>преступления</w:t>
      </w:r>
      <w:r>
        <w:rPr>
          <w:rFonts w:ascii="Times New Roman" w:hAnsi="Times New Roman"/>
          <w:sz w:val="28"/>
          <w:szCs w:val="28"/>
        </w:rPr>
        <w:t xml:space="preserve"> </w:t>
      </w:r>
      <w:r w:rsidR="00ED2A15">
        <w:rPr>
          <w:rFonts w:ascii="Times New Roman" w:hAnsi="Times New Roman"/>
          <w:sz w:val="28"/>
          <w:szCs w:val="28"/>
        </w:rPr>
        <w:t>являются общественные отношения по рациональному использованию, охране и обеспечении экологически необходимой численности диких животных.</w:t>
      </w:r>
    </w:p>
    <w:p w:rsidR="00241C4B" w:rsidRDefault="00241C4B" w:rsidP="007D50CF">
      <w:pPr>
        <w:spacing w:line="360" w:lineRule="auto"/>
        <w:jc w:val="both"/>
        <w:rPr>
          <w:rFonts w:ascii="Times New Roman" w:hAnsi="Times New Roman"/>
          <w:sz w:val="28"/>
          <w:szCs w:val="28"/>
        </w:rPr>
      </w:pPr>
      <w:r>
        <w:rPr>
          <w:rFonts w:ascii="Times New Roman" w:hAnsi="Times New Roman"/>
          <w:sz w:val="28"/>
          <w:szCs w:val="28"/>
        </w:rPr>
        <w:t>Кроме объекта преступления, не маловажным объектом преступления является его предмет. Под предметом</w:t>
      </w:r>
      <w:r w:rsidR="00ED2A15">
        <w:rPr>
          <w:rFonts w:ascii="Times New Roman" w:hAnsi="Times New Roman"/>
          <w:sz w:val="28"/>
          <w:szCs w:val="28"/>
        </w:rPr>
        <w:t xml:space="preserve"> охоты </w:t>
      </w:r>
      <w:r>
        <w:rPr>
          <w:rFonts w:ascii="Times New Roman" w:hAnsi="Times New Roman"/>
          <w:sz w:val="28"/>
          <w:szCs w:val="28"/>
        </w:rPr>
        <w:t xml:space="preserve">понимается непосредственный объект охоты, а именно животные и птицы, которые находятся в состоянии естественной свободы. </w:t>
      </w:r>
    </w:p>
    <w:p w:rsidR="00241C4B" w:rsidRDefault="00241C4B" w:rsidP="007D50CF">
      <w:pPr>
        <w:spacing w:line="360" w:lineRule="auto"/>
        <w:jc w:val="both"/>
        <w:rPr>
          <w:rFonts w:ascii="Times New Roman" w:hAnsi="Times New Roman"/>
          <w:sz w:val="28"/>
          <w:szCs w:val="28"/>
        </w:rPr>
      </w:pPr>
      <w:r>
        <w:rPr>
          <w:rFonts w:ascii="Times New Roman" w:hAnsi="Times New Roman"/>
          <w:sz w:val="28"/>
          <w:szCs w:val="28"/>
        </w:rPr>
        <w:t xml:space="preserve">Когда </w:t>
      </w:r>
      <w:r w:rsidR="001510FE">
        <w:rPr>
          <w:rFonts w:ascii="Times New Roman" w:hAnsi="Times New Roman"/>
          <w:sz w:val="28"/>
          <w:szCs w:val="28"/>
        </w:rPr>
        <w:t xml:space="preserve">говорится о том, что животные должны находится в состоянии естественной свободы, то это важный критерий для определения преступления поскольку те животные, которые были пойманы людьми и содержатся в неволе </w:t>
      </w:r>
      <w:proofErr w:type="gramStart"/>
      <w:r w:rsidR="001510FE">
        <w:rPr>
          <w:rFonts w:ascii="Times New Roman" w:hAnsi="Times New Roman"/>
          <w:sz w:val="28"/>
          <w:szCs w:val="28"/>
        </w:rPr>
        <w:t xml:space="preserve">( </w:t>
      </w:r>
      <w:proofErr w:type="gramEnd"/>
      <w:r w:rsidR="001510FE">
        <w:rPr>
          <w:rFonts w:ascii="Times New Roman" w:hAnsi="Times New Roman"/>
          <w:sz w:val="28"/>
          <w:szCs w:val="28"/>
        </w:rPr>
        <w:t xml:space="preserve">зоопарках, питомниках, вольерах), а так же домашние животные не могут быть предметом такого преступления, как незаконная охота. Так, если </w:t>
      </w:r>
      <w:proofErr w:type="gramStart"/>
      <w:r w:rsidR="001510FE">
        <w:rPr>
          <w:rFonts w:ascii="Times New Roman" w:hAnsi="Times New Roman"/>
          <w:sz w:val="28"/>
          <w:szCs w:val="28"/>
        </w:rPr>
        <w:t>животные</w:t>
      </w:r>
      <w:proofErr w:type="gramEnd"/>
      <w:r w:rsidR="001510FE">
        <w:rPr>
          <w:rFonts w:ascii="Times New Roman" w:hAnsi="Times New Roman"/>
          <w:sz w:val="28"/>
          <w:szCs w:val="28"/>
        </w:rPr>
        <w:t xml:space="preserve"> содержащиеся в неволе или это домашние животные, то их кража будет квалифицироваться как кража чужого имущества</w:t>
      </w:r>
      <w:r w:rsidR="003646D6">
        <w:rPr>
          <w:rFonts w:ascii="Times New Roman" w:hAnsi="Times New Roman"/>
          <w:sz w:val="28"/>
          <w:szCs w:val="28"/>
        </w:rPr>
        <w:t xml:space="preserve"> ст. 158 УК РФ</w:t>
      </w:r>
      <w:r w:rsidR="001510FE">
        <w:rPr>
          <w:rFonts w:ascii="Times New Roman" w:hAnsi="Times New Roman"/>
          <w:sz w:val="28"/>
          <w:szCs w:val="28"/>
        </w:rPr>
        <w:t>, а в случае с убийством таких животных, то такое преступление будет квалифицироваться не как охота, а как преднамеренное уничтожение чужого имущества регулируемое ст. 167 УК РФ.</w:t>
      </w:r>
    </w:p>
    <w:p w:rsidR="00965BAA" w:rsidRDefault="007D50CF" w:rsidP="00965BAA">
      <w:pPr>
        <w:spacing w:line="360" w:lineRule="auto"/>
        <w:jc w:val="both"/>
        <w:rPr>
          <w:rFonts w:ascii="Times New Roman" w:hAnsi="Times New Roman"/>
          <w:bCs/>
          <w:sz w:val="28"/>
          <w:szCs w:val="28"/>
          <w:shd w:val="clear" w:color="auto" w:fill="FFFFFF"/>
        </w:rPr>
      </w:pPr>
      <w:proofErr w:type="gramStart"/>
      <w:r w:rsidRPr="00965BAA">
        <w:rPr>
          <w:rFonts w:ascii="Times New Roman" w:hAnsi="Times New Roman"/>
          <w:sz w:val="28"/>
          <w:szCs w:val="28"/>
        </w:rPr>
        <w:t>Охотничье</w:t>
      </w:r>
      <w:proofErr w:type="gramEnd"/>
      <w:r w:rsidRPr="00965BAA">
        <w:rPr>
          <w:rFonts w:ascii="Times New Roman" w:hAnsi="Times New Roman"/>
          <w:sz w:val="28"/>
          <w:szCs w:val="28"/>
        </w:rPr>
        <w:t xml:space="preserve"> ресурсы определены в ч.1 ст. 11 ФЗ от 24.07.2009 №209 ФЗ</w:t>
      </w:r>
      <w:r w:rsidRPr="00965BAA">
        <w:rPr>
          <w:rFonts w:ascii="Arial" w:hAnsi="Arial" w:cs="Arial"/>
          <w:b/>
          <w:bCs/>
          <w:color w:val="FF9900"/>
          <w:sz w:val="32"/>
          <w:szCs w:val="32"/>
          <w:shd w:val="clear" w:color="auto" w:fill="FFFFFF"/>
        </w:rPr>
        <w:t xml:space="preserve">  </w:t>
      </w:r>
      <w:r w:rsidRPr="00965BAA">
        <w:rPr>
          <w:rFonts w:ascii="Times New Roman" w:hAnsi="Times New Roman"/>
          <w:bCs/>
          <w:sz w:val="28"/>
          <w:szCs w:val="28"/>
          <w:shd w:val="clear" w:color="auto" w:fill="FFFFFF"/>
        </w:rPr>
        <w:t xml:space="preserve">(ред. от 18.02.2020) "Об охоте и о сохранении охотничьих ресурсов и о внесении изменений в отдельные законодательные акты Российской Федерации". К ним относятся копытные </w:t>
      </w:r>
    </w:p>
    <w:p w:rsidR="00965BAA" w:rsidRPr="00BF3395" w:rsidRDefault="00965BAA" w:rsidP="00BF3395">
      <w:pPr>
        <w:pStyle w:val="a7"/>
        <w:numPr>
          <w:ilvl w:val="0"/>
          <w:numId w:val="3"/>
        </w:numPr>
        <w:spacing w:line="360" w:lineRule="auto"/>
        <w:jc w:val="both"/>
        <w:rPr>
          <w:rFonts w:ascii="Times New Roman" w:hAnsi="Times New Roman"/>
          <w:bCs/>
          <w:sz w:val="28"/>
          <w:szCs w:val="28"/>
          <w:shd w:val="clear" w:color="auto" w:fill="FFFFFF"/>
        </w:rPr>
      </w:pPr>
      <w:proofErr w:type="gramStart"/>
      <w:r w:rsidRPr="00BF3395">
        <w:rPr>
          <w:rFonts w:ascii="Times New Roman" w:hAnsi="Times New Roman"/>
          <w:bCs/>
          <w:sz w:val="28"/>
          <w:szCs w:val="28"/>
          <w:shd w:val="clear" w:color="auto" w:fill="FFFFFF"/>
        </w:rPr>
        <w:t>копытные животные</w:t>
      </w:r>
      <w:r w:rsidR="00BF3395" w:rsidRPr="00BF3395">
        <w:rPr>
          <w:rFonts w:ascii="Times New Roman" w:hAnsi="Times New Roman"/>
          <w:bCs/>
          <w:sz w:val="28"/>
          <w:szCs w:val="28"/>
          <w:shd w:val="clear" w:color="auto" w:fill="FFFFFF"/>
        </w:rPr>
        <w:t>:</w:t>
      </w:r>
      <w:r w:rsidR="00BF3395" w:rsidRPr="00BF3395">
        <w:rPr>
          <w:rFonts w:ascii="Times New Roman" w:hAnsi="Times New Roman"/>
          <w:sz w:val="28"/>
          <w:szCs w:val="28"/>
          <w:shd w:val="clear" w:color="auto" w:fill="FFFFFF"/>
        </w:rPr>
        <w:t xml:space="preserve"> </w:t>
      </w:r>
      <w:proofErr w:type="spellStart"/>
      <w:r w:rsidR="00BF3395" w:rsidRPr="00BF3395">
        <w:rPr>
          <w:rFonts w:ascii="Times New Roman" w:hAnsi="Times New Roman"/>
          <w:sz w:val="28"/>
          <w:szCs w:val="28"/>
          <w:shd w:val="clear" w:color="auto" w:fill="FFFFFF"/>
        </w:rPr>
        <w:t>абан</w:t>
      </w:r>
      <w:proofErr w:type="spellEnd"/>
      <w:r w:rsidR="00BF3395" w:rsidRPr="00BF3395">
        <w:rPr>
          <w:rFonts w:ascii="Times New Roman" w:hAnsi="Times New Roman"/>
          <w:sz w:val="28"/>
          <w:szCs w:val="28"/>
          <w:shd w:val="clear" w:color="auto" w:fill="FFFFFF"/>
        </w:rPr>
        <w:t xml:space="preserve">, кабарга, дикий северный олень, косули, лось, благородный олень, пятнистый олень, лань, овцебык, муфлон, </w:t>
      </w:r>
      <w:r w:rsidR="00BF3395" w:rsidRPr="00BF3395">
        <w:rPr>
          <w:rFonts w:ascii="Times New Roman" w:hAnsi="Times New Roman"/>
          <w:sz w:val="28"/>
          <w:szCs w:val="28"/>
          <w:shd w:val="clear" w:color="auto" w:fill="FFFFFF"/>
        </w:rPr>
        <w:lastRenderedPageBreak/>
        <w:t>сайгак, серна, сибирский горный козел, туры, снежный баран, гибриды зубра с бизоном, домашним скотом</w:t>
      </w:r>
      <w:r w:rsidR="00BF3395">
        <w:rPr>
          <w:rFonts w:ascii="Times New Roman" w:hAnsi="Times New Roman"/>
          <w:sz w:val="28"/>
          <w:szCs w:val="28"/>
          <w:shd w:val="clear" w:color="auto" w:fill="FFFFFF"/>
        </w:rPr>
        <w:t>;</w:t>
      </w:r>
      <w:proofErr w:type="gramEnd"/>
    </w:p>
    <w:p w:rsidR="00965BAA" w:rsidRPr="00BF3395" w:rsidRDefault="00965BAA" w:rsidP="00BF3395">
      <w:pPr>
        <w:pStyle w:val="a7"/>
        <w:numPr>
          <w:ilvl w:val="0"/>
          <w:numId w:val="3"/>
        </w:numPr>
        <w:spacing w:line="360" w:lineRule="auto"/>
        <w:jc w:val="both"/>
        <w:rPr>
          <w:rFonts w:ascii="Times New Roman" w:hAnsi="Times New Roman"/>
          <w:bCs/>
          <w:sz w:val="28"/>
          <w:szCs w:val="28"/>
          <w:shd w:val="clear" w:color="auto" w:fill="FFFFFF"/>
        </w:rPr>
      </w:pPr>
      <w:r w:rsidRPr="00BF3395">
        <w:rPr>
          <w:rFonts w:ascii="Times New Roman" w:hAnsi="Times New Roman"/>
          <w:bCs/>
          <w:sz w:val="28"/>
          <w:szCs w:val="28"/>
          <w:shd w:val="clear" w:color="auto" w:fill="FFFFFF"/>
        </w:rPr>
        <w:t>медведи</w:t>
      </w:r>
      <w:r w:rsidR="00BF3395">
        <w:rPr>
          <w:rFonts w:ascii="Times New Roman" w:hAnsi="Times New Roman"/>
          <w:bCs/>
          <w:sz w:val="28"/>
          <w:szCs w:val="28"/>
          <w:shd w:val="clear" w:color="auto" w:fill="FFFFFF"/>
        </w:rPr>
        <w:t>;</w:t>
      </w:r>
    </w:p>
    <w:p w:rsidR="00965BAA" w:rsidRPr="00BF3395" w:rsidRDefault="00965BAA" w:rsidP="00BF3395">
      <w:pPr>
        <w:pStyle w:val="a7"/>
        <w:numPr>
          <w:ilvl w:val="0"/>
          <w:numId w:val="3"/>
        </w:numPr>
        <w:spacing w:line="360" w:lineRule="auto"/>
        <w:jc w:val="both"/>
        <w:rPr>
          <w:rFonts w:ascii="Times New Roman" w:hAnsi="Times New Roman"/>
          <w:bCs/>
          <w:sz w:val="28"/>
          <w:szCs w:val="28"/>
          <w:shd w:val="clear" w:color="auto" w:fill="FFFFFF"/>
        </w:rPr>
      </w:pPr>
      <w:proofErr w:type="gramStart"/>
      <w:r w:rsidRPr="00BF3395">
        <w:rPr>
          <w:rFonts w:ascii="Times New Roman" w:hAnsi="Times New Roman"/>
          <w:bCs/>
          <w:sz w:val="28"/>
          <w:szCs w:val="28"/>
          <w:shd w:val="clear" w:color="auto" w:fill="FFFFFF"/>
        </w:rPr>
        <w:t>пушные животные</w:t>
      </w:r>
      <w:r w:rsidR="00BF3395" w:rsidRPr="00BF3395">
        <w:rPr>
          <w:rFonts w:ascii="Times New Roman" w:hAnsi="Times New Roman"/>
          <w:bCs/>
          <w:sz w:val="28"/>
          <w:szCs w:val="28"/>
          <w:shd w:val="clear" w:color="auto" w:fill="FFFFFF"/>
        </w:rPr>
        <w:t xml:space="preserve">: </w:t>
      </w:r>
      <w:r w:rsidR="00BF3395" w:rsidRPr="00BF3395">
        <w:rPr>
          <w:rFonts w:ascii="Times New Roman" w:hAnsi="Times New Roman"/>
          <w:sz w:val="28"/>
          <w:szCs w:val="28"/>
          <w:shd w:val="clear" w:color="auto" w:fill="FFFFFF"/>
        </w:rPr>
        <w:t xml:space="preserve">волк, шакал, лисица, корсак, песец, енотовидная собака, енот-полоскун, рысь, росомаха, барсук, куницы, соболь, </w:t>
      </w:r>
      <w:proofErr w:type="spellStart"/>
      <w:r w:rsidR="00BF3395" w:rsidRPr="00BF3395">
        <w:rPr>
          <w:rFonts w:ascii="Times New Roman" w:hAnsi="Times New Roman"/>
          <w:sz w:val="28"/>
          <w:szCs w:val="28"/>
          <w:shd w:val="clear" w:color="auto" w:fill="FFFFFF"/>
        </w:rPr>
        <w:t>харза</w:t>
      </w:r>
      <w:proofErr w:type="spellEnd"/>
      <w:r w:rsidR="00BF3395" w:rsidRPr="00BF3395">
        <w:rPr>
          <w:rFonts w:ascii="Times New Roman" w:hAnsi="Times New Roman"/>
          <w:sz w:val="28"/>
          <w:szCs w:val="28"/>
          <w:shd w:val="clear" w:color="auto" w:fill="FFFFFF"/>
        </w:rPr>
        <w:t xml:space="preserve">, дикие кошки, ласка, горностай, </w:t>
      </w:r>
      <w:proofErr w:type="spellStart"/>
      <w:r w:rsidR="00BF3395" w:rsidRPr="00BF3395">
        <w:rPr>
          <w:rFonts w:ascii="Times New Roman" w:hAnsi="Times New Roman"/>
          <w:sz w:val="28"/>
          <w:szCs w:val="28"/>
          <w:shd w:val="clear" w:color="auto" w:fill="FFFFFF"/>
        </w:rPr>
        <w:t>солонгой</w:t>
      </w:r>
      <w:proofErr w:type="spellEnd"/>
      <w:r w:rsidR="00BF3395" w:rsidRPr="00BF3395">
        <w:rPr>
          <w:rFonts w:ascii="Times New Roman" w:hAnsi="Times New Roman"/>
          <w:sz w:val="28"/>
          <w:szCs w:val="28"/>
          <w:shd w:val="clear" w:color="auto" w:fill="FFFFFF"/>
        </w:rPr>
        <w:t>, колонок, хори, норки, выдра, зайцы, дикий кролик, бобры, сурки, суслики, кроты, бурундуки, летяга, белки, хомяки, ондатра, водяная полевка</w:t>
      </w:r>
      <w:r w:rsidR="00BF3395">
        <w:rPr>
          <w:rFonts w:ascii="Times New Roman" w:hAnsi="Times New Roman"/>
          <w:sz w:val="28"/>
          <w:szCs w:val="28"/>
          <w:shd w:val="clear" w:color="auto" w:fill="FFFFFF"/>
        </w:rPr>
        <w:t>;</w:t>
      </w:r>
      <w:proofErr w:type="gramEnd"/>
    </w:p>
    <w:p w:rsidR="00965BAA" w:rsidRPr="00BF3395" w:rsidRDefault="007D50CF" w:rsidP="00BF3395">
      <w:pPr>
        <w:pStyle w:val="a7"/>
        <w:numPr>
          <w:ilvl w:val="0"/>
          <w:numId w:val="3"/>
        </w:numPr>
        <w:spacing w:line="360" w:lineRule="auto"/>
        <w:jc w:val="both"/>
        <w:rPr>
          <w:rFonts w:ascii="Times New Roman" w:hAnsi="Times New Roman"/>
          <w:bCs/>
          <w:sz w:val="28"/>
          <w:szCs w:val="28"/>
          <w:shd w:val="clear" w:color="auto" w:fill="FFFFFF"/>
        </w:rPr>
      </w:pPr>
      <w:proofErr w:type="gramStart"/>
      <w:r w:rsidRPr="00BF3395">
        <w:rPr>
          <w:rFonts w:ascii="Times New Roman" w:hAnsi="Times New Roman"/>
          <w:bCs/>
          <w:sz w:val="28"/>
          <w:szCs w:val="28"/>
          <w:shd w:val="clear" w:color="auto" w:fill="FFFFFF"/>
        </w:rPr>
        <w:t>птицы</w:t>
      </w:r>
      <w:r w:rsidR="00BF3395" w:rsidRPr="00BF3395">
        <w:rPr>
          <w:rFonts w:ascii="Times New Roman" w:hAnsi="Times New Roman"/>
          <w:bCs/>
          <w:sz w:val="28"/>
          <w:szCs w:val="28"/>
          <w:shd w:val="clear" w:color="auto" w:fill="FFFFFF"/>
        </w:rPr>
        <w:t xml:space="preserve">: </w:t>
      </w:r>
      <w:r w:rsidR="00BF3395" w:rsidRPr="00BF3395">
        <w:rPr>
          <w:rFonts w:ascii="Times New Roman" w:hAnsi="Times New Roman"/>
          <w:sz w:val="28"/>
          <w:szCs w:val="28"/>
          <w:shd w:val="clear" w:color="auto" w:fill="FFFFFF"/>
        </w:rPr>
        <w:t xml:space="preserve">гуси, казарки, утки, глухари, тетерев, рябчик, куропатки, перепела, </w:t>
      </w:r>
      <w:proofErr w:type="spellStart"/>
      <w:r w:rsidR="00BF3395" w:rsidRPr="00BF3395">
        <w:rPr>
          <w:rFonts w:ascii="Times New Roman" w:hAnsi="Times New Roman"/>
          <w:sz w:val="28"/>
          <w:szCs w:val="28"/>
          <w:shd w:val="clear" w:color="auto" w:fill="FFFFFF"/>
        </w:rPr>
        <w:t>кеклик</w:t>
      </w:r>
      <w:proofErr w:type="spellEnd"/>
      <w:r w:rsidR="00BF3395" w:rsidRPr="00BF3395">
        <w:rPr>
          <w:rFonts w:ascii="Times New Roman" w:hAnsi="Times New Roman"/>
          <w:sz w:val="28"/>
          <w:szCs w:val="28"/>
          <w:shd w:val="clear" w:color="auto" w:fill="FFFFFF"/>
        </w:rPr>
        <w:t xml:space="preserve">, фазаны, улары, пастушок, обыкновенный погоныш, коростель, камышница, лысуха, чибис, </w:t>
      </w:r>
      <w:proofErr w:type="spellStart"/>
      <w:r w:rsidR="00BF3395" w:rsidRPr="00BF3395">
        <w:rPr>
          <w:rFonts w:ascii="Times New Roman" w:hAnsi="Times New Roman"/>
          <w:sz w:val="28"/>
          <w:szCs w:val="28"/>
          <w:shd w:val="clear" w:color="auto" w:fill="FFFFFF"/>
        </w:rPr>
        <w:t>тулес</w:t>
      </w:r>
      <w:proofErr w:type="spellEnd"/>
      <w:r w:rsidR="00BF3395" w:rsidRPr="00BF3395">
        <w:rPr>
          <w:rFonts w:ascii="Times New Roman" w:hAnsi="Times New Roman"/>
          <w:sz w:val="28"/>
          <w:szCs w:val="28"/>
          <w:shd w:val="clear" w:color="auto" w:fill="FFFFFF"/>
        </w:rPr>
        <w:t xml:space="preserve">, </w:t>
      </w:r>
      <w:proofErr w:type="spellStart"/>
      <w:r w:rsidR="00BF3395" w:rsidRPr="00BF3395">
        <w:rPr>
          <w:rFonts w:ascii="Times New Roman" w:hAnsi="Times New Roman"/>
          <w:sz w:val="28"/>
          <w:szCs w:val="28"/>
          <w:shd w:val="clear" w:color="auto" w:fill="FFFFFF"/>
        </w:rPr>
        <w:t>хрустан</w:t>
      </w:r>
      <w:proofErr w:type="spellEnd"/>
      <w:r w:rsidR="00BF3395" w:rsidRPr="00BF3395">
        <w:rPr>
          <w:rFonts w:ascii="Times New Roman" w:hAnsi="Times New Roman"/>
          <w:sz w:val="28"/>
          <w:szCs w:val="28"/>
          <w:shd w:val="clear" w:color="auto" w:fill="FFFFFF"/>
        </w:rPr>
        <w:t xml:space="preserve">, </w:t>
      </w:r>
      <w:proofErr w:type="spellStart"/>
      <w:r w:rsidR="00BF3395" w:rsidRPr="00BF3395">
        <w:rPr>
          <w:rFonts w:ascii="Times New Roman" w:hAnsi="Times New Roman"/>
          <w:sz w:val="28"/>
          <w:szCs w:val="28"/>
          <w:shd w:val="clear" w:color="auto" w:fill="FFFFFF"/>
        </w:rPr>
        <w:t>камнешарка</w:t>
      </w:r>
      <w:proofErr w:type="spellEnd"/>
      <w:r w:rsidR="00BF3395" w:rsidRPr="00BF3395">
        <w:rPr>
          <w:rFonts w:ascii="Times New Roman" w:hAnsi="Times New Roman"/>
          <w:sz w:val="28"/>
          <w:szCs w:val="28"/>
          <w:shd w:val="clear" w:color="auto" w:fill="FFFFFF"/>
        </w:rPr>
        <w:t xml:space="preserve">, турухтан, травник, улиты, </w:t>
      </w:r>
      <w:proofErr w:type="spellStart"/>
      <w:r w:rsidR="00BF3395" w:rsidRPr="00BF3395">
        <w:rPr>
          <w:rFonts w:ascii="Times New Roman" w:hAnsi="Times New Roman"/>
          <w:sz w:val="28"/>
          <w:szCs w:val="28"/>
          <w:shd w:val="clear" w:color="auto" w:fill="FFFFFF"/>
        </w:rPr>
        <w:t>мородунка</w:t>
      </w:r>
      <w:proofErr w:type="spellEnd"/>
      <w:r w:rsidR="00BF3395" w:rsidRPr="00BF3395">
        <w:rPr>
          <w:rFonts w:ascii="Times New Roman" w:hAnsi="Times New Roman"/>
          <w:sz w:val="28"/>
          <w:szCs w:val="28"/>
          <w:shd w:val="clear" w:color="auto" w:fill="FFFFFF"/>
        </w:rPr>
        <w:t>, веретенники, кроншнепы, бекасы, дупеля, гаршнеп, вальдшнеп, саджа, голуби, горлицы</w:t>
      </w:r>
      <w:r w:rsidR="00BF3395">
        <w:rPr>
          <w:rFonts w:ascii="Times New Roman" w:hAnsi="Times New Roman"/>
          <w:sz w:val="28"/>
          <w:szCs w:val="28"/>
          <w:shd w:val="clear" w:color="auto" w:fill="FFFFFF"/>
        </w:rPr>
        <w:t>;</w:t>
      </w:r>
      <w:proofErr w:type="gramEnd"/>
    </w:p>
    <w:p w:rsidR="00ED2A15" w:rsidRPr="00965BAA" w:rsidRDefault="007D50CF" w:rsidP="00965BAA">
      <w:pPr>
        <w:spacing w:line="360" w:lineRule="auto"/>
        <w:jc w:val="both"/>
        <w:rPr>
          <w:rFonts w:ascii="Times New Roman" w:hAnsi="Times New Roman"/>
          <w:sz w:val="28"/>
          <w:szCs w:val="28"/>
        </w:rPr>
      </w:pPr>
      <w:r w:rsidRPr="00965BAA">
        <w:rPr>
          <w:rFonts w:ascii="Times New Roman" w:hAnsi="Times New Roman"/>
          <w:bCs/>
          <w:sz w:val="28"/>
          <w:szCs w:val="28"/>
          <w:shd w:val="clear" w:color="auto" w:fill="FFFFFF"/>
        </w:rPr>
        <w:t xml:space="preserve">Исключения из данного списка приводится также в ст.11 и к ним относятся млекопитающие и </w:t>
      </w:r>
      <w:proofErr w:type="gramStart"/>
      <w:r w:rsidRPr="00965BAA">
        <w:rPr>
          <w:rFonts w:ascii="Times New Roman" w:hAnsi="Times New Roman"/>
          <w:bCs/>
          <w:sz w:val="28"/>
          <w:szCs w:val="28"/>
          <w:shd w:val="clear" w:color="auto" w:fill="FFFFFF"/>
        </w:rPr>
        <w:t>птицы</w:t>
      </w:r>
      <w:proofErr w:type="gramEnd"/>
      <w:r w:rsidRPr="00965BAA">
        <w:rPr>
          <w:rFonts w:ascii="Times New Roman" w:hAnsi="Times New Roman"/>
          <w:bCs/>
          <w:sz w:val="28"/>
          <w:szCs w:val="28"/>
          <w:shd w:val="clear" w:color="auto" w:fill="FFFFFF"/>
        </w:rPr>
        <w:t xml:space="preserve"> занесённые в Красную книгу.</w:t>
      </w:r>
    </w:p>
    <w:p w:rsidR="008C0EDE" w:rsidRPr="008C0EDE" w:rsidRDefault="008C0EDE" w:rsidP="008C0EDE">
      <w:pPr>
        <w:tabs>
          <w:tab w:val="left" w:pos="1020"/>
        </w:tabs>
        <w:spacing w:line="360" w:lineRule="auto"/>
        <w:rPr>
          <w:rFonts w:ascii="Times New Roman" w:hAnsi="Times New Roman"/>
          <w:sz w:val="28"/>
          <w:szCs w:val="28"/>
        </w:rPr>
      </w:pPr>
    </w:p>
    <w:sectPr w:rsidR="008C0EDE" w:rsidRPr="008C0EDE" w:rsidSect="00B54D2E">
      <w:footerReference w:type="even" r:id="rId8"/>
      <w:footerReference w:type="default" r:id="rId9"/>
      <w:pgSz w:w="11906" w:h="16838" w:code="9"/>
      <w:pgMar w:top="360"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8B" w:rsidRDefault="00981C8B" w:rsidP="002532F4">
      <w:pPr>
        <w:spacing w:after="0" w:line="240" w:lineRule="auto"/>
      </w:pPr>
      <w:r>
        <w:separator/>
      </w:r>
    </w:p>
  </w:endnote>
  <w:endnote w:type="continuationSeparator" w:id="0">
    <w:p w:rsidR="00981C8B" w:rsidRDefault="00981C8B" w:rsidP="0025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2D" w:rsidRDefault="005C4F48" w:rsidP="00565942">
    <w:pPr>
      <w:pStyle w:val="a3"/>
      <w:framePr w:wrap="around" w:vAnchor="text" w:hAnchor="margin" w:xAlign="center" w:y="1"/>
      <w:rPr>
        <w:rStyle w:val="a5"/>
      </w:rPr>
    </w:pPr>
    <w:r>
      <w:rPr>
        <w:rStyle w:val="a5"/>
      </w:rPr>
      <w:fldChar w:fldCharType="begin"/>
    </w:r>
    <w:r w:rsidR="00855B59">
      <w:rPr>
        <w:rStyle w:val="a5"/>
      </w:rPr>
      <w:instrText xml:space="preserve">PAGE  </w:instrText>
    </w:r>
    <w:r>
      <w:rPr>
        <w:rStyle w:val="a5"/>
      </w:rPr>
      <w:fldChar w:fldCharType="end"/>
    </w:r>
  </w:p>
  <w:p w:rsidR="00917B2D" w:rsidRDefault="00981C8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2D" w:rsidRDefault="005C4F48" w:rsidP="00565942">
    <w:pPr>
      <w:pStyle w:val="a3"/>
      <w:framePr w:wrap="around" w:vAnchor="text" w:hAnchor="margin" w:xAlign="center" w:y="1"/>
      <w:rPr>
        <w:rStyle w:val="a5"/>
      </w:rPr>
    </w:pPr>
    <w:r>
      <w:rPr>
        <w:rStyle w:val="a5"/>
      </w:rPr>
      <w:fldChar w:fldCharType="begin"/>
    </w:r>
    <w:r w:rsidR="00855B59">
      <w:rPr>
        <w:rStyle w:val="a5"/>
      </w:rPr>
      <w:instrText xml:space="preserve">PAGE  </w:instrText>
    </w:r>
    <w:r>
      <w:rPr>
        <w:rStyle w:val="a5"/>
      </w:rPr>
      <w:fldChar w:fldCharType="separate"/>
    </w:r>
    <w:r w:rsidR="00AE1A90">
      <w:rPr>
        <w:rStyle w:val="a5"/>
        <w:noProof/>
      </w:rPr>
      <w:t>2</w:t>
    </w:r>
    <w:r>
      <w:rPr>
        <w:rStyle w:val="a5"/>
      </w:rPr>
      <w:fldChar w:fldCharType="end"/>
    </w:r>
  </w:p>
  <w:p w:rsidR="00917B2D" w:rsidRDefault="00981C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8B" w:rsidRDefault="00981C8B" w:rsidP="002532F4">
      <w:pPr>
        <w:spacing w:after="0" w:line="240" w:lineRule="auto"/>
      </w:pPr>
      <w:r>
        <w:separator/>
      </w:r>
    </w:p>
  </w:footnote>
  <w:footnote w:type="continuationSeparator" w:id="0">
    <w:p w:rsidR="00981C8B" w:rsidRDefault="00981C8B" w:rsidP="00253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35241"/>
    <w:multiLevelType w:val="hybridMultilevel"/>
    <w:tmpl w:val="B3069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231EB5"/>
    <w:multiLevelType w:val="hybridMultilevel"/>
    <w:tmpl w:val="6F185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5D3C9E"/>
    <w:multiLevelType w:val="hybridMultilevel"/>
    <w:tmpl w:val="7E108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B59"/>
    <w:rsid w:val="000E2068"/>
    <w:rsid w:val="00103963"/>
    <w:rsid w:val="001510FE"/>
    <w:rsid w:val="001D4376"/>
    <w:rsid w:val="00200D9F"/>
    <w:rsid w:val="00241C4B"/>
    <w:rsid w:val="002532F4"/>
    <w:rsid w:val="00266215"/>
    <w:rsid w:val="003646D6"/>
    <w:rsid w:val="003F6D98"/>
    <w:rsid w:val="004C370F"/>
    <w:rsid w:val="004E4037"/>
    <w:rsid w:val="00512388"/>
    <w:rsid w:val="005C4F48"/>
    <w:rsid w:val="007D50CF"/>
    <w:rsid w:val="00855B59"/>
    <w:rsid w:val="008562BB"/>
    <w:rsid w:val="008A7D5D"/>
    <w:rsid w:val="008C0EDE"/>
    <w:rsid w:val="00965BAA"/>
    <w:rsid w:val="00981C8B"/>
    <w:rsid w:val="009A4452"/>
    <w:rsid w:val="00AE1A90"/>
    <w:rsid w:val="00BA4518"/>
    <w:rsid w:val="00BE478C"/>
    <w:rsid w:val="00BF3395"/>
    <w:rsid w:val="00CC3F30"/>
    <w:rsid w:val="00E41DB1"/>
    <w:rsid w:val="00ED2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59"/>
    <w:rPr>
      <w:rFonts w:ascii="Calibri" w:eastAsia="Calibri" w:hAnsi="Calibri" w:cs="Times New Roman"/>
    </w:rPr>
  </w:style>
  <w:style w:type="paragraph" w:styleId="1">
    <w:name w:val="heading 1"/>
    <w:basedOn w:val="a"/>
    <w:next w:val="a"/>
    <w:link w:val="10"/>
    <w:qFormat/>
    <w:rsid w:val="00855B5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5B59"/>
    <w:rPr>
      <w:rFonts w:ascii="Arial" w:eastAsia="Times New Roman" w:hAnsi="Arial" w:cs="Arial"/>
      <w:b/>
      <w:bCs/>
      <w:kern w:val="32"/>
      <w:sz w:val="32"/>
      <w:szCs w:val="32"/>
      <w:lang w:eastAsia="ru-RU"/>
    </w:rPr>
  </w:style>
  <w:style w:type="paragraph" w:styleId="a3">
    <w:name w:val="footer"/>
    <w:basedOn w:val="a"/>
    <w:link w:val="a4"/>
    <w:rsid w:val="00855B59"/>
    <w:pPr>
      <w:tabs>
        <w:tab w:val="center" w:pos="4677"/>
        <w:tab w:val="right" w:pos="9355"/>
      </w:tabs>
    </w:pPr>
  </w:style>
  <w:style w:type="character" w:customStyle="1" w:styleId="a4">
    <w:name w:val="Нижний колонтитул Знак"/>
    <w:basedOn w:val="a0"/>
    <w:link w:val="a3"/>
    <w:rsid w:val="00855B59"/>
    <w:rPr>
      <w:rFonts w:ascii="Calibri" w:eastAsia="Calibri" w:hAnsi="Calibri" w:cs="Times New Roman"/>
    </w:rPr>
  </w:style>
  <w:style w:type="character" w:styleId="a5">
    <w:name w:val="page number"/>
    <w:basedOn w:val="a0"/>
    <w:rsid w:val="00855B59"/>
  </w:style>
  <w:style w:type="character" w:styleId="a6">
    <w:name w:val="Hyperlink"/>
    <w:basedOn w:val="a0"/>
    <w:uiPriority w:val="99"/>
    <w:semiHidden/>
    <w:unhideWhenUsed/>
    <w:rsid w:val="00855B59"/>
    <w:rPr>
      <w:color w:val="0000FF"/>
      <w:u w:val="single"/>
    </w:rPr>
  </w:style>
  <w:style w:type="paragraph" w:styleId="a7">
    <w:name w:val="List Paragraph"/>
    <w:basedOn w:val="a"/>
    <w:uiPriority w:val="34"/>
    <w:qFormat/>
    <w:rsid w:val="00BA4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B59"/>
    <w:rPr>
      <w:rFonts w:ascii="Calibri" w:eastAsia="Calibri" w:hAnsi="Calibri" w:cs="Times New Roman"/>
    </w:rPr>
  </w:style>
  <w:style w:type="paragraph" w:styleId="1">
    <w:name w:val="heading 1"/>
    <w:basedOn w:val="a"/>
    <w:next w:val="a"/>
    <w:link w:val="10"/>
    <w:qFormat/>
    <w:rsid w:val="00855B5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5B59"/>
    <w:rPr>
      <w:rFonts w:ascii="Arial" w:eastAsia="Times New Roman" w:hAnsi="Arial" w:cs="Arial"/>
      <w:b/>
      <w:bCs/>
      <w:kern w:val="32"/>
      <w:sz w:val="32"/>
      <w:szCs w:val="32"/>
      <w:lang w:eastAsia="ru-RU"/>
    </w:rPr>
  </w:style>
  <w:style w:type="paragraph" w:styleId="a3">
    <w:name w:val="footer"/>
    <w:basedOn w:val="a"/>
    <w:link w:val="a4"/>
    <w:rsid w:val="00855B59"/>
    <w:pPr>
      <w:tabs>
        <w:tab w:val="center" w:pos="4677"/>
        <w:tab w:val="right" w:pos="9355"/>
      </w:tabs>
    </w:pPr>
  </w:style>
  <w:style w:type="character" w:customStyle="1" w:styleId="a4">
    <w:name w:val="Нижний колонтитул Знак"/>
    <w:basedOn w:val="a0"/>
    <w:link w:val="a3"/>
    <w:rsid w:val="00855B59"/>
    <w:rPr>
      <w:rFonts w:ascii="Calibri" w:eastAsia="Calibri" w:hAnsi="Calibri" w:cs="Times New Roman"/>
    </w:rPr>
  </w:style>
  <w:style w:type="character" w:styleId="a5">
    <w:name w:val="page number"/>
    <w:basedOn w:val="a0"/>
    <w:rsid w:val="00855B59"/>
  </w:style>
  <w:style w:type="character" w:styleId="a6">
    <w:name w:val="Hyperlink"/>
    <w:basedOn w:val="a0"/>
    <w:uiPriority w:val="99"/>
    <w:semiHidden/>
    <w:unhideWhenUsed/>
    <w:rsid w:val="00855B59"/>
    <w:rPr>
      <w:color w:val="0000FF"/>
      <w:u w:val="single"/>
    </w:rPr>
  </w:style>
  <w:style w:type="paragraph" w:styleId="a7">
    <w:name w:val="List Paragraph"/>
    <w:basedOn w:val="a"/>
    <w:uiPriority w:val="34"/>
    <w:qFormat/>
    <w:rsid w:val="00BA4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9609">
      <w:bodyDiv w:val="1"/>
      <w:marLeft w:val="0"/>
      <w:marRight w:val="0"/>
      <w:marTop w:val="0"/>
      <w:marBottom w:val="0"/>
      <w:divBdr>
        <w:top w:val="none" w:sz="0" w:space="0" w:color="auto"/>
        <w:left w:val="none" w:sz="0" w:space="0" w:color="auto"/>
        <w:bottom w:val="none" w:sz="0" w:space="0" w:color="auto"/>
        <w:right w:val="none" w:sz="0" w:space="0" w:color="auto"/>
      </w:divBdr>
      <w:divsChild>
        <w:div w:id="511379056">
          <w:marLeft w:val="0"/>
          <w:marRight w:val="0"/>
          <w:marTop w:val="0"/>
          <w:marBottom w:val="0"/>
          <w:divBdr>
            <w:top w:val="none" w:sz="0" w:space="0" w:color="auto"/>
            <w:left w:val="none" w:sz="0" w:space="0" w:color="auto"/>
            <w:bottom w:val="none" w:sz="0" w:space="0" w:color="auto"/>
            <w:right w:val="none" w:sz="0" w:space="0" w:color="auto"/>
          </w:divBdr>
        </w:div>
      </w:divsChild>
    </w:div>
    <w:div w:id="247082798">
      <w:bodyDiv w:val="1"/>
      <w:marLeft w:val="0"/>
      <w:marRight w:val="0"/>
      <w:marTop w:val="0"/>
      <w:marBottom w:val="0"/>
      <w:divBdr>
        <w:top w:val="none" w:sz="0" w:space="0" w:color="auto"/>
        <w:left w:val="none" w:sz="0" w:space="0" w:color="auto"/>
        <w:bottom w:val="none" w:sz="0" w:space="0" w:color="auto"/>
        <w:right w:val="none" w:sz="0" w:space="0" w:color="auto"/>
      </w:divBdr>
      <w:divsChild>
        <w:div w:id="155924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5793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2020-04-20T04:20:00Z</dcterms:created>
  <dcterms:modified xsi:type="dcterms:W3CDTF">2020-04-20T04:20:00Z</dcterms:modified>
</cp:coreProperties>
</file>