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58A4">
      <w:pPr>
        <w:widowControl w:val="0"/>
        <w:tabs>
          <w:tab w:val="left" w:pos="9088"/>
          <w:tab w:val="left" w:pos="9230"/>
        </w:tabs>
        <w:autoSpaceDE w:val="0"/>
        <w:autoSpaceDN w:val="0"/>
        <w:adjustRightInd w:val="0"/>
        <w:spacing w:line="360" w:lineRule="auto"/>
        <w:ind w:right="-640"/>
        <w:rPr>
          <w:rFonts w:ascii="Times New Roman" w:hAnsi="Times New Roman" w:cs="Times New Roman"/>
          <w:sz w:val="28"/>
          <w:szCs w:val="28"/>
          <w:lang w:val="en-US"/>
        </w:rPr>
      </w:pPr>
      <w:bookmarkStart w:id="0" w:name="_GoBack"/>
      <w:bookmarkEnd w:id="0"/>
      <w:r>
        <w:rPr>
          <w:rFonts w:ascii="Times New Roman CYR" w:hAnsi="Times New Roman CYR" w:cs="Times New Roman CYR"/>
          <w:b/>
          <w:bCs/>
          <w:sz w:val="28"/>
          <w:szCs w:val="28"/>
        </w:rPr>
        <w:t>Введение</w:t>
      </w:r>
    </w:p>
    <w:p w:rsidR="00000000" w:rsidRDefault="005E58A4">
      <w:pPr>
        <w:widowControl w:val="0"/>
        <w:tabs>
          <w:tab w:val="left" w:pos="9088"/>
          <w:tab w:val="left" w:pos="9230"/>
        </w:tabs>
        <w:autoSpaceDE w:val="0"/>
        <w:autoSpaceDN w:val="0"/>
        <w:adjustRightInd w:val="0"/>
        <w:spacing w:line="360" w:lineRule="auto"/>
        <w:ind w:right="-640"/>
        <w:rPr>
          <w:rFonts w:ascii="Times New Roman" w:hAnsi="Times New Roman" w:cs="Times New Roman"/>
          <w:b/>
          <w:bCs/>
          <w:sz w:val="28"/>
          <w:szCs w:val="28"/>
          <w:lang w:val="en-US"/>
        </w:rPr>
      </w:pP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науке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единой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точки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зрения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природе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Достаточно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сказать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многих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странах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отрасли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вообще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методом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регулирования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выступает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w:t>
      </w:r>
      <w:r>
        <w:rPr>
          <w:rFonts w:ascii="Times New Roman" w:hAnsi="Times New Roman" w:cs="Times New Roman"/>
          <w:sz w:val="28"/>
          <w:szCs w:val="28"/>
          <w:lang w:val="en-US"/>
        </w:rPr>
        <w:t>ско</w:t>
      </w:r>
      <w:r>
        <w:rPr>
          <w:rFonts w:ascii="Times New Roman" w:hAnsi="Times New Roman" w:cs="Times New Roman"/>
          <w:sz w:val="28"/>
          <w:szCs w:val="28"/>
          <w:lang w:val="en-US"/>
        </w:rPr>
        <w:t>-</w:t>
      </w:r>
      <w:r>
        <w:rPr>
          <w:rFonts w:ascii="Times New Roman" w:hAnsi="Times New Roman" w:cs="Times New Roman"/>
          <w:sz w:val="28"/>
          <w:szCs w:val="28"/>
          <w:lang w:val="en-US"/>
        </w:rPr>
        <w:t>правовой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метод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виду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ряд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исследователей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вообще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выделяют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отдельную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разновидность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исследователи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доказывают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обратное</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самостоятельность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Важно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акцентировать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вниман</w:t>
      </w:r>
      <w:r>
        <w:rPr>
          <w:rFonts w:ascii="Times New Roman" w:hAnsi="Times New Roman" w:cs="Times New Roman"/>
          <w:sz w:val="28"/>
          <w:szCs w:val="28"/>
          <w:lang w:val="en-US"/>
        </w:rPr>
        <w:t>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различии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урегулированные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первую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очередь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кодексом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РФ</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точном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значении</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подпадающие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действие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w:t>
      </w:r>
      <w:r>
        <w:rPr>
          <w:rFonts w:ascii="Times New Roman" w:hAnsi="Times New Roman" w:cs="Times New Roman"/>
          <w:sz w:val="28"/>
          <w:szCs w:val="28"/>
          <w:lang w:val="en-US"/>
        </w:rPr>
        <w:t>-</w:t>
      </w:r>
      <w:r>
        <w:rPr>
          <w:rFonts w:ascii="Times New Roman" w:hAnsi="Times New Roman" w:cs="Times New Roman"/>
          <w:sz w:val="28"/>
          <w:szCs w:val="28"/>
          <w:lang w:val="en-US"/>
        </w:rPr>
        <w:t>правового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w:t>
      </w:r>
      <w:r>
        <w:rPr>
          <w:rFonts w:ascii="Times New Roman" w:hAnsi="Times New Roman" w:cs="Times New Roman"/>
          <w:sz w:val="28"/>
          <w:szCs w:val="28"/>
          <w:lang w:val="en-US"/>
        </w:rPr>
        <w:t>егулирования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членами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социологическом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понимании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родственниками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второй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степени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наряду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названными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Кодекс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РФ</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близко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примыкающие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свое</w:t>
      </w:r>
      <w:r>
        <w:rPr>
          <w:rFonts w:ascii="Times New Roman" w:hAnsi="Times New Roman" w:cs="Times New Roman"/>
          <w:sz w:val="28"/>
          <w:szCs w:val="28"/>
          <w:lang w:val="en-US"/>
        </w:rPr>
        <w:t>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природе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правило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сторонами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выступают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публичные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образования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администрация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организации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Дабы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глубже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изучить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нужно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обратиться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природе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w:t>
      </w:r>
      <w:r>
        <w:rPr>
          <w:rFonts w:ascii="Times New Roman" w:hAnsi="Times New Roman" w:cs="Times New Roman"/>
          <w:sz w:val="28"/>
          <w:szCs w:val="28"/>
          <w:lang w:val="en-US"/>
        </w:rPr>
        <w:t>зультате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воздействия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w:t>
      </w:r>
      <w:r>
        <w:rPr>
          <w:rFonts w:ascii="Times New Roman" w:hAnsi="Times New Roman" w:cs="Times New Roman"/>
          <w:sz w:val="28"/>
          <w:szCs w:val="28"/>
          <w:lang w:val="en-US"/>
        </w:rPr>
        <w:t>-</w:t>
      </w:r>
      <w:r>
        <w:rPr>
          <w:rFonts w:ascii="Times New Roman" w:hAnsi="Times New Roman" w:cs="Times New Roman"/>
          <w:sz w:val="28"/>
          <w:szCs w:val="28"/>
          <w:lang w:val="en-US"/>
        </w:rPr>
        <w:t>правовых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регулируемые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Возникновению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предшествует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издание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регулирующих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нормативные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предпосылки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наделение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субъектов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правоспособнос</w:t>
      </w:r>
      <w:r>
        <w:rPr>
          <w:rFonts w:ascii="Times New Roman" w:hAnsi="Times New Roman" w:cs="Times New Roman"/>
          <w:sz w:val="28"/>
          <w:szCs w:val="28"/>
          <w:lang w:val="en-US"/>
        </w:rPr>
        <w:t>тью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позволяющей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носителями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предусмотренных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нормах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правосубъектные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предпосылки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наличие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соответствующих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юридических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фактов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связывают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возникновение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юридико</w:t>
      </w:r>
      <w:r>
        <w:rPr>
          <w:rFonts w:ascii="Times New Roman" w:hAnsi="Times New Roman" w:cs="Times New Roman"/>
          <w:sz w:val="28"/>
          <w:szCs w:val="28"/>
          <w:lang w:val="en-US"/>
        </w:rPr>
        <w:t>-</w:t>
      </w:r>
      <w:r>
        <w:rPr>
          <w:rFonts w:ascii="Times New Roman" w:hAnsi="Times New Roman" w:cs="Times New Roman"/>
          <w:sz w:val="28"/>
          <w:szCs w:val="28"/>
          <w:lang w:val="en-US"/>
        </w:rPr>
        <w:t>фактические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предпо</w:t>
      </w:r>
      <w:r>
        <w:rPr>
          <w:rFonts w:ascii="Times New Roman" w:hAnsi="Times New Roman" w:cs="Times New Roman"/>
          <w:sz w:val="28"/>
          <w:szCs w:val="28"/>
          <w:lang w:val="en-US"/>
        </w:rPr>
        <w:t>сылки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Каковы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предпосылки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возникновения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необходимы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бывают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Каково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субъектом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вопросы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детально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будут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рассмотрены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моём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реферате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Изучение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w:t>
      </w:r>
      <w:r>
        <w:rPr>
          <w:rFonts w:ascii="Times New Roman" w:hAnsi="Times New Roman" w:cs="Times New Roman"/>
          <w:sz w:val="28"/>
          <w:szCs w:val="28"/>
          <w:lang w:val="en-US"/>
        </w:rPr>
        <w:t>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актуально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сейчас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w:t>
      </w:r>
      <w:r>
        <w:rPr>
          <w:rFonts w:ascii="Times New Roman" w:hAnsi="Times New Roman" w:cs="Times New Roman"/>
          <w:sz w:val="28"/>
          <w:szCs w:val="28"/>
          <w:lang w:val="en-US"/>
        </w:rPr>
        <w:t>.</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исчерпывается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формальными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характеристиками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хотя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специально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юридическом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смысле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характеристиками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юридические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тексты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сформулированные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властью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настоящее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вр</w:t>
      </w:r>
      <w:r>
        <w:rPr>
          <w:rFonts w:ascii="Times New Roman" w:hAnsi="Times New Roman" w:cs="Times New Roman"/>
          <w:sz w:val="28"/>
          <w:szCs w:val="28"/>
          <w:lang w:val="en-US"/>
        </w:rPr>
        <w:t>емя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институт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поменял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облик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сравнению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прошлыми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годами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Изменилась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экономика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политика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страны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ходе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изменилось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вместе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людьми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частности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коснулось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взаимоо</w:t>
      </w:r>
      <w:r>
        <w:rPr>
          <w:rFonts w:ascii="Times New Roman" w:hAnsi="Times New Roman" w:cs="Times New Roman"/>
          <w:sz w:val="28"/>
          <w:szCs w:val="28"/>
          <w:lang w:val="en-US"/>
        </w:rPr>
        <w:t>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родственников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Поэтому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актуальность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интерес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сколько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уменьшил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силы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наоборот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прибавил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разнообразия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точках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зрения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данному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вопросу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Целью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данной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работы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детальное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изучение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w:t>
      </w:r>
      <w:r>
        <w:rPr>
          <w:rFonts w:ascii="Times New Roman" w:hAnsi="Times New Roman" w:cs="Times New Roman"/>
          <w:sz w:val="28"/>
          <w:szCs w:val="28"/>
          <w:lang w:val="en-US"/>
        </w:rPr>
        <w:t>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возникновения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классификаций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виды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объекты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субъекты</w:t>
      </w:r>
      <w:r>
        <w:rPr>
          <w:rFonts w:ascii="Times New Roman" w:hAnsi="Times New Roman" w:cs="Times New Roman"/>
          <w:sz w:val="28"/>
          <w:szCs w:val="28"/>
          <w:lang w:val="en-US"/>
        </w:rPr>
        <w:t>.</w:t>
      </w:r>
      <w:r>
        <w:rPr>
          <w:rFonts w:ascii="Times New Roman" w:hAnsi="Times New Roman" w:cs="Times New Roman"/>
          <w:sz w:val="28"/>
          <w:szCs w:val="28"/>
          <w:lang w:val="en-US"/>
        </w:rPr>
        <w:br w:type="page"/>
      </w:r>
      <w:r>
        <w:rPr>
          <w:rFonts w:ascii="Times New Roman" w:hAnsi="Times New Roman" w:cs="Times New Roman"/>
          <w:b/>
          <w:bCs/>
          <w:sz w:val="28"/>
          <w:szCs w:val="28"/>
          <w:lang w:val="en-US"/>
        </w:rPr>
        <w:lastRenderedPageBreak/>
        <w:t xml:space="preserve">1. </w:t>
      </w:r>
      <w:r>
        <w:rPr>
          <w:rFonts w:ascii="Times New Roman" w:hAnsi="Times New Roman" w:cs="Times New Roman"/>
          <w:b/>
          <w:bCs/>
          <w:sz w:val="28"/>
          <w:szCs w:val="28"/>
          <w:lang w:val="en-US"/>
        </w:rPr>
        <w:t>Общая</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характеристика</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семейных</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правоотношений</w:t>
      </w:r>
    </w:p>
    <w:p w:rsidR="00000000" w:rsidRDefault="005E58A4">
      <w:pPr>
        <w:widowControl w:val="0"/>
        <w:tabs>
          <w:tab w:val="left" w:pos="9088"/>
          <w:tab w:val="left" w:pos="9230"/>
        </w:tabs>
        <w:autoSpaceDE w:val="0"/>
        <w:autoSpaceDN w:val="0"/>
        <w:adjustRightInd w:val="0"/>
        <w:spacing w:line="360" w:lineRule="auto"/>
        <w:ind w:right="-640"/>
        <w:rPr>
          <w:rFonts w:ascii="Times New Roman" w:hAnsi="Times New Roman" w:cs="Times New Roman"/>
          <w:sz w:val="28"/>
          <w:szCs w:val="28"/>
          <w:lang w:val="en-US"/>
        </w:rPr>
      </w:pP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наличии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предпосылок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издания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регулирующих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наделения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субъектов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правоспособностью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появ</w:t>
      </w:r>
      <w:r>
        <w:rPr>
          <w:rFonts w:ascii="Times New Roman" w:hAnsi="Times New Roman" w:cs="Times New Roman"/>
          <w:sz w:val="28"/>
          <w:szCs w:val="28"/>
          <w:lang w:val="en-US"/>
        </w:rPr>
        <w:t>ления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предусмотренных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юридических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фактов</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возникают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появление</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результат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воздействия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безусловно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тождественны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фактическим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существовали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подверглись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воздействию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w:t>
      </w:r>
      <w:r>
        <w:rPr>
          <w:rFonts w:ascii="Times New Roman" w:hAnsi="Times New Roman" w:cs="Times New Roman"/>
          <w:sz w:val="28"/>
          <w:szCs w:val="28"/>
          <w:lang w:val="en-US"/>
        </w:rPr>
        <w:t>первых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неоднократно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отмечалось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далеко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полностью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поэтому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форму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приобретают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лишь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определенная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часть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духовную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физиологическую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сторону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связанных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воспитанием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Кроме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заметить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некоторые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могут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существовать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форме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опекуна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несовершеннолетнего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подопечного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часть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виде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просто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качестве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фактических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последствия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необличения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форму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различны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w:t>
      </w:r>
      <w:r>
        <w:rPr>
          <w:rFonts w:ascii="Times New Roman" w:hAnsi="Times New Roman" w:cs="Times New Roman"/>
          <w:sz w:val="28"/>
          <w:szCs w:val="28"/>
          <w:lang w:val="en-US"/>
        </w:rPr>
        <w:t>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существовании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незарегистрированного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фактические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порождают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последствий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фактическом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усыновлении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ребенок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считает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усыновителя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оформле</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стороны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последствия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стремился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фактический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усыновитель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ребенком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аналогичной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стороны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фактиче</w:t>
      </w:r>
      <w:r>
        <w:rPr>
          <w:rFonts w:ascii="Times New Roman" w:hAnsi="Times New Roman" w:cs="Times New Roman"/>
          <w:sz w:val="28"/>
          <w:szCs w:val="28"/>
          <w:lang w:val="en-US"/>
        </w:rPr>
        <w:t>скому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воспитанию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почти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случаев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считает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правонарушением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непридание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фактическим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формы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Стимулом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оформлению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непризнание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противном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w:t>
      </w:r>
      <w:r>
        <w:rPr>
          <w:rFonts w:ascii="Times New Roman" w:hAnsi="Times New Roman" w:cs="Times New Roman"/>
          <w:sz w:val="28"/>
          <w:szCs w:val="28"/>
          <w:lang w:val="en-US"/>
        </w:rPr>
        <w:t>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юридической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силы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Практически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картину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наблюдаем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гражданском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здесь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строг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деятельность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незарегистрированного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получившего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лицензию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юридического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рассматривается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правонарушение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карается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гражданскими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административными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иногда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уголовно</w:t>
      </w:r>
      <w:r>
        <w:rPr>
          <w:rFonts w:ascii="Times New Roman" w:hAnsi="Times New Roman" w:cs="Times New Roman"/>
          <w:sz w:val="28"/>
          <w:szCs w:val="28"/>
          <w:lang w:val="en-US"/>
        </w:rPr>
        <w:t>-</w:t>
      </w:r>
      <w:r>
        <w:rPr>
          <w:rFonts w:ascii="Times New Roman" w:hAnsi="Times New Roman" w:cs="Times New Roman"/>
          <w:sz w:val="28"/>
          <w:szCs w:val="28"/>
          <w:lang w:val="en-US"/>
        </w:rPr>
        <w:t>правовыми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мерами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субъектному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составу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делятся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состоящие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двух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участников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следует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отметить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силу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строго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индивидуальной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прир</w:t>
      </w:r>
      <w:r>
        <w:rPr>
          <w:rFonts w:ascii="Times New Roman" w:hAnsi="Times New Roman" w:cs="Times New Roman"/>
          <w:sz w:val="28"/>
          <w:szCs w:val="28"/>
          <w:lang w:val="en-US"/>
        </w:rPr>
        <w:t>оды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регулируемых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наиболее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типичны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двухсубъектные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Трехсубъектные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ребенком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могут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рассмотрены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несколько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простых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участвуют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ребенок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Чаще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рассмотрение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просто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необходимо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ребенка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строго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индивидуальна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возникновение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изменение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прекращение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связано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динамикой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w:t>
      </w:r>
      <w:r>
        <w:rPr>
          <w:rFonts w:ascii="Times New Roman" w:hAnsi="Times New Roman" w:cs="Times New Roman"/>
          <w:sz w:val="28"/>
          <w:szCs w:val="28"/>
          <w:lang w:val="en-US"/>
        </w:rPr>
        <w:t>ругим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хотя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осуществление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родительских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соприкасается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степени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ограничивается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существованием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второго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родительского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Поэтому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родительское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следует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рассматривать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трехстороннее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w:t>
      </w:r>
      <w:r>
        <w:rPr>
          <w:rFonts w:ascii="Times New Roman" w:hAnsi="Times New Roman" w:cs="Times New Roman"/>
          <w:sz w:val="28"/>
          <w:szCs w:val="28"/>
          <w:lang w:val="en-US"/>
        </w:rPr>
        <w:t>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решается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вопрос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участии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воспитании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ребенка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поскольку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вопроса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участвуют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учитывается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мнение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ребенка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реализация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выработанного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порядка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участия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осуществ</w:t>
      </w:r>
      <w:r>
        <w:rPr>
          <w:rFonts w:ascii="Times New Roman" w:hAnsi="Times New Roman" w:cs="Times New Roman"/>
          <w:sz w:val="28"/>
          <w:szCs w:val="28"/>
          <w:lang w:val="en-US"/>
        </w:rPr>
        <w:t>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встречными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действиями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действиями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ребенка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Чисто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абсолютные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типичны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гражданском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чисто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абсолютными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третьих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выступают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абсолютные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сособственниками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проявляются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относительные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типичными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чисто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относительные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относительные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абсолютным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защиты</w:t>
      </w:r>
      <w:r>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разновидности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относятся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алиментные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второй</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воспитание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структуре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относительными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участвуют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строго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субъекты</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родитель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ребенок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защиты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обладают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признаками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абсолютных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воздерживаться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нарушения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членами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урегулированные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представляют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w:t>
      </w:r>
      <w:r>
        <w:rPr>
          <w:rFonts w:ascii="Times New Roman" w:hAnsi="Times New Roman" w:cs="Times New Roman"/>
          <w:sz w:val="28"/>
          <w:szCs w:val="28"/>
          <w:lang w:val="en-US"/>
        </w:rPr>
        <w:t>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подразделяются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неимущественным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относятся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касающиеся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вступления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прекращения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вопросов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жизни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выбора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вступлении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расторжении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детьми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воспитанию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образованию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последних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членами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взаимному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материальному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w:t>
      </w:r>
      <w:r>
        <w:rPr>
          <w:rFonts w:ascii="Times New Roman" w:hAnsi="Times New Roman" w:cs="Times New Roman"/>
          <w:sz w:val="28"/>
          <w:szCs w:val="28"/>
          <w:lang w:val="en-US"/>
        </w:rPr>
        <w:t>ржанию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называемые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алиментные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поводу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нажитого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членами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многом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w:t>
      </w:r>
      <w:r>
        <w:rPr>
          <w:rFonts w:ascii="Times New Roman" w:hAnsi="Times New Roman" w:cs="Times New Roman"/>
          <w:sz w:val="28"/>
          <w:szCs w:val="28"/>
          <w:lang w:val="en-US"/>
        </w:rPr>
        <w:t>деляют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поводу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выплаты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средств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членов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w:t>
      </w:r>
      <w:r>
        <w:rPr>
          <w:rFonts w:ascii="Times New Roman" w:hAnsi="Times New Roman" w:cs="Times New Roman"/>
          <w:sz w:val="28"/>
          <w:szCs w:val="28"/>
          <w:lang w:val="en-US"/>
        </w:rPr>
        <w:t>-</w:t>
      </w:r>
      <w:r>
        <w:rPr>
          <w:rFonts w:ascii="Times New Roman" w:hAnsi="Times New Roman" w:cs="Times New Roman"/>
          <w:sz w:val="28"/>
          <w:szCs w:val="28"/>
          <w:lang w:val="en-US"/>
        </w:rPr>
        <w:t>правового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метода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регулирования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свойственно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установление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w:t>
      </w:r>
      <w:r>
        <w:rPr>
          <w:rFonts w:ascii="Times New Roman" w:hAnsi="Times New Roman" w:cs="Times New Roman"/>
          <w:sz w:val="28"/>
          <w:szCs w:val="28"/>
          <w:lang w:val="en-US"/>
        </w:rPr>
        <w:t>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лично</w:t>
      </w:r>
      <w:r>
        <w:rPr>
          <w:rFonts w:ascii="Times New Roman" w:hAnsi="Times New Roman" w:cs="Times New Roman"/>
          <w:sz w:val="28"/>
          <w:szCs w:val="28"/>
          <w:lang w:val="en-US"/>
        </w:rPr>
        <w:t>-</w:t>
      </w:r>
      <w:r>
        <w:rPr>
          <w:rFonts w:ascii="Times New Roman" w:hAnsi="Times New Roman" w:cs="Times New Roman"/>
          <w:sz w:val="28"/>
          <w:szCs w:val="28"/>
          <w:lang w:val="en-US"/>
        </w:rPr>
        <w:t>доверительного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отсутствии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регулирование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становится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малоэффективным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Непосредственное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составляют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субъ</w:t>
      </w:r>
      <w:r>
        <w:rPr>
          <w:rFonts w:ascii="Times New Roman" w:hAnsi="Times New Roman" w:cs="Times New Roman"/>
          <w:sz w:val="28"/>
          <w:szCs w:val="28"/>
          <w:lang w:val="en-US"/>
        </w:rPr>
        <w:t>ектов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Объем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конкретизируется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нормах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регулирующих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прекращение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детьми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алиментные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различными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членами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усыновителями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усыновленными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детьми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w:t>
      </w:r>
      <w:r>
        <w:rPr>
          <w:rFonts w:ascii="Times New Roman" w:hAnsi="Times New Roman" w:cs="Times New Roman"/>
          <w:sz w:val="28"/>
          <w:szCs w:val="28"/>
          <w:lang w:val="en-US"/>
        </w:rPr>
        <w:t>.</w:t>
      </w:r>
      <w:r>
        <w:rPr>
          <w:rFonts w:ascii="Times New Roman" w:hAnsi="Times New Roman" w:cs="Times New Roman"/>
          <w:sz w:val="28"/>
          <w:szCs w:val="28"/>
          <w:lang w:val="en-US"/>
        </w:rPr>
        <w:t>п</w:t>
      </w:r>
      <w:r>
        <w:rPr>
          <w:rFonts w:ascii="Times New Roman" w:hAnsi="Times New Roman" w:cs="Times New Roman"/>
          <w:sz w:val="28"/>
          <w:szCs w:val="28"/>
          <w:lang w:val="en-US"/>
        </w:rPr>
        <w:t>.</w:t>
      </w:r>
    </w:p>
    <w:p w:rsidR="00000000" w:rsidRDefault="005E58A4">
      <w:pPr>
        <w:widowControl w:val="0"/>
        <w:tabs>
          <w:tab w:val="left" w:pos="9088"/>
          <w:tab w:val="left" w:pos="9230"/>
        </w:tabs>
        <w:autoSpaceDE w:val="0"/>
        <w:autoSpaceDN w:val="0"/>
        <w:adjustRightInd w:val="0"/>
        <w:spacing w:line="360" w:lineRule="auto"/>
        <w:ind w:right="-640"/>
        <w:rPr>
          <w:rFonts w:ascii="Times New Roman" w:hAnsi="Times New Roman" w:cs="Times New Roman"/>
          <w:sz w:val="28"/>
          <w:szCs w:val="28"/>
          <w:lang w:val="en-US"/>
        </w:rPr>
      </w:pPr>
      <w:r>
        <w:rPr>
          <w:rFonts w:ascii="Times New Roman" w:hAnsi="Times New Roman" w:cs="Times New Roman"/>
          <w:b/>
          <w:bCs/>
          <w:sz w:val="28"/>
          <w:szCs w:val="28"/>
          <w:lang w:val="en-US"/>
        </w:rPr>
        <w:lastRenderedPageBreak/>
        <w:t xml:space="preserve">2. </w:t>
      </w:r>
      <w:r>
        <w:rPr>
          <w:rFonts w:ascii="Times New Roman" w:hAnsi="Times New Roman" w:cs="Times New Roman"/>
          <w:b/>
          <w:bCs/>
          <w:sz w:val="28"/>
          <w:szCs w:val="28"/>
          <w:lang w:val="en-US"/>
        </w:rPr>
        <w:t>Содержание</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структура</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семейных</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правоотношений</w:t>
      </w:r>
    </w:p>
    <w:p w:rsidR="00000000" w:rsidRDefault="005E58A4">
      <w:pPr>
        <w:widowControl w:val="0"/>
        <w:tabs>
          <w:tab w:val="left" w:pos="9088"/>
          <w:tab w:val="left" w:pos="9230"/>
        </w:tabs>
        <w:autoSpaceDE w:val="0"/>
        <w:autoSpaceDN w:val="0"/>
        <w:adjustRightInd w:val="0"/>
        <w:spacing w:line="360" w:lineRule="auto"/>
        <w:ind w:right="-640"/>
        <w:rPr>
          <w:rFonts w:ascii="Times New Roman" w:hAnsi="Times New Roman" w:cs="Times New Roman"/>
          <w:sz w:val="28"/>
          <w:szCs w:val="28"/>
          <w:lang w:val="en-US"/>
        </w:rPr>
      </w:pPr>
      <w:r>
        <w:rPr>
          <w:rFonts w:ascii="Times New Roman" w:hAnsi="Times New Roman" w:cs="Times New Roman"/>
          <w:sz w:val="28"/>
          <w:szCs w:val="28"/>
          <w:lang w:val="en-US"/>
        </w:rPr>
        <w:t>Общественные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регулируемые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весьма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многообразны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райне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неоднородны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супружества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весьма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специфичны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сравнению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опеке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попечительству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сравнению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общественными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сфере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наиболее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близкие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группы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обществ</w:t>
      </w:r>
      <w:r>
        <w:rPr>
          <w:rFonts w:ascii="Times New Roman" w:hAnsi="Times New Roman" w:cs="Times New Roman"/>
          <w:sz w:val="28"/>
          <w:szCs w:val="28"/>
          <w:lang w:val="en-US"/>
        </w:rPr>
        <w:t>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характеризуются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рядом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свойств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специфичных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возникающие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усыновителем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усыновленным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сходны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существующими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детьми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наблюдаются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значительные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отличия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w:t>
      </w:r>
      <w:r>
        <w:rPr>
          <w:rFonts w:ascii="Times New Roman" w:hAnsi="Times New Roman" w:cs="Times New Roman"/>
          <w:sz w:val="28"/>
          <w:szCs w:val="28"/>
          <w:lang w:val="en-US"/>
        </w:rPr>
        <w:t>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менее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разновидностям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общественных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подпадающим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сферу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свойственны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признаки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характеризующие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вместе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одновременно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особую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самостоятельную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разновидность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общественных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являющуюся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предметом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регулирова</w:t>
      </w:r>
      <w:r>
        <w:rPr>
          <w:rFonts w:ascii="Times New Roman" w:hAnsi="Times New Roman" w:cs="Times New Roman"/>
          <w:sz w:val="28"/>
          <w:szCs w:val="28"/>
          <w:lang w:val="en-US"/>
        </w:rPr>
        <w:t>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среди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главный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признак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объединяет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большую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группу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одновременно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выделяет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массы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общественных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целевая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входящие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сферу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конечном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итоге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единую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цель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единое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социальное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назначение</w:t>
      </w:r>
      <w:r>
        <w:rPr>
          <w:rFonts w:ascii="Times New Roman" w:hAnsi="Times New Roman" w:cs="Times New Roman"/>
          <w:sz w:val="28"/>
          <w:szCs w:val="28"/>
          <w:lang w:val="en-US"/>
        </w:rPr>
        <w:t>: «</w:t>
      </w:r>
      <w:r>
        <w:rPr>
          <w:rFonts w:ascii="Times New Roman" w:hAnsi="Times New Roman" w:cs="Times New Roman"/>
          <w:sz w:val="28"/>
          <w:szCs w:val="28"/>
          <w:lang w:val="en-US"/>
        </w:rPr>
        <w:t>воспроизводство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человека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Проанализируем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ряд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признаков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присущих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Некоторые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важнейшими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смысле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служат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ограничения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смежных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подчеркивают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наиболее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специфические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особенности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указывая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важнейшие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свойства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Роль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ведущего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признака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выполняет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преимущес</w:t>
      </w:r>
      <w:r>
        <w:rPr>
          <w:rFonts w:ascii="Times New Roman" w:hAnsi="Times New Roman" w:cs="Times New Roman"/>
          <w:sz w:val="28"/>
          <w:szCs w:val="28"/>
          <w:lang w:val="en-US"/>
        </w:rPr>
        <w:t>твенно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лично</w:t>
      </w:r>
      <w:r>
        <w:rPr>
          <w:rFonts w:ascii="Times New Roman" w:hAnsi="Times New Roman" w:cs="Times New Roman"/>
          <w:sz w:val="28"/>
          <w:szCs w:val="28"/>
          <w:lang w:val="en-US"/>
        </w:rPr>
        <w:t>-</w:t>
      </w:r>
      <w:r>
        <w:rPr>
          <w:rFonts w:ascii="Times New Roman" w:hAnsi="Times New Roman" w:cs="Times New Roman"/>
          <w:sz w:val="28"/>
          <w:szCs w:val="28"/>
          <w:lang w:val="en-US"/>
        </w:rPr>
        <w:t>доверительный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субъектами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Следует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виду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важен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признак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отнесен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числу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универсальных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критериев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позволяющих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сразу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провести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грань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разл</w:t>
      </w:r>
      <w:r>
        <w:rPr>
          <w:rFonts w:ascii="Times New Roman" w:hAnsi="Times New Roman" w:cs="Times New Roman"/>
          <w:sz w:val="28"/>
          <w:szCs w:val="28"/>
          <w:lang w:val="en-US"/>
        </w:rPr>
        <w:t>ичие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лишь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характеризует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черту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оттеняет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индивидуальность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данного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отличие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степени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свойственным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смежным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w:t>
      </w:r>
      <w:r>
        <w:rPr>
          <w:rFonts w:ascii="Times New Roman" w:hAnsi="Times New Roman" w:cs="Times New Roman"/>
          <w:sz w:val="28"/>
          <w:szCs w:val="28"/>
          <w:lang w:val="en-US"/>
        </w:rPr>
        <w:t>той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смежной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отрасли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довлеющего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Ряд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исследователей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Ворожейкин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w:t>
      </w:r>
      <w:r>
        <w:rPr>
          <w:rFonts w:ascii="Times New Roman" w:hAnsi="Times New Roman" w:cs="Times New Roman"/>
          <w:sz w:val="28"/>
          <w:szCs w:val="28"/>
          <w:lang w:val="en-US"/>
        </w:rPr>
        <w:t>.</w:t>
      </w:r>
      <w:r>
        <w:rPr>
          <w:rFonts w:ascii="Times New Roman" w:hAnsi="Times New Roman" w:cs="Times New Roman"/>
          <w:sz w:val="28"/>
          <w:szCs w:val="28"/>
          <w:lang w:val="en-US"/>
        </w:rPr>
        <w:t>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Рясенцев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Алексеев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выделяют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прежде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элемент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отмечает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Ворожейкин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w:t>
      </w:r>
      <w:r>
        <w:rPr>
          <w:rFonts w:ascii="Times New Roman" w:hAnsi="Times New Roman" w:cs="Times New Roman"/>
          <w:sz w:val="28"/>
          <w:szCs w:val="28"/>
          <w:lang w:val="en-US"/>
        </w:rPr>
        <w:t>.</w:t>
      </w:r>
      <w:r>
        <w:rPr>
          <w:rFonts w:ascii="Times New Roman" w:hAnsi="Times New Roman" w:cs="Times New Roman"/>
          <w:sz w:val="28"/>
          <w:szCs w:val="28"/>
          <w:lang w:val="en-US"/>
        </w:rPr>
        <w:t>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w:t>
      </w:r>
      <w:r>
        <w:rPr>
          <w:rFonts w:ascii="Times New Roman" w:hAnsi="Times New Roman" w:cs="Times New Roman"/>
          <w:sz w:val="28"/>
          <w:szCs w:val="28"/>
          <w:lang w:val="en-US"/>
        </w:rPr>
        <w:t>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включает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себя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элемент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независимо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целевой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направленности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вида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наличие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элемента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обязательно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связывается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участников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уществует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самостоятельно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независимо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субъектов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Причем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отдельных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разновидностях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присутствие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элемента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w:t>
      </w:r>
      <w:r>
        <w:rPr>
          <w:rFonts w:ascii="Times New Roman" w:hAnsi="Times New Roman" w:cs="Times New Roman"/>
          <w:sz w:val="28"/>
          <w:szCs w:val="28"/>
          <w:lang w:val="en-US"/>
        </w:rPr>
        <w:t>разному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одинакова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степень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воздействия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динамику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w:t>
      </w:r>
      <w:r>
        <w:rPr>
          <w:rFonts w:ascii="Times New Roman" w:hAnsi="Times New Roman" w:cs="Times New Roman"/>
          <w:sz w:val="28"/>
          <w:szCs w:val="28"/>
          <w:lang w:val="en-US"/>
        </w:rPr>
        <w:t>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одинаков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механизм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возникновения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проявления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бесспорно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присутствие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воздействие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судьбу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обстоятельство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обращено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внимание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литературе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Алексеев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отмечал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w:t>
      </w:r>
      <w:r>
        <w:rPr>
          <w:rFonts w:ascii="Times New Roman" w:hAnsi="Times New Roman" w:cs="Times New Roman"/>
          <w:sz w:val="28"/>
          <w:szCs w:val="28"/>
          <w:lang w:val="en-US"/>
        </w:rPr>
        <w:t>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себе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самоопределение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связано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переносом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центра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тяжести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регулировании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Вторая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характерная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черта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элемент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доверия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отмечают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большинство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иссл</w:t>
      </w:r>
      <w:r>
        <w:rPr>
          <w:rFonts w:ascii="Times New Roman" w:hAnsi="Times New Roman" w:cs="Times New Roman"/>
          <w:sz w:val="28"/>
          <w:szCs w:val="28"/>
          <w:lang w:val="en-US"/>
        </w:rPr>
        <w:t>едователей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назначение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мыслимы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доверия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участников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благодаря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доверительности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достигается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цель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наличии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доверительных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w:t>
      </w:r>
      <w:r>
        <w:rPr>
          <w:rFonts w:ascii="Times New Roman" w:hAnsi="Times New Roman" w:cs="Times New Roman"/>
          <w:sz w:val="28"/>
          <w:szCs w:val="28"/>
          <w:lang w:val="en-US"/>
        </w:rPr>
        <w:t>жен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нормальный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супружеский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союз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воспитание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Важнейшее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некоторых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предопределяющее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элемента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утратой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доверительного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свойства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w:t>
      </w:r>
      <w:r>
        <w:rPr>
          <w:rFonts w:ascii="Times New Roman" w:hAnsi="Times New Roman" w:cs="Times New Roman"/>
          <w:sz w:val="28"/>
          <w:szCs w:val="28"/>
          <w:lang w:val="en-US"/>
        </w:rPr>
        <w:t>воотношение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перестает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таковым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либо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объеме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либо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значительной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части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образом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еще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свойство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лично</w:t>
      </w:r>
      <w:r>
        <w:rPr>
          <w:rFonts w:ascii="Times New Roman" w:hAnsi="Times New Roman" w:cs="Times New Roman"/>
          <w:sz w:val="28"/>
          <w:szCs w:val="28"/>
          <w:lang w:val="en-US"/>
        </w:rPr>
        <w:t>-</w:t>
      </w:r>
      <w:r>
        <w:rPr>
          <w:rFonts w:ascii="Times New Roman" w:hAnsi="Times New Roman" w:cs="Times New Roman"/>
          <w:sz w:val="28"/>
          <w:szCs w:val="28"/>
          <w:lang w:val="en-US"/>
        </w:rPr>
        <w:t>доверительный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Указанная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черта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объединяет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независимо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конкретного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обстоятельств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лежащих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возникновения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отсутствие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такового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свойствен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без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исключения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представляет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совокупность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специфических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родственно</w:t>
      </w:r>
      <w:r>
        <w:rPr>
          <w:rFonts w:ascii="Times New Roman" w:hAnsi="Times New Roman" w:cs="Times New Roman"/>
          <w:sz w:val="28"/>
          <w:szCs w:val="28"/>
          <w:lang w:val="en-US"/>
        </w:rPr>
        <w:t>-</w:t>
      </w:r>
      <w:r>
        <w:rPr>
          <w:rFonts w:ascii="Times New Roman" w:hAnsi="Times New Roman" w:cs="Times New Roman"/>
          <w:sz w:val="28"/>
          <w:szCs w:val="28"/>
          <w:lang w:val="en-US"/>
        </w:rPr>
        <w:t>психологических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просто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психологических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присущих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без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исключения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Доверительность</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дополнительное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свойство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характеризующее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особенность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указывающее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соответствие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взаимосвязей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высоким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коммун</w:t>
      </w:r>
      <w:r>
        <w:rPr>
          <w:rFonts w:ascii="Times New Roman" w:hAnsi="Times New Roman" w:cs="Times New Roman"/>
          <w:sz w:val="28"/>
          <w:szCs w:val="28"/>
          <w:lang w:val="en-US"/>
        </w:rPr>
        <w:t>истическим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принципам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идеалам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Еще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специфическая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особенность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длящийся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Иногда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отмечается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длящийся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обусловливается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составляют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усыновления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опеки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попечительства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патроната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лежат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длящимися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Продолжаемость</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свойство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без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исключения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обусловленное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главным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образом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спецификой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w:t>
      </w:r>
      <w:r>
        <w:rPr>
          <w:rFonts w:ascii="Times New Roman" w:hAnsi="Times New Roman" w:cs="Times New Roman"/>
          <w:sz w:val="28"/>
          <w:szCs w:val="28"/>
          <w:lang w:val="en-US"/>
        </w:rPr>
        <w:t>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задач</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важнейших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разновидностей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детьми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родительское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целевое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назначение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предполагают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необходимо</w:t>
      </w:r>
      <w:r>
        <w:rPr>
          <w:rFonts w:ascii="Times New Roman" w:hAnsi="Times New Roman" w:cs="Times New Roman"/>
          <w:sz w:val="28"/>
          <w:szCs w:val="28"/>
          <w:lang w:val="en-US"/>
        </w:rPr>
        <w:t>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продолжительных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взаимоотношений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участников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обнаруживается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воспитание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использованием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институтов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опеки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попечительства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усыновления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патроната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своему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относятся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w:t>
      </w:r>
      <w:r>
        <w:rPr>
          <w:rFonts w:ascii="Times New Roman" w:hAnsi="Times New Roman" w:cs="Times New Roman"/>
          <w:sz w:val="28"/>
          <w:szCs w:val="28"/>
          <w:lang w:val="en-US"/>
        </w:rPr>
        <w:t>лящимся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признака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разновидностей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лежат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различные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обстоятельства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целевые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задачи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одних</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целью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создание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других</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обеспечение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средств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надлежаще</w:t>
      </w:r>
      <w:r>
        <w:rPr>
          <w:rFonts w:ascii="Times New Roman" w:hAnsi="Times New Roman" w:cs="Times New Roman"/>
          <w:sz w:val="28"/>
          <w:szCs w:val="28"/>
          <w:lang w:val="en-US"/>
        </w:rPr>
        <w:t>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воспитания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w:t>
      </w:r>
      <w:r>
        <w:rPr>
          <w:rFonts w:ascii="Times New Roman" w:hAnsi="Times New Roman" w:cs="Times New Roman"/>
          <w:sz w:val="28"/>
          <w:szCs w:val="28"/>
          <w:lang w:val="en-US"/>
        </w:rPr>
        <w:t>третьих</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обеспечение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материального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родственникам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длительное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время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связанным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нуждающимся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нетрудоспособностью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относится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стойким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длительным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явлениям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длящийся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свойство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порождающее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сторон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Длящийся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рассматриваться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качестве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синонима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понятия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беспредельности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Хо</w:t>
      </w:r>
      <w:r>
        <w:rPr>
          <w:rFonts w:ascii="Times New Roman" w:hAnsi="Times New Roman" w:cs="Times New Roman"/>
          <w:sz w:val="28"/>
          <w:szCs w:val="28"/>
          <w:lang w:val="en-US"/>
        </w:rPr>
        <w:t>тя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длящимися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продолжаемость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иначе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ограничивается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какими</w:t>
      </w:r>
      <w:r>
        <w:rPr>
          <w:rFonts w:ascii="Times New Roman" w:hAnsi="Times New Roman" w:cs="Times New Roman"/>
          <w:sz w:val="28"/>
          <w:szCs w:val="28"/>
          <w:lang w:val="en-US"/>
        </w:rPr>
        <w:t>-</w:t>
      </w:r>
      <w:r>
        <w:rPr>
          <w:rFonts w:ascii="Times New Roman" w:hAnsi="Times New Roman" w:cs="Times New Roman"/>
          <w:sz w:val="28"/>
          <w:szCs w:val="28"/>
          <w:lang w:val="en-US"/>
        </w:rPr>
        <w:t>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пределами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w:t>
      </w:r>
      <w:r>
        <w:rPr>
          <w:rFonts w:ascii="Times New Roman" w:hAnsi="Times New Roman" w:cs="Times New Roman"/>
          <w:sz w:val="28"/>
          <w:szCs w:val="28"/>
          <w:lang w:val="en-US"/>
        </w:rPr>
        <w:t>первых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пределы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w:t>
      </w:r>
      <w:r>
        <w:rPr>
          <w:rFonts w:ascii="Times New Roman" w:hAnsi="Times New Roman" w:cs="Times New Roman"/>
          <w:sz w:val="28"/>
          <w:szCs w:val="28"/>
          <w:lang w:val="en-US"/>
        </w:rPr>
        <w:t>вторых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правило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обусловливаются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заранее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участн</w:t>
      </w:r>
      <w:r>
        <w:rPr>
          <w:rFonts w:ascii="Times New Roman" w:hAnsi="Times New Roman" w:cs="Times New Roman"/>
          <w:sz w:val="28"/>
          <w:szCs w:val="28"/>
          <w:lang w:val="en-US"/>
        </w:rPr>
        <w:t>иками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могут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обуславливаться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w:t>
      </w:r>
      <w:r>
        <w:rPr>
          <w:rFonts w:ascii="Times New Roman" w:hAnsi="Times New Roman" w:cs="Times New Roman"/>
          <w:sz w:val="28"/>
          <w:szCs w:val="28"/>
          <w:lang w:val="en-US"/>
        </w:rPr>
        <w:t>третьих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указывают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максимально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целесообразную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данном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продолжительность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первую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группу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попадают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лишь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основанные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некоторые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основанные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родстве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условно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говоря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наиболее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чистом</w:t>
      </w:r>
      <w:r>
        <w:rPr>
          <w:rFonts w:ascii="Times New Roman" w:hAnsi="Times New Roman" w:cs="Times New Roman"/>
          <w:sz w:val="28"/>
          <w:szCs w:val="28"/>
          <w:lang w:val="en-US"/>
        </w:rPr>
        <w:t>»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точнее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природном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виде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возникающим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силу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предельность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существования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противопоказана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случайно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нередко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принципе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пожизненный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союз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мужчиной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женщиной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Помимо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признаков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связывающих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воедино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конкретному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виду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свойственны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самостоятельные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черты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специфические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черты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отсутст</w:t>
      </w:r>
      <w:r>
        <w:rPr>
          <w:rFonts w:ascii="Times New Roman" w:hAnsi="Times New Roman" w:cs="Times New Roman"/>
          <w:sz w:val="28"/>
          <w:szCs w:val="28"/>
          <w:lang w:val="en-US"/>
        </w:rPr>
        <w:t>вовали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конкретных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разновидностей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специфике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качестве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самостоятельных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разновидностей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кроме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выделяются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w:t>
      </w:r>
      <w:r>
        <w:rPr>
          <w:rFonts w:ascii="Times New Roman" w:hAnsi="Times New Roman" w:cs="Times New Roman"/>
          <w:sz w:val="28"/>
          <w:szCs w:val="28"/>
          <w:lang w:val="en-US"/>
        </w:rPr>
        <w:t>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детьми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родительское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поводу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воспитания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материального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воспитанию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поводу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материального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названных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категориях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w:t>
      </w:r>
      <w:r>
        <w:rPr>
          <w:rFonts w:ascii="Times New Roman" w:hAnsi="Times New Roman" w:cs="Times New Roman"/>
          <w:sz w:val="28"/>
          <w:szCs w:val="28"/>
          <w:lang w:val="en-US"/>
        </w:rPr>
        <w:t>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отчетливо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выступают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различные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объекты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w:t>
      </w:r>
    </w:p>
    <w:p w:rsidR="00000000" w:rsidRDefault="005E58A4">
      <w:pPr>
        <w:widowControl w:val="0"/>
        <w:tabs>
          <w:tab w:val="left" w:pos="9088"/>
          <w:tab w:val="left" w:pos="9230"/>
        </w:tabs>
        <w:autoSpaceDE w:val="0"/>
        <w:autoSpaceDN w:val="0"/>
        <w:adjustRightInd w:val="0"/>
        <w:spacing w:line="360" w:lineRule="auto"/>
        <w:ind w:right="-640"/>
        <w:rPr>
          <w:rFonts w:ascii="Times New Roman" w:hAnsi="Times New Roman" w:cs="Times New Roman"/>
          <w:sz w:val="28"/>
          <w:szCs w:val="28"/>
          <w:lang w:val="en-US"/>
        </w:rPr>
      </w:pPr>
      <w:r>
        <w:rPr>
          <w:rFonts w:ascii="Times New Roman" w:hAnsi="Times New Roman" w:cs="Times New Roman"/>
          <w:b/>
          <w:bCs/>
          <w:sz w:val="28"/>
          <w:szCs w:val="28"/>
          <w:lang w:val="en-US"/>
        </w:rPr>
        <w:t xml:space="preserve">1.1 </w:t>
      </w:r>
      <w:r>
        <w:rPr>
          <w:rFonts w:ascii="Times New Roman" w:hAnsi="Times New Roman" w:cs="Times New Roman"/>
          <w:b/>
          <w:bCs/>
          <w:sz w:val="28"/>
          <w:szCs w:val="28"/>
          <w:lang w:val="en-US"/>
        </w:rPr>
        <w:t>Субъекты</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семейных</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правоотношений</w:t>
      </w:r>
    </w:p>
    <w:p w:rsidR="00000000" w:rsidRDefault="005E58A4">
      <w:pPr>
        <w:widowControl w:val="0"/>
        <w:tabs>
          <w:tab w:val="left" w:pos="9088"/>
          <w:tab w:val="left" w:pos="9230"/>
        </w:tabs>
        <w:autoSpaceDE w:val="0"/>
        <w:autoSpaceDN w:val="0"/>
        <w:adjustRightInd w:val="0"/>
        <w:spacing w:line="360" w:lineRule="auto"/>
        <w:ind w:right="-640"/>
        <w:rPr>
          <w:rFonts w:ascii="Times New Roman" w:hAnsi="Times New Roman" w:cs="Times New Roman"/>
          <w:sz w:val="28"/>
          <w:szCs w:val="28"/>
          <w:lang w:val="en-US"/>
        </w:rPr>
      </w:pPr>
      <w:r>
        <w:rPr>
          <w:rFonts w:ascii="Times New Roman" w:hAnsi="Times New Roman" w:cs="Times New Roman"/>
          <w:sz w:val="28"/>
          <w:szCs w:val="28"/>
          <w:lang w:val="en-US"/>
        </w:rPr>
        <w:lastRenderedPageBreak/>
        <w:t>Субъектами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члены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правосубъектность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раскрывается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через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правоспособность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дееспособ</w:t>
      </w:r>
      <w:r>
        <w:rPr>
          <w:rFonts w:ascii="Times New Roman" w:hAnsi="Times New Roman" w:cs="Times New Roman"/>
          <w:sz w:val="28"/>
          <w:szCs w:val="28"/>
          <w:lang w:val="en-US"/>
        </w:rPr>
        <w:t>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нормах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содержится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дееспособности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понятия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большое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правоприменительной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практике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вопросов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допустимости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совершения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действий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w:t>
      </w:r>
      <w:r>
        <w:rPr>
          <w:rFonts w:ascii="Times New Roman" w:hAnsi="Times New Roman" w:cs="Times New Roman"/>
          <w:sz w:val="28"/>
          <w:szCs w:val="28"/>
          <w:lang w:val="en-US"/>
        </w:rPr>
        <w:t>жданами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различными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органами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правоспособностью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понимается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способность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человека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рождения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объем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меняется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возрастом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субъекта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w:t>
      </w:r>
      <w:r>
        <w:rPr>
          <w:rFonts w:ascii="Times New Roman" w:hAnsi="Times New Roman" w:cs="Times New Roman"/>
          <w:sz w:val="28"/>
          <w:szCs w:val="28"/>
          <w:lang w:val="en-US"/>
        </w:rPr>
        <w:t>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вступить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ребенка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ряд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появляются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достижением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совершеннолетия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w:t>
      </w:r>
      <w:r>
        <w:rPr>
          <w:rFonts w:ascii="Times New Roman" w:hAnsi="Times New Roman" w:cs="Times New Roman"/>
          <w:sz w:val="28"/>
          <w:szCs w:val="28"/>
          <w:lang w:val="en-US"/>
        </w:rPr>
        <w:t>.</w:t>
      </w:r>
      <w:r>
        <w:rPr>
          <w:rFonts w:ascii="Times New Roman" w:hAnsi="Times New Roman" w:cs="Times New Roman"/>
          <w:sz w:val="28"/>
          <w:szCs w:val="28"/>
          <w:lang w:val="en-US"/>
        </w:rPr>
        <w:t>е</w:t>
      </w:r>
      <w:r>
        <w:rPr>
          <w:rFonts w:ascii="Times New Roman" w:hAnsi="Times New Roman" w:cs="Times New Roman"/>
          <w:sz w:val="28"/>
          <w:szCs w:val="28"/>
          <w:lang w:val="en-US"/>
        </w:rPr>
        <w:t xml:space="preserve">. 18 </w:t>
      </w:r>
      <w:r>
        <w:rPr>
          <w:rFonts w:ascii="Times New Roman" w:hAnsi="Times New Roman" w:cs="Times New Roman"/>
          <w:sz w:val="28"/>
          <w:szCs w:val="28"/>
          <w:lang w:val="en-US"/>
        </w:rPr>
        <w:t>лет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дееспособностью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понимается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способность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действиями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приобретать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осуществлять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w:t>
      </w:r>
      <w:r>
        <w:rPr>
          <w:rFonts w:ascii="Times New Roman" w:hAnsi="Times New Roman" w:cs="Times New Roman"/>
          <w:sz w:val="28"/>
          <w:szCs w:val="28"/>
          <w:lang w:val="en-US"/>
        </w:rPr>
        <w:t>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дееспособность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необходимой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предпосылкой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возникновения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Возникновение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целого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ряда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происходит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зависимости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волеизъявления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Таковы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малолетн</w:t>
      </w:r>
      <w:r>
        <w:rPr>
          <w:rFonts w:ascii="Times New Roman" w:hAnsi="Times New Roman" w:cs="Times New Roman"/>
          <w:sz w:val="28"/>
          <w:szCs w:val="28"/>
          <w:lang w:val="en-US"/>
        </w:rPr>
        <w:t>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детьми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w:t>
      </w:r>
      <w:r>
        <w:rPr>
          <w:rFonts w:ascii="Times New Roman" w:hAnsi="Times New Roman" w:cs="Times New Roman"/>
          <w:sz w:val="28"/>
          <w:szCs w:val="28"/>
          <w:lang w:val="en-US"/>
        </w:rPr>
        <w:t xml:space="preserve"> 14 </w:t>
      </w:r>
      <w:r>
        <w:rPr>
          <w:rFonts w:ascii="Times New Roman" w:hAnsi="Times New Roman" w:cs="Times New Roman"/>
          <w:sz w:val="28"/>
          <w:szCs w:val="28"/>
          <w:lang w:val="en-US"/>
        </w:rPr>
        <w:t>лет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указывает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возраста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полная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дееспособность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поскольку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возникновения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большинстве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случаев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возраст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совпадает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возникновени</w:t>
      </w:r>
      <w:r>
        <w:rPr>
          <w:rFonts w:ascii="Times New Roman" w:hAnsi="Times New Roman" w:cs="Times New Roman"/>
          <w:sz w:val="28"/>
          <w:szCs w:val="28"/>
          <w:lang w:val="en-US"/>
        </w:rPr>
        <w:t>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правоспособности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возможность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вступить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одновременно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достижением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гражданином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возраста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Объем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дееспособности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мере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зависит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объема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гражданской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дееспособности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судом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гражданина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гражданской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дееспособности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вследствие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психического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расстройства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теряет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дееспособность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вступить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усыновителем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опекуном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попечителем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приемным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кодексе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понятий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члена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упущение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семья</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понятие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социологическое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термины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члены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субъекты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часто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употребляются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нормах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правильного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употребления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необходимо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w:t>
      </w:r>
      <w:r>
        <w:rPr>
          <w:rFonts w:ascii="Times New Roman" w:hAnsi="Times New Roman" w:cs="Times New Roman"/>
          <w:sz w:val="28"/>
          <w:szCs w:val="28"/>
          <w:lang w:val="en-US"/>
        </w:rPr>
        <w:t>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понимается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теории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юридическом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смысле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связанных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взаимными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вытекающими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усыновления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формы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принятия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воспитание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w:t>
      </w:r>
      <w:r>
        <w:rPr>
          <w:rFonts w:ascii="Times New Roman" w:hAnsi="Times New Roman" w:cs="Times New Roman"/>
          <w:sz w:val="28"/>
          <w:szCs w:val="28"/>
          <w:lang w:val="en-US"/>
        </w:rPr>
        <w:t>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следующими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членами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детьми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братьями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сестрами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полнородными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неполнородными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дедушкой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бабушкой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внуками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внучками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принявшими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воспитание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w:t>
      </w:r>
      <w:r>
        <w:rPr>
          <w:rFonts w:ascii="Times New Roman" w:hAnsi="Times New Roman" w:cs="Times New Roman"/>
          <w:sz w:val="28"/>
          <w:szCs w:val="28"/>
          <w:lang w:val="en-US"/>
        </w:rPr>
        <w:t>вителями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опекунами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попечителями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приемными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фактическими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воспитателями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принятыми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детьми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Соответствующие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наличии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обстоятельств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юридических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фактов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установленных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РФ</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правило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висят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проживания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членов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нахождения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члена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иждивении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отличие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отраслей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жилищного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социального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обеспечения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w:t>
      </w:r>
      <w:r>
        <w:rPr>
          <w:rFonts w:ascii="Times New Roman" w:hAnsi="Times New Roman" w:cs="Times New Roman"/>
          <w:sz w:val="28"/>
          <w:szCs w:val="28"/>
          <w:lang w:val="en-US"/>
        </w:rPr>
        <w:t>.).</w:t>
      </w:r>
      <w:r>
        <w:rPr>
          <w:rFonts w:ascii="Times New Roman" w:hAnsi="Times New Roman" w:cs="Times New Roman"/>
          <w:sz w:val="28"/>
          <w:szCs w:val="28"/>
          <w:lang w:val="en-US"/>
        </w:rPr>
        <w:br w:type="page"/>
      </w:r>
      <w:r>
        <w:rPr>
          <w:rFonts w:ascii="Times New Roman" w:hAnsi="Times New Roman" w:cs="Times New Roman"/>
          <w:b/>
          <w:bCs/>
          <w:sz w:val="28"/>
          <w:szCs w:val="28"/>
          <w:lang w:val="en-US"/>
        </w:rPr>
        <w:lastRenderedPageBreak/>
        <w:t xml:space="preserve">2. </w:t>
      </w:r>
      <w:r>
        <w:rPr>
          <w:rFonts w:ascii="Times New Roman" w:hAnsi="Times New Roman" w:cs="Times New Roman"/>
          <w:b/>
          <w:bCs/>
          <w:sz w:val="28"/>
          <w:szCs w:val="28"/>
          <w:lang w:val="en-US"/>
        </w:rPr>
        <w:t>Виды</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семейных</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правоотношений</w:t>
      </w:r>
    </w:p>
    <w:p w:rsidR="00000000" w:rsidRDefault="005E58A4">
      <w:pPr>
        <w:widowControl w:val="0"/>
        <w:tabs>
          <w:tab w:val="left" w:pos="9088"/>
          <w:tab w:val="left" w:pos="9230"/>
        </w:tabs>
        <w:autoSpaceDE w:val="0"/>
        <w:autoSpaceDN w:val="0"/>
        <w:adjustRightInd w:val="0"/>
        <w:spacing w:line="360" w:lineRule="auto"/>
        <w:ind w:right="-640"/>
        <w:rPr>
          <w:rFonts w:ascii="Times New Roman" w:hAnsi="Times New Roman" w:cs="Times New Roman"/>
          <w:sz w:val="28"/>
          <w:szCs w:val="28"/>
          <w:lang w:val="en-US"/>
        </w:rPr>
      </w:pPr>
      <w:r>
        <w:rPr>
          <w:rFonts w:ascii="Times New Roman" w:hAnsi="Times New Roman" w:cs="Times New Roman"/>
          <w:b/>
          <w:bCs/>
          <w:sz w:val="28"/>
          <w:szCs w:val="28"/>
          <w:lang w:val="en-US"/>
        </w:rPr>
        <w:t xml:space="preserve">2.1 </w:t>
      </w:r>
      <w:r>
        <w:rPr>
          <w:rFonts w:ascii="Times New Roman" w:hAnsi="Times New Roman" w:cs="Times New Roman"/>
          <w:b/>
          <w:bCs/>
          <w:sz w:val="28"/>
          <w:szCs w:val="28"/>
          <w:lang w:val="en-US"/>
        </w:rPr>
        <w:t>Личные</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неимущественные</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правоотнош</w:t>
      </w:r>
      <w:r>
        <w:rPr>
          <w:rFonts w:ascii="Times New Roman" w:hAnsi="Times New Roman" w:cs="Times New Roman"/>
          <w:b/>
          <w:bCs/>
          <w:sz w:val="28"/>
          <w:szCs w:val="28"/>
          <w:lang w:val="en-US"/>
        </w:rPr>
        <w:t>ения</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супругов</w:t>
      </w:r>
    </w:p>
    <w:p w:rsidR="00000000" w:rsidRDefault="005E58A4">
      <w:pPr>
        <w:widowControl w:val="0"/>
        <w:tabs>
          <w:tab w:val="left" w:pos="9088"/>
          <w:tab w:val="left" w:pos="9230"/>
        </w:tabs>
        <w:autoSpaceDE w:val="0"/>
        <w:autoSpaceDN w:val="0"/>
        <w:adjustRightInd w:val="0"/>
        <w:spacing w:line="360" w:lineRule="auto"/>
        <w:ind w:right="-640"/>
        <w:rPr>
          <w:rFonts w:ascii="Times New Roman" w:hAnsi="Times New Roman" w:cs="Times New Roman"/>
          <w:sz w:val="28"/>
          <w:szCs w:val="28"/>
          <w:lang w:val="en-US"/>
        </w:rPr>
      </w:pPr>
      <w:r>
        <w:rPr>
          <w:rFonts w:ascii="Times New Roman" w:hAnsi="Times New Roman" w:cs="Times New Roman"/>
          <w:sz w:val="28"/>
          <w:szCs w:val="28"/>
          <w:lang w:val="en-US"/>
        </w:rPr>
        <w:t>Личные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безусловно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занимают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большее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место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играют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значительную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роль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жизни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сравнению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далеко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дружбы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лю</w:t>
      </w:r>
      <w:r>
        <w:rPr>
          <w:rFonts w:ascii="Times New Roman" w:hAnsi="Times New Roman" w:cs="Times New Roman"/>
          <w:sz w:val="28"/>
          <w:szCs w:val="28"/>
          <w:lang w:val="en-US"/>
        </w:rPr>
        <w:t>бви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уважения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ответственности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поддаются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регулированию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пределами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лежит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большинство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составляющих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повседневной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жизни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Поэтому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среди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регулируемых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отводится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значительно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меньше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места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Глава</w:t>
      </w:r>
      <w:r>
        <w:rPr>
          <w:rFonts w:ascii="Times New Roman" w:hAnsi="Times New Roman" w:cs="Times New Roman"/>
          <w:sz w:val="28"/>
          <w:szCs w:val="28"/>
          <w:lang w:val="en-US"/>
        </w:rPr>
        <w:t xml:space="preserve"> 6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посвященная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неимущественным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обязанностям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состоит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двух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регулируются</w:t>
      </w:r>
      <w:r>
        <w:rPr>
          <w:rFonts w:ascii="Times New Roman" w:hAnsi="Times New Roman" w:cs="Times New Roman"/>
          <w:sz w:val="28"/>
          <w:szCs w:val="28"/>
          <w:lang w:val="en-US"/>
        </w:rPr>
        <w:t xml:space="preserve"> 17 </w:t>
      </w:r>
      <w:r>
        <w:rPr>
          <w:rFonts w:ascii="Times New Roman" w:hAnsi="Times New Roman" w:cs="Times New Roman"/>
          <w:sz w:val="28"/>
          <w:szCs w:val="28"/>
          <w:lang w:val="en-US"/>
        </w:rPr>
        <w:t>статьями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w:t>
      </w:r>
      <w:r>
        <w:rPr>
          <w:rFonts w:ascii="Times New Roman" w:hAnsi="Times New Roman" w:cs="Times New Roman"/>
          <w:sz w:val="28"/>
          <w:szCs w:val="28"/>
          <w:lang w:val="en-US"/>
        </w:rPr>
        <w:t>личестве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закрепляются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многих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лишь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w:t>
      </w:r>
      <w:r>
        <w:rPr>
          <w:rFonts w:ascii="Times New Roman" w:hAnsi="Times New Roman" w:cs="Times New Roman"/>
          <w:sz w:val="28"/>
          <w:szCs w:val="28"/>
          <w:lang w:val="en-US"/>
        </w:rPr>
        <w:t>декларации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реальные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юридические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применение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санкций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нарушения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невозможн</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Прежде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речь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идет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нормах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закрепляющих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равенство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вопросов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жизни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следует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считать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w:t>
      </w:r>
      <w:r>
        <w:rPr>
          <w:rFonts w:ascii="Times New Roman" w:hAnsi="Times New Roman" w:cs="Times New Roman"/>
          <w:sz w:val="28"/>
          <w:szCs w:val="28"/>
          <w:lang w:val="en-US"/>
        </w:rPr>
        <w:t>декларации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w:t>
      </w:r>
      <w:r>
        <w:rPr>
          <w:rFonts w:ascii="Times New Roman" w:hAnsi="Times New Roman" w:cs="Times New Roman"/>
          <w:sz w:val="28"/>
          <w:szCs w:val="28"/>
          <w:lang w:val="en-US"/>
        </w:rPr>
        <w:t>первых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возводя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моральные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ранг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провозглашают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w:t>
      </w:r>
      <w:r>
        <w:rPr>
          <w:rFonts w:ascii="Times New Roman" w:hAnsi="Times New Roman" w:cs="Times New Roman"/>
          <w:sz w:val="28"/>
          <w:szCs w:val="28"/>
          <w:lang w:val="en-US"/>
        </w:rPr>
        <w:t>-</w:t>
      </w:r>
      <w:r>
        <w:rPr>
          <w:rFonts w:ascii="Times New Roman" w:hAnsi="Times New Roman" w:cs="Times New Roman"/>
          <w:sz w:val="28"/>
          <w:szCs w:val="28"/>
          <w:lang w:val="en-US"/>
        </w:rPr>
        <w:t>правовую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политику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государства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w:t>
      </w:r>
      <w:r>
        <w:rPr>
          <w:rFonts w:ascii="Times New Roman" w:hAnsi="Times New Roman" w:cs="Times New Roman"/>
          <w:sz w:val="28"/>
          <w:szCs w:val="28"/>
          <w:lang w:val="en-US"/>
        </w:rPr>
        <w:t>вторых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создают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эталон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поведения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воспитательное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регулирующие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условно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подразделить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группы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Первую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составляют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w:t>
      </w:r>
      <w:r>
        <w:rPr>
          <w:rFonts w:ascii="Times New Roman" w:hAnsi="Times New Roman" w:cs="Times New Roman"/>
          <w:sz w:val="28"/>
          <w:szCs w:val="28"/>
          <w:lang w:val="en-US"/>
        </w:rPr>
        <w:t>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являющиеся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природе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конституционного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закрепляющими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выбор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занятий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профессии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места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вторую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входят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упомянутые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w:t>
      </w:r>
      <w:r>
        <w:rPr>
          <w:rFonts w:ascii="Times New Roman" w:hAnsi="Times New Roman" w:cs="Times New Roman"/>
          <w:sz w:val="28"/>
          <w:szCs w:val="28"/>
          <w:lang w:val="en-US"/>
        </w:rPr>
        <w:t>декларации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лишенные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санкций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третья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группа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состоит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обычных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w:t>
      </w:r>
      <w:r>
        <w:rPr>
          <w:rFonts w:ascii="Times New Roman" w:hAnsi="Times New Roman" w:cs="Times New Roman"/>
          <w:sz w:val="28"/>
          <w:szCs w:val="28"/>
          <w:lang w:val="en-US"/>
        </w:rPr>
        <w:t>-</w:t>
      </w:r>
      <w:r>
        <w:rPr>
          <w:rFonts w:ascii="Times New Roman" w:hAnsi="Times New Roman" w:cs="Times New Roman"/>
          <w:sz w:val="28"/>
          <w:szCs w:val="28"/>
          <w:lang w:val="en-US"/>
        </w:rPr>
        <w:t>правовых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снабженных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санкциями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группы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целом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основываются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принципе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изменение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w:t>
      </w:r>
      <w:r>
        <w:rPr>
          <w:rFonts w:ascii="Times New Roman" w:hAnsi="Times New Roman" w:cs="Times New Roman"/>
          <w:sz w:val="28"/>
          <w:szCs w:val="28"/>
          <w:lang w:val="en-US"/>
        </w:rPr>
        <w:t>-</w:t>
      </w:r>
      <w:r>
        <w:rPr>
          <w:rFonts w:ascii="Times New Roman" w:hAnsi="Times New Roman" w:cs="Times New Roman"/>
          <w:sz w:val="28"/>
          <w:szCs w:val="28"/>
          <w:lang w:val="en-US"/>
        </w:rPr>
        <w:t>правового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статуса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влияет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конституционные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Пункт</w:t>
      </w:r>
      <w:r>
        <w:rPr>
          <w:rFonts w:ascii="Times New Roman" w:hAnsi="Times New Roman" w:cs="Times New Roman"/>
          <w:sz w:val="28"/>
          <w:szCs w:val="28"/>
          <w:lang w:val="en-US"/>
        </w:rPr>
        <w:t xml:space="preserve"> 1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31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указывает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свободны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выборе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занят</w:t>
      </w:r>
      <w:r>
        <w:rPr>
          <w:rFonts w:ascii="Times New Roman" w:hAnsi="Times New Roman" w:cs="Times New Roman"/>
          <w:sz w:val="28"/>
          <w:szCs w:val="28"/>
          <w:lang w:val="en-US"/>
        </w:rPr>
        <w:t>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профессии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места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пребывания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элементами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конституционного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статуса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виде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закреплены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Конституции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прежде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w:t>
      </w:r>
      <w:r>
        <w:rPr>
          <w:rFonts w:ascii="Times New Roman" w:hAnsi="Times New Roman" w:cs="Times New Roman"/>
          <w:sz w:val="28"/>
          <w:szCs w:val="28"/>
          <w:lang w:val="en-US"/>
        </w:rPr>
        <w:t xml:space="preserve">. 3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19 </w:t>
      </w:r>
      <w:r>
        <w:rPr>
          <w:rFonts w:ascii="Times New Roman" w:hAnsi="Times New Roman" w:cs="Times New Roman"/>
          <w:sz w:val="28"/>
          <w:szCs w:val="28"/>
          <w:lang w:val="en-US"/>
        </w:rPr>
        <w:t>Конституции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провозглашает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равенство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мужчины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женщины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неза</w:t>
      </w:r>
      <w:r>
        <w:rPr>
          <w:rFonts w:ascii="Times New Roman" w:hAnsi="Times New Roman" w:cs="Times New Roman"/>
          <w:sz w:val="28"/>
          <w:szCs w:val="28"/>
          <w:lang w:val="en-US"/>
        </w:rPr>
        <w:t>висимо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состоят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следовательно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вступление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привести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умалению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конституционных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выбор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занятий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профессии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w:t>
      </w:r>
      <w:r>
        <w:rPr>
          <w:rFonts w:ascii="Times New Roman" w:hAnsi="Times New Roman" w:cs="Times New Roman"/>
          <w:sz w:val="28"/>
          <w:szCs w:val="28"/>
          <w:lang w:val="en-US"/>
        </w:rPr>
        <w:t xml:space="preserve">. 1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37 </w:t>
      </w:r>
      <w:r>
        <w:rPr>
          <w:rFonts w:ascii="Times New Roman" w:hAnsi="Times New Roman" w:cs="Times New Roman"/>
          <w:sz w:val="28"/>
          <w:szCs w:val="28"/>
          <w:lang w:val="en-US"/>
        </w:rPr>
        <w:t>Конституции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зависит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статуса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свободный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выбор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места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пребывания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закреплено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w:t>
      </w:r>
      <w:r>
        <w:rPr>
          <w:rFonts w:ascii="Times New Roman" w:hAnsi="Times New Roman" w:cs="Times New Roman"/>
          <w:sz w:val="28"/>
          <w:szCs w:val="28"/>
          <w:lang w:val="en-US"/>
        </w:rPr>
        <w:t xml:space="preserve">. 1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27 </w:t>
      </w:r>
      <w:r>
        <w:rPr>
          <w:rFonts w:ascii="Times New Roman" w:hAnsi="Times New Roman" w:cs="Times New Roman"/>
          <w:sz w:val="28"/>
          <w:szCs w:val="28"/>
          <w:lang w:val="en-US"/>
        </w:rPr>
        <w:t>Конституции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образом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перечисленные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w:t>
      </w:r>
      <w:r>
        <w:rPr>
          <w:rFonts w:ascii="Times New Roman" w:hAnsi="Times New Roman" w:cs="Times New Roman"/>
          <w:sz w:val="28"/>
          <w:szCs w:val="28"/>
          <w:lang w:val="en-US"/>
        </w:rPr>
        <w:t xml:space="preserve">. 1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31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лишь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повторением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конституционных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w:t>
      </w:r>
      <w:r>
        <w:rPr>
          <w:rFonts w:ascii="Times New Roman" w:hAnsi="Times New Roman" w:cs="Times New Roman"/>
          <w:sz w:val="28"/>
          <w:szCs w:val="28"/>
          <w:lang w:val="en-US"/>
        </w:rPr>
        <w:t>-</w:t>
      </w:r>
      <w:r>
        <w:rPr>
          <w:rFonts w:ascii="Times New Roman" w:hAnsi="Times New Roman" w:cs="Times New Roman"/>
          <w:sz w:val="28"/>
          <w:szCs w:val="28"/>
          <w:lang w:val="en-US"/>
        </w:rPr>
        <w:t>правово</w:t>
      </w:r>
      <w:r>
        <w:rPr>
          <w:rFonts w:ascii="Times New Roman" w:hAnsi="Times New Roman" w:cs="Times New Roman"/>
          <w:sz w:val="28"/>
          <w:szCs w:val="28"/>
          <w:lang w:val="en-US"/>
        </w:rPr>
        <w:t>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ракурсе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свободный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выбор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места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места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пребывания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означает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проживать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следовать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перемене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места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Данное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повторение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вполне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оправданно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менее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позволяет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считать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сформулированные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образом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w:t>
      </w:r>
      <w:r>
        <w:rPr>
          <w:rFonts w:ascii="Times New Roman" w:hAnsi="Times New Roman" w:cs="Times New Roman"/>
          <w:sz w:val="28"/>
          <w:szCs w:val="28"/>
          <w:lang w:val="en-US"/>
        </w:rPr>
        <w:t>-</w:t>
      </w:r>
      <w:r>
        <w:rPr>
          <w:rFonts w:ascii="Times New Roman" w:hAnsi="Times New Roman" w:cs="Times New Roman"/>
          <w:sz w:val="28"/>
          <w:szCs w:val="28"/>
          <w:lang w:val="en-US"/>
        </w:rPr>
        <w:t>правовыми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Необходимость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включения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правил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кодекс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историческое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обоснование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странах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заменили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ранее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действовавшие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положения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России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положения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дореволюционного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w:t>
      </w:r>
      <w:r>
        <w:rPr>
          <w:rFonts w:ascii="Times New Roman" w:hAnsi="Times New Roman" w:cs="Times New Roman"/>
          <w:sz w:val="28"/>
          <w:szCs w:val="28"/>
          <w:lang w:val="en-US"/>
        </w:rPr>
        <w:t>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закрепляющие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привилегированное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положение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мужа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следовать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мужем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перемене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места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спрашивать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согласие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поступлении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работу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получении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образования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предусматривает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особых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w:t>
      </w:r>
      <w:r>
        <w:rPr>
          <w:rFonts w:ascii="Times New Roman" w:hAnsi="Times New Roman" w:cs="Times New Roman"/>
          <w:sz w:val="28"/>
          <w:szCs w:val="28"/>
          <w:lang w:val="en-US"/>
        </w:rPr>
        <w:t>-</w:t>
      </w:r>
      <w:r>
        <w:rPr>
          <w:rFonts w:ascii="Times New Roman" w:hAnsi="Times New Roman" w:cs="Times New Roman"/>
          <w:sz w:val="28"/>
          <w:szCs w:val="28"/>
          <w:lang w:val="en-US"/>
        </w:rPr>
        <w:t>правов</w:t>
      </w:r>
      <w:r>
        <w:rPr>
          <w:rFonts w:ascii="Times New Roman" w:hAnsi="Times New Roman" w:cs="Times New Roman"/>
          <w:sz w:val="28"/>
          <w:szCs w:val="28"/>
          <w:lang w:val="en-US"/>
        </w:rPr>
        <w:t>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санкций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нарушение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большинстве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случаев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нарушение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служит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лишь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основанием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разводу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особых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ситуациях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нарушение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связано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посягательствами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свободы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угрозы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физическое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насилие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применен</w:t>
      </w:r>
      <w:r>
        <w:rPr>
          <w:rFonts w:ascii="Times New Roman" w:hAnsi="Times New Roman" w:cs="Times New Roman"/>
          <w:sz w:val="28"/>
          <w:szCs w:val="28"/>
          <w:lang w:val="en-US"/>
        </w:rPr>
        <w:t>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уголовно</w:t>
      </w:r>
      <w:r>
        <w:rPr>
          <w:rFonts w:ascii="Times New Roman" w:hAnsi="Times New Roman" w:cs="Times New Roman"/>
          <w:sz w:val="28"/>
          <w:szCs w:val="28"/>
          <w:lang w:val="en-US"/>
        </w:rPr>
        <w:t>-</w:t>
      </w:r>
      <w:r>
        <w:rPr>
          <w:rFonts w:ascii="Times New Roman" w:hAnsi="Times New Roman" w:cs="Times New Roman"/>
          <w:sz w:val="28"/>
          <w:szCs w:val="28"/>
          <w:lang w:val="en-US"/>
        </w:rPr>
        <w:t>правовых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Вторая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группа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закреплена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w:t>
      </w:r>
      <w:r>
        <w:rPr>
          <w:rFonts w:ascii="Times New Roman" w:hAnsi="Times New Roman" w:cs="Times New Roman"/>
          <w:sz w:val="28"/>
          <w:szCs w:val="28"/>
          <w:lang w:val="en-US"/>
        </w:rPr>
        <w:t xml:space="preserve">. 2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31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устанавливают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равенство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вопросов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семейной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жизни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воспитании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образовании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проблем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отцовства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материнства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проблемы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должн</w:t>
      </w:r>
      <w:r>
        <w:rPr>
          <w:rFonts w:ascii="Times New Roman" w:hAnsi="Times New Roman" w:cs="Times New Roman"/>
          <w:sz w:val="28"/>
          <w:szCs w:val="28"/>
          <w:lang w:val="en-US"/>
        </w:rPr>
        <w:t>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решать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исходя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принципов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равенства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Легко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видеть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нарушение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правил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невозможно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установление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санкций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решают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вопросы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равноправной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один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узурпирует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w:t>
      </w:r>
      <w:r>
        <w:rPr>
          <w:rFonts w:ascii="Times New Roman" w:hAnsi="Times New Roman" w:cs="Times New Roman"/>
          <w:sz w:val="28"/>
          <w:szCs w:val="28"/>
          <w:lang w:val="en-US"/>
        </w:rPr>
        <w:t>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способа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принудить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решать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Несогласие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поводу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привести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распаду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разводу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принуждение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осуществлению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невозможно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себе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включение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w:t>
      </w:r>
      <w:r>
        <w:rPr>
          <w:rFonts w:ascii="Times New Roman" w:hAnsi="Times New Roman" w:cs="Times New Roman"/>
          <w:sz w:val="28"/>
          <w:szCs w:val="28"/>
          <w:lang w:val="en-US"/>
        </w:rPr>
        <w:t>-</w:t>
      </w:r>
      <w:r>
        <w:rPr>
          <w:rFonts w:ascii="Times New Roman" w:hAnsi="Times New Roman" w:cs="Times New Roman"/>
          <w:sz w:val="28"/>
          <w:szCs w:val="28"/>
          <w:lang w:val="en-US"/>
        </w:rPr>
        <w:t>деклараций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мечалось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важное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уравнение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конституционых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мужчины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женщины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результатом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длительной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борьбы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эмансипацию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женщин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равноправие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w:t>
      </w:r>
      <w:r>
        <w:rPr>
          <w:rFonts w:ascii="Times New Roman" w:hAnsi="Times New Roman" w:cs="Times New Roman"/>
          <w:sz w:val="28"/>
          <w:szCs w:val="28"/>
          <w:lang w:val="en-US"/>
        </w:rPr>
        <w:t>декларации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хотя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санкций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устанавливающих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наказа</w:t>
      </w:r>
      <w:r>
        <w:rPr>
          <w:rFonts w:ascii="Times New Roman" w:hAnsi="Times New Roman" w:cs="Times New Roman"/>
          <w:sz w:val="28"/>
          <w:szCs w:val="28"/>
          <w:lang w:val="en-US"/>
        </w:rPr>
        <w:t>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несоблюдение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менее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непосредственный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эффект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Прежде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указывают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юридические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акты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усыновления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подобного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некоторых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требует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согласия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обоих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совершение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акта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согласие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ребенка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обоими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ребенка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согласия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являющегося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усыновителем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Любой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совершать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сделки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составляющим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числу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w:t>
      </w:r>
      <w:r>
        <w:rPr>
          <w:rFonts w:ascii="Times New Roman" w:hAnsi="Times New Roman" w:cs="Times New Roman"/>
          <w:sz w:val="28"/>
          <w:szCs w:val="28"/>
          <w:lang w:val="en-US"/>
        </w:rPr>
        <w:t>-</w:t>
      </w:r>
      <w:r>
        <w:rPr>
          <w:rFonts w:ascii="Times New Roman" w:hAnsi="Times New Roman" w:cs="Times New Roman"/>
          <w:sz w:val="28"/>
          <w:szCs w:val="28"/>
          <w:lang w:val="en-US"/>
        </w:rPr>
        <w:t>деклараций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следует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отнести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правило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w:t>
      </w:r>
      <w:r>
        <w:rPr>
          <w:rFonts w:ascii="Times New Roman" w:hAnsi="Times New Roman" w:cs="Times New Roman"/>
          <w:sz w:val="28"/>
          <w:szCs w:val="28"/>
          <w:lang w:val="en-US"/>
        </w:rPr>
        <w:t xml:space="preserve">. 3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31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устанавливающее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строить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взаимоуважения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взаимопомощи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содействовать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благополучию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укреплению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заботиться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благосостоянии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развитии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Уважение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относится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сфере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чувств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сфере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осуществить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уважать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способами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w:t>
      </w:r>
      <w:r>
        <w:rPr>
          <w:rFonts w:ascii="Times New Roman" w:hAnsi="Times New Roman" w:cs="Times New Roman"/>
          <w:sz w:val="28"/>
          <w:szCs w:val="28"/>
          <w:lang w:val="en-US"/>
        </w:rPr>
        <w:t>евозможно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оказывать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помощь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приобретает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речь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идет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нетрудоспособного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нуждающегося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остальных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случаях</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моральная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Содействие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благополучию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укреплению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w:t>
      </w:r>
      <w:r>
        <w:rPr>
          <w:rFonts w:ascii="Times New Roman" w:hAnsi="Times New Roman" w:cs="Times New Roman"/>
          <w:sz w:val="28"/>
          <w:szCs w:val="28"/>
          <w:lang w:val="en-US"/>
        </w:rPr>
        <w:t>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находится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рамками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Забота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благосостоянии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развитии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реальная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юридическая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неисполнение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применение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санкции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виде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родительских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w:t>
      </w:r>
      <w:r>
        <w:rPr>
          <w:rFonts w:ascii="Times New Roman" w:hAnsi="Times New Roman" w:cs="Times New Roman"/>
          <w:sz w:val="28"/>
          <w:szCs w:val="28"/>
          <w:lang w:val="en-US"/>
        </w:rPr>
        <w:t>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Последняя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группа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чисто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w:t>
      </w:r>
      <w:r>
        <w:rPr>
          <w:rFonts w:ascii="Times New Roman" w:hAnsi="Times New Roman" w:cs="Times New Roman"/>
          <w:sz w:val="28"/>
          <w:szCs w:val="28"/>
          <w:lang w:val="en-US"/>
        </w:rPr>
        <w:t>-</w:t>
      </w:r>
      <w:r>
        <w:rPr>
          <w:rFonts w:ascii="Times New Roman" w:hAnsi="Times New Roman" w:cs="Times New Roman"/>
          <w:sz w:val="28"/>
          <w:szCs w:val="28"/>
          <w:lang w:val="en-US"/>
        </w:rPr>
        <w:t>правовой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касаются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выбор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соответствии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32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могут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избрать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качестве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w:t>
      </w:r>
      <w:r>
        <w:rPr>
          <w:rFonts w:ascii="Times New Roman" w:hAnsi="Times New Roman" w:cs="Times New Roman"/>
          <w:sz w:val="28"/>
          <w:szCs w:val="28"/>
          <w:lang w:val="en-US"/>
        </w:rPr>
        <w:t>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сохранить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добрачную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Кроме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соединить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именоваться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двойной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субъекта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Российской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Федерации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территории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запрещает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соединение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допускается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соединение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один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носит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двойную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соответствии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сложившейся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традицией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чаще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принимает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мужа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выборе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выбор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осу</w:t>
      </w:r>
      <w:r>
        <w:rPr>
          <w:rFonts w:ascii="Times New Roman" w:hAnsi="Times New Roman" w:cs="Times New Roman"/>
          <w:sz w:val="28"/>
          <w:szCs w:val="28"/>
          <w:lang w:val="en-US"/>
        </w:rPr>
        <w:t>ществлено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регистрации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дальнейшем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один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желает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принять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восстановить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добрачную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перемена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осуществляется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порядке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предусмотренном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СССР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3 </w:t>
      </w:r>
      <w:r>
        <w:rPr>
          <w:rFonts w:ascii="Times New Roman" w:hAnsi="Times New Roman" w:cs="Times New Roman"/>
          <w:sz w:val="28"/>
          <w:szCs w:val="28"/>
          <w:lang w:val="en-US"/>
        </w:rPr>
        <w:t>июля</w:t>
      </w:r>
      <w:r>
        <w:rPr>
          <w:rFonts w:ascii="Times New Roman" w:hAnsi="Times New Roman" w:cs="Times New Roman"/>
          <w:sz w:val="28"/>
          <w:szCs w:val="28"/>
          <w:lang w:val="en-US"/>
        </w:rPr>
        <w:t xml:space="preserve"> 1991</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w:t>
      </w:r>
      <w:r>
        <w:rPr>
          <w:rFonts w:ascii="Times New Roman" w:hAnsi="Times New Roman" w:cs="Times New Roman"/>
          <w:sz w:val="28"/>
          <w:szCs w:val="28"/>
          <w:lang w:val="en-US"/>
        </w:rPr>
        <w:t>.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порядке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перемены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СССР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отчеств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Изменение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влечет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автоматическую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перемену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расторжении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сохранить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восстановить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добрачную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реализовано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расторжения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дальнейшем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восстановление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добрачной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производится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порядке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изменить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добрачную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принадлежит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w:t>
      </w:r>
      <w:r>
        <w:rPr>
          <w:rFonts w:ascii="Times New Roman" w:hAnsi="Times New Roman" w:cs="Times New Roman"/>
          <w:sz w:val="28"/>
          <w:szCs w:val="28"/>
          <w:lang w:val="en-US"/>
        </w:rPr>
        <w:t>угу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принял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вступлении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носит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запретить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продолжать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именоваться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фамилией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расторжения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w:t>
      </w:r>
    </w:p>
    <w:p w:rsidR="00000000" w:rsidRDefault="005E58A4">
      <w:pPr>
        <w:widowControl w:val="0"/>
        <w:tabs>
          <w:tab w:val="left" w:pos="9088"/>
          <w:tab w:val="left" w:pos="9230"/>
        </w:tabs>
        <w:autoSpaceDE w:val="0"/>
        <w:autoSpaceDN w:val="0"/>
        <w:adjustRightInd w:val="0"/>
        <w:spacing w:line="360" w:lineRule="auto"/>
        <w:ind w:right="-640"/>
        <w:rPr>
          <w:rFonts w:ascii="Times New Roman" w:hAnsi="Times New Roman" w:cs="Times New Roman"/>
          <w:sz w:val="28"/>
          <w:szCs w:val="28"/>
          <w:lang w:val="en-US"/>
        </w:rPr>
      </w:pPr>
      <w:r>
        <w:rPr>
          <w:rFonts w:ascii="Times New Roman" w:hAnsi="Times New Roman" w:cs="Times New Roman"/>
          <w:b/>
          <w:bCs/>
          <w:sz w:val="28"/>
          <w:szCs w:val="28"/>
          <w:lang w:val="en-US"/>
        </w:rPr>
        <w:t xml:space="preserve">2.2 </w:t>
      </w:r>
      <w:r>
        <w:rPr>
          <w:rFonts w:ascii="Times New Roman" w:hAnsi="Times New Roman" w:cs="Times New Roman"/>
          <w:b/>
          <w:bCs/>
          <w:sz w:val="28"/>
          <w:szCs w:val="28"/>
          <w:lang w:val="en-US"/>
        </w:rPr>
        <w:t>Имущественные</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отношения</w:t>
      </w:r>
      <w:r>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супругов</w:t>
      </w:r>
    </w:p>
    <w:p w:rsidR="00000000" w:rsidRDefault="005E58A4">
      <w:pPr>
        <w:widowControl w:val="0"/>
        <w:tabs>
          <w:tab w:val="left" w:pos="9088"/>
          <w:tab w:val="left" w:pos="9230"/>
        </w:tabs>
        <w:autoSpaceDE w:val="0"/>
        <w:autoSpaceDN w:val="0"/>
        <w:adjustRightInd w:val="0"/>
        <w:spacing w:line="360" w:lineRule="auto"/>
        <w:ind w:right="-640"/>
        <w:rPr>
          <w:rFonts w:ascii="Times New Roman CYR" w:hAnsi="Times New Roman CYR" w:cs="Times New Roman CYR"/>
          <w:sz w:val="28"/>
          <w:szCs w:val="28"/>
        </w:rPr>
      </w:pPr>
      <w:r>
        <w:rPr>
          <w:rFonts w:ascii="Times New Roman" w:hAnsi="Times New Roman" w:cs="Times New Roman"/>
          <w:sz w:val="28"/>
          <w:szCs w:val="28"/>
          <w:lang w:val="en-US"/>
        </w:rPr>
        <w:lastRenderedPageBreak/>
        <w:t>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поддаются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w:t>
      </w:r>
      <w:r>
        <w:rPr>
          <w:rFonts w:ascii="Times New Roman" w:hAnsi="Times New Roman" w:cs="Times New Roman"/>
          <w:sz w:val="28"/>
          <w:szCs w:val="28"/>
          <w:lang w:val="en-US"/>
        </w:rPr>
        <w:t>овому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регулированию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гораздо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лучше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личные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Поэтому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занимая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значительно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меньше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места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сравнению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жизни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менее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составляют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большинство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регулируемых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нуждаются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регулировании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w:t>
      </w:r>
      <w:r>
        <w:rPr>
          <w:rFonts w:ascii="Times New Roman" w:hAnsi="Times New Roman" w:cs="Times New Roman"/>
          <w:sz w:val="28"/>
          <w:szCs w:val="28"/>
          <w:lang w:val="en-US"/>
        </w:rPr>
        <w:t>первых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почти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могут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осуществлены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принудительно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неисполнение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установление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санкций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Кроме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необходима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заинтересованы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третьи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наследники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кредиторы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контрагенты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Некоторая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часть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остается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пределами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заключаемые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повседневной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жизни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платит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квартиру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оплачивает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летний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отдых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правило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носят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чисто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характер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подлежат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принудительному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осуществлению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положения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настоящее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время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включены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РФ</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256). </w:t>
      </w:r>
      <w:r>
        <w:rPr>
          <w:rFonts w:ascii="Times New Roman" w:hAnsi="Times New Roman" w:cs="Times New Roman"/>
          <w:sz w:val="28"/>
          <w:szCs w:val="28"/>
          <w:lang w:val="en-US"/>
        </w:rPr>
        <w:t>Следовательно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одновременно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гражданским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применимы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Гражданского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кодекса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целом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частности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w:t>
      </w:r>
      <w:r>
        <w:rPr>
          <w:rFonts w:ascii="Times New Roman" w:hAnsi="Times New Roman" w:cs="Times New Roman"/>
          <w:sz w:val="28"/>
          <w:szCs w:val="28"/>
          <w:lang w:val="en-US"/>
        </w:rPr>
        <w:t>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супружеской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противоречить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Соотношение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гражданских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считать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наиболее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яркой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иллюстрацией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гражданское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рассматрива</w:t>
      </w:r>
      <w:r>
        <w:rPr>
          <w:rFonts w:ascii="Times New Roman" w:hAnsi="Times New Roman" w:cs="Times New Roman"/>
          <w:sz w:val="28"/>
          <w:szCs w:val="28"/>
          <w:lang w:val="en-US"/>
        </w:rPr>
        <w:t>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качестве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специальных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подразделить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группы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супружеской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алиментные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регулирующие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поводу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включают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устанавливающие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определяющие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регулирующие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ответственность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обязательствам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третьими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w:t>
      </w:r>
      <w:r>
        <w:rPr>
          <w:rFonts w:ascii="Times New Roman" w:hAnsi="Times New Roman" w:cs="Times New Roman"/>
          <w:sz w:val="28"/>
          <w:szCs w:val="28"/>
          <w:lang w:val="en-US"/>
        </w:rPr>
        <w:t>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называется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супружеского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установленный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диспозитивными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российскому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супружеского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w:t>
      </w:r>
      <w:r>
        <w:rPr>
          <w:rFonts w:ascii="Times New Roman" w:hAnsi="Times New Roman" w:cs="Times New Roman"/>
          <w:sz w:val="28"/>
          <w:szCs w:val="28"/>
          <w:lang w:val="en-US"/>
        </w:rPr>
        <w:t>тной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посвящена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256 </w:t>
      </w:r>
      <w:r>
        <w:rPr>
          <w:rFonts w:ascii="Times New Roman" w:hAnsi="Times New Roman" w:cs="Times New Roman"/>
          <w:sz w:val="28"/>
          <w:szCs w:val="28"/>
          <w:lang w:val="en-US"/>
        </w:rPr>
        <w:t>ГК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РФ</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гл</w:t>
      </w:r>
      <w:r>
        <w:rPr>
          <w:rFonts w:ascii="Times New Roman" w:hAnsi="Times New Roman" w:cs="Times New Roman"/>
          <w:sz w:val="28"/>
          <w:szCs w:val="28"/>
          <w:lang w:val="en-US"/>
        </w:rPr>
        <w:t xml:space="preserve">. 7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кодекса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супружеского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применяется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постольку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поскольку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изменен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w:t>
      </w:r>
      <w:r>
        <w:rPr>
          <w:rFonts w:ascii="Times New Roman" w:hAnsi="Times New Roman" w:cs="Times New Roman"/>
          <w:sz w:val="28"/>
          <w:szCs w:val="28"/>
          <w:lang w:val="en-US"/>
        </w:rPr>
        <w:t xml:space="preserve">. 2 </w:t>
      </w:r>
      <w:r>
        <w:rPr>
          <w:rFonts w:ascii="Times New Roman" w:hAnsi="Times New Roman" w:cs="Times New Roman"/>
          <w:sz w:val="28"/>
          <w:szCs w:val="28"/>
          <w:lang w:val="en-US"/>
        </w:rPr>
        <w:t>п</w:t>
      </w:r>
      <w:r>
        <w:rPr>
          <w:rFonts w:ascii="Times New Roman" w:hAnsi="Times New Roman" w:cs="Times New Roman"/>
          <w:sz w:val="28"/>
          <w:szCs w:val="28"/>
          <w:lang w:val="en-US"/>
        </w:rPr>
        <w:t xml:space="preserve">. 1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33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образом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помимо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новое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w:t>
      </w:r>
      <w:r>
        <w:rPr>
          <w:rFonts w:ascii="Times New Roman" w:hAnsi="Times New Roman" w:cs="Times New Roman"/>
          <w:sz w:val="28"/>
          <w:szCs w:val="28"/>
          <w:lang w:val="en-US"/>
        </w:rPr>
        <w:t>нодательство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предусматривает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существование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урегулированного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гл</w:t>
      </w:r>
      <w:r>
        <w:rPr>
          <w:rFonts w:ascii="Times New Roman" w:hAnsi="Times New Roman" w:cs="Times New Roman"/>
          <w:sz w:val="28"/>
          <w:szCs w:val="28"/>
          <w:lang w:val="en-US"/>
        </w:rPr>
        <w:t xml:space="preserve">. 8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Необходимость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существования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супружеского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связана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Статистические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исследования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показывают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странах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институт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давно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значительное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большинство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населения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супружеская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пара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вступает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супружеская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пара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возможность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урегулировать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способом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свободны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выборе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воздержаться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последнем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w:t>
      </w:r>
      <w:r>
        <w:rPr>
          <w:rFonts w:ascii="Times New Roman" w:hAnsi="Times New Roman" w:cs="Times New Roman"/>
          <w:sz w:val="28"/>
          <w:szCs w:val="28"/>
          <w:lang w:val="en-US"/>
        </w:rPr>
        <w:t>руются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устанавливающими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России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1926 </w:t>
      </w:r>
      <w:r>
        <w:rPr>
          <w:rFonts w:ascii="Times New Roman" w:hAnsi="Times New Roman" w:cs="Times New Roman"/>
          <w:sz w:val="28"/>
          <w:szCs w:val="28"/>
          <w:lang w:val="en-US"/>
        </w:rPr>
        <w:t>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разработке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кодекса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вставал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вопрос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супружеского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должен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избран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качеств</w:t>
      </w:r>
      <w:r>
        <w:rPr>
          <w:rFonts w:ascii="Times New Roman" w:hAnsi="Times New Roman" w:cs="Times New Roman"/>
          <w:sz w:val="28"/>
          <w:szCs w:val="28"/>
          <w:lang w:val="en-US"/>
        </w:rPr>
        <w:t>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была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признана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оптимальной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без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сколько</w:t>
      </w:r>
      <w:r>
        <w:rPr>
          <w:rFonts w:ascii="Times New Roman" w:hAnsi="Times New Roman" w:cs="Times New Roman"/>
          <w:sz w:val="28"/>
          <w:szCs w:val="28"/>
          <w:lang w:val="en-US"/>
        </w:rPr>
        <w:t>-</w:t>
      </w:r>
      <w:r>
        <w:rPr>
          <w:rFonts w:ascii="Times New Roman" w:hAnsi="Times New Roman" w:cs="Times New Roman"/>
          <w:sz w:val="28"/>
          <w:szCs w:val="28"/>
          <w:lang w:val="en-US"/>
        </w:rPr>
        <w:t>нибудь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серьезных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сомнений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следует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виду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один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удовлетворить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интересы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супружеских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пар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составляет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нажитое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время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презумпция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приобретенное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относится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презумпции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вытекают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вывода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w:t>
      </w:r>
      <w:r>
        <w:rPr>
          <w:rFonts w:ascii="Times New Roman" w:hAnsi="Times New Roman" w:cs="Times New Roman"/>
          <w:sz w:val="28"/>
          <w:szCs w:val="28"/>
          <w:lang w:val="en-US"/>
        </w:rPr>
        <w:t>первых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требующее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отнесения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w:t>
      </w:r>
      <w:r>
        <w:rPr>
          <w:rFonts w:ascii="Times New Roman" w:hAnsi="Times New Roman" w:cs="Times New Roman"/>
          <w:sz w:val="28"/>
          <w:szCs w:val="28"/>
          <w:lang w:val="en-US"/>
        </w:rPr>
        <w:t>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приобретенного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категории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представлять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никаких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доказательств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настаивает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исключении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напротив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предоставлять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доказательства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w:t>
      </w:r>
      <w:r>
        <w:rPr>
          <w:rFonts w:ascii="Times New Roman" w:hAnsi="Times New Roman" w:cs="Times New Roman"/>
          <w:sz w:val="28"/>
          <w:szCs w:val="28"/>
          <w:lang w:val="en-US"/>
        </w:rPr>
        <w:t>вторых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виды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w:t>
      </w:r>
      <w:r>
        <w:rPr>
          <w:rFonts w:ascii="Times New Roman" w:hAnsi="Times New Roman" w:cs="Times New Roman"/>
          <w:sz w:val="28"/>
          <w:szCs w:val="28"/>
          <w:lang w:val="en-US"/>
        </w:rPr>
        <w:t>иобретенного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считаются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независимо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включен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объект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перечень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чтобы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исключить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вид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наоборот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необходимо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прямое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указание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данная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атегория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раздельной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w:t>
      </w:r>
      <w:r>
        <w:rPr>
          <w:rFonts w:ascii="Times New Roman" w:hAnsi="Times New Roman" w:cs="Times New Roman"/>
          <w:sz w:val="28"/>
          <w:szCs w:val="28"/>
          <w:lang w:val="en-US"/>
        </w:rPr>
        <w:t xml:space="preserve">. 2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34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перечислены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виды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прежде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доходы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трудовой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предпринимательской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деятельности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результаты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интеллектуальной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w:t>
      </w:r>
      <w:r>
        <w:rPr>
          <w:rFonts w:ascii="Times New Roman" w:hAnsi="Times New Roman" w:cs="Times New Roman"/>
          <w:sz w:val="28"/>
          <w:szCs w:val="28"/>
          <w:lang w:val="en-US"/>
        </w:rPr>
        <w:t>еятельности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пенсии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пособия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денежные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выплаты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имеющие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специального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целевого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назначения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относятся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приобретенные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счет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доходов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вещи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бумаги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паи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вклады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капитале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внесенные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банки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кредитн</w:t>
      </w:r>
      <w:r>
        <w:rPr>
          <w:rFonts w:ascii="Times New Roman" w:hAnsi="Times New Roman" w:cs="Times New Roman"/>
          <w:sz w:val="28"/>
          <w:szCs w:val="28"/>
          <w:lang w:val="en-US"/>
        </w:rPr>
        <w:t>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учреждения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предприятия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организации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Вышеназванное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независимо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приобретено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обоих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чье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зарегистрировано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требующее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регистрации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автомашина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Важное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доходы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становятся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поводу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высказаны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различные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точки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зрения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Согласно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доходы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становятся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начисления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соответствии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второй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точкой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зрения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доходы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поступают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принесения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Наиболее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приемлемой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представляется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третья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точка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зрения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исходя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доход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становитс</w:t>
      </w:r>
      <w:r>
        <w:rPr>
          <w:rFonts w:ascii="Times New Roman" w:hAnsi="Times New Roman" w:cs="Times New Roman"/>
          <w:sz w:val="28"/>
          <w:szCs w:val="28"/>
          <w:lang w:val="en-US"/>
        </w:rPr>
        <w:t>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получения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управомоченным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независимо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размеров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вкладов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приобретение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один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вообще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участвовал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приобретении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увеличении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влечет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умалению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получал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доходов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уважительным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причинам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w:t>
      </w:r>
      <w:r>
        <w:rPr>
          <w:rFonts w:ascii="Times New Roman" w:hAnsi="Times New Roman" w:cs="Times New Roman"/>
          <w:sz w:val="28"/>
          <w:szCs w:val="28"/>
          <w:lang w:val="en-US"/>
        </w:rPr>
        <w:t xml:space="preserve">. 3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34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перечень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обстоятельств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признаются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уважительными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неполучения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дохода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открытым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обстоятельствам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относятся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болезнь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учеба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невозможность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найти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работу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причины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Владение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пользование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распоряжение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253 </w:t>
      </w:r>
      <w:r>
        <w:rPr>
          <w:rFonts w:ascii="Times New Roman" w:hAnsi="Times New Roman" w:cs="Times New Roman"/>
          <w:sz w:val="28"/>
          <w:szCs w:val="28"/>
          <w:lang w:val="en-US"/>
        </w:rPr>
        <w:t>ГК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35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w:t>
      </w:r>
      <w:r>
        <w:rPr>
          <w:rFonts w:ascii="Times New Roman" w:hAnsi="Times New Roman" w:cs="Times New Roman"/>
          <w:sz w:val="28"/>
          <w:szCs w:val="28"/>
          <w:lang w:val="en-US"/>
        </w:rPr>
        <w:t>еют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осуществление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любой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период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существования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расторжения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Треб</w:t>
      </w:r>
      <w:r>
        <w:rPr>
          <w:rFonts w:ascii="Times New Roman" w:hAnsi="Times New Roman" w:cs="Times New Roman"/>
          <w:sz w:val="28"/>
          <w:szCs w:val="28"/>
          <w:lang w:val="en-US"/>
        </w:rPr>
        <w:t>ование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заявлено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кредиторами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желающими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обратить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взыскание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отсутствии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спора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произведен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добровольно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w:t>
      </w:r>
      <w:r>
        <w:rPr>
          <w:rFonts w:ascii="Times New Roman" w:hAnsi="Times New Roman" w:cs="Times New Roman"/>
          <w:sz w:val="28"/>
          <w:szCs w:val="28"/>
          <w:lang w:val="en-US"/>
        </w:rPr>
        <w:t>чае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Придание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соглашению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формы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условием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действительности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могут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нотариально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удостоверить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желанию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поскольку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нотариальная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форма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создает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больш</w:t>
      </w:r>
      <w:r>
        <w:rPr>
          <w:rFonts w:ascii="Times New Roman" w:hAnsi="Times New Roman" w:cs="Times New Roman"/>
          <w:sz w:val="28"/>
          <w:szCs w:val="28"/>
          <w:lang w:val="en-US"/>
        </w:rPr>
        <w:t>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особенно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взаимоотношениях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третьими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наличии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делится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соответствии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соглашением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могут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поделить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пропорции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отступление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равенства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нарушать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интересы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третьих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частности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произведениях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целях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избежания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обращения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взыскания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кредиторами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последние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оспорить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недостижении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овместное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делится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судебном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порядке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расторжения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бывшие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заявить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требование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пределах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трехгодичного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срока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давности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Относительно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начинает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срок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существовали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различные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точки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зрения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авторы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считали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исковая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давность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начинает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расторжения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другие</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предъявляющий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узнал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должен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узнать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нарушении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предположить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w:t>
      </w:r>
      <w:r>
        <w:rPr>
          <w:rFonts w:ascii="Times New Roman" w:hAnsi="Times New Roman" w:cs="Times New Roman"/>
          <w:sz w:val="28"/>
          <w:szCs w:val="28"/>
          <w:lang w:val="en-US"/>
        </w:rPr>
        <w:t>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срок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начинает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фактического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прекращения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супружеских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расторжения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поскольку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считать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раздельным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двух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теорий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приведенных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выше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Исчисл</w:t>
      </w:r>
      <w:r>
        <w:rPr>
          <w:rFonts w:ascii="Times New Roman" w:hAnsi="Times New Roman" w:cs="Times New Roman"/>
          <w:sz w:val="28"/>
          <w:szCs w:val="28"/>
          <w:lang w:val="en-US"/>
        </w:rPr>
        <w:t>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давности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расторжения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создает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большую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соответствует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института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требующий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непредъявление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развода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лишает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удовлетворение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сошлется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истечение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давности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стимулирует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предъявлению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трехлетнего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срока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стороны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второй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интересы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могут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затронуты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w:t>
      </w:r>
      <w:r>
        <w:rPr>
          <w:rFonts w:ascii="Times New Roman" w:hAnsi="Times New Roman" w:cs="Times New Roman"/>
          <w:sz w:val="28"/>
          <w:szCs w:val="28"/>
          <w:lang w:val="en-US"/>
        </w:rPr>
        <w:t>елом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кредиторы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наследники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титульные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владельцы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истечения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трехлетнего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срока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больше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угрожает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точки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зрения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вопроса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начале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срока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давности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представляется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предпочтительным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находит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подтверждения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действующем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Статья</w:t>
      </w:r>
      <w:r>
        <w:rPr>
          <w:rFonts w:ascii="Times New Roman" w:hAnsi="Times New Roman" w:cs="Times New Roman"/>
          <w:sz w:val="28"/>
          <w:szCs w:val="28"/>
          <w:lang w:val="en-US"/>
        </w:rPr>
        <w:t xml:space="preserve"> 38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w:t>
      </w:r>
      <w:r>
        <w:rPr>
          <w:rFonts w:ascii="Times New Roman" w:hAnsi="Times New Roman" w:cs="Times New Roman"/>
          <w:sz w:val="28"/>
          <w:szCs w:val="28"/>
          <w:lang w:val="en-US"/>
        </w:rPr>
        <w:t xml:space="preserve">. 2) </w:t>
      </w:r>
      <w:r>
        <w:rPr>
          <w:rFonts w:ascii="Times New Roman" w:hAnsi="Times New Roman" w:cs="Times New Roman"/>
          <w:sz w:val="28"/>
          <w:szCs w:val="28"/>
          <w:lang w:val="en-US"/>
        </w:rPr>
        <w:t>ничего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говорит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начале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давности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Статья</w:t>
      </w:r>
      <w:r>
        <w:rPr>
          <w:rFonts w:ascii="Times New Roman" w:hAnsi="Times New Roman" w:cs="Times New Roman"/>
          <w:sz w:val="28"/>
          <w:szCs w:val="28"/>
          <w:lang w:val="en-US"/>
        </w:rPr>
        <w:t xml:space="preserve"> 9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регулирующая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принципы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применения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давности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отношениям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отсылает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гражданского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w:t>
      </w:r>
      <w:r>
        <w:rPr>
          <w:rFonts w:ascii="Times New Roman" w:hAnsi="Times New Roman" w:cs="Times New Roman"/>
          <w:sz w:val="28"/>
          <w:szCs w:val="28"/>
          <w:lang w:val="en-US"/>
        </w:rPr>
        <w:t>одательства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Пунктом</w:t>
      </w:r>
      <w:r>
        <w:rPr>
          <w:rFonts w:ascii="Times New Roman" w:hAnsi="Times New Roman" w:cs="Times New Roman"/>
          <w:sz w:val="28"/>
          <w:szCs w:val="28"/>
          <w:lang w:val="en-US"/>
        </w:rPr>
        <w:t xml:space="preserve"> 1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200 </w:t>
      </w:r>
      <w:r>
        <w:rPr>
          <w:rFonts w:ascii="Times New Roman" w:hAnsi="Times New Roman" w:cs="Times New Roman"/>
          <w:sz w:val="28"/>
          <w:szCs w:val="28"/>
          <w:lang w:val="en-US"/>
        </w:rPr>
        <w:t>ГК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давности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начинается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дня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узнало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узнать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нарушении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правила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установление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изъятий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отмечалось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w:t>
      </w:r>
      <w:r>
        <w:rPr>
          <w:rFonts w:ascii="Times New Roman" w:hAnsi="Times New Roman" w:cs="Times New Roman"/>
          <w:sz w:val="28"/>
          <w:szCs w:val="28"/>
          <w:lang w:val="en-US"/>
        </w:rPr>
        <w:t>пружеского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установлены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гражданским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Следовательно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анализ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оставляет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возможность</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считать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срока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давности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начинается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указанный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w:t>
      </w:r>
      <w:r>
        <w:rPr>
          <w:rFonts w:ascii="Times New Roman" w:hAnsi="Times New Roman" w:cs="Times New Roman"/>
          <w:sz w:val="28"/>
          <w:szCs w:val="28"/>
          <w:lang w:val="en-US"/>
        </w:rPr>
        <w:t xml:space="preserve">. 1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200 </w:t>
      </w:r>
      <w:r>
        <w:rPr>
          <w:rFonts w:ascii="Times New Roman" w:hAnsi="Times New Roman" w:cs="Times New Roman"/>
          <w:sz w:val="28"/>
          <w:szCs w:val="28"/>
          <w:lang w:val="en-US"/>
        </w:rPr>
        <w:t>ГК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мнения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придерживается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Пленум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Верховного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РФ</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проблемы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трудно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признать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оптимальным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Специфика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часто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приводит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причине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один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бывших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w:t>
      </w:r>
      <w:r>
        <w:rPr>
          <w:rFonts w:ascii="Times New Roman" w:hAnsi="Times New Roman" w:cs="Times New Roman"/>
          <w:sz w:val="28"/>
          <w:szCs w:val="28"/>
          <w:lang w:val="en-US"/>
        </w:rPr>
        <w:t>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предъявляет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длительного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времени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обращается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бывшему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требованием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периода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нарушении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поскольку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необходимо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крайней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мере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потребовать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вещи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получить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отказ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Сторонники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мнения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давности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начинается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развода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считали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факт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прекращения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жизни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обычно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приводит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один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осуществлять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владению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пользованию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поэтому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полагать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нарушено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совсем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Собственник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осуществлять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w:t>
      </w:r>
      <w:r>
        <w:rPr>
          <w:rFonts w:ascii="Times New Roman" w:hAnsi="Times New Roman" w:cs="Times New Roman"/>
          <w:sz w:val="28"/>
          <w:szCs w:val="28"/>
          <w:lang w:val="en-US"/>
        </w:rPr>
        <w:t>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узнал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препятствует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осуществлению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нельзя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считать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нарушено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результате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создается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неопределенность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продолжаться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сколь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угодно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Один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бывших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w:t>
      </w:r>
      <w:r>
        <w:rPr>
          <w:rFonts w:ascii="Times New Roman" w:hAnsi="Times New Roman" w:cs="Times New Roman"/>
          <w:sz w:val="28"/>
          <w:szCs w:val="28"/>
          <w:lang w:val="en-US"/>
        </w:rPr>
        <w:t>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обратиться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требованием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поводу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через</w:t>
      </w:r>
      <w:r>
        <w:rPr>
          <w:rFonts w:ascii="Times New Roman" w:hAnsi="Times New Roman" w:cs="Times New Roman"/>
          <w:sz w:val="28"/>
          <w:szCs w:val="28"/>
          <w:lang w:val="en-US"/>
        </w:rPr>
        <w:t xml:space="preserve"> 10 </w:t>
      </w:r>
      <w:r>
        <w:rPr>
          <w:rFonts w:ascii="Times New Roman" w:hAnsi="Times New Roman" w:cs="Times New Roman"/>
          <w:sz w:val="28"/>
          <w:szCs w:val="28"/>
          <w:lang w:val="en-US"/>
        </w:rPr>
        <w:t>лет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получения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отказа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узнает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нарушены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еще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года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предъявления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этих</w:t>
      </w:r>
      <w:r>
        <w:rPr>
          <w:rFonts w:ascii="Times New Roman" w:hAnsi="Times New Roman" w:cs="Times New Roman"/>
          <w:sz w:val="28"/>
          <w:szCs w:val="28"/>
          <w:lang w:val="en-US"/>
        </w:rPr>
        <w:t xml:space="preserve"> 13 </w:t>
      </w:r>
      <w:r>
        <w:rPr>
          <w:rFonts w:ascii="Times New Roman" w:hAnsi="Times New Roman" w:cs="Times New Roman"/>
          <w:sz w:val="28"/>
          <w:szCs w:val="28"/>
          <w:lang w:val="en-US"/>
        </w:rPr>
        <w:t>лет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второй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будет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угрозой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причитающиеся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соответствии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39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признаются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предусмотрено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отмечалось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ранее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равенство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влияет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вложе</w:t>
      </w:r>
      <w:r>
        <w:rPr>
          <w:rFonts w:ascii="Times New Roman" w:hAnsi="Times New Roman" w:cs="Times New Roman"/>
          <w:sz w:val="28"/>
          <w:szCs w:val="28"/>
          <w:lang w:val="en-US"/>
        </w:rPr>
        <w:t>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приобретение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Однако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обстоятельствах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отступить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принципа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равенства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Прежде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исключение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сделано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требуют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интересы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несовершеннолетних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Чаще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w:t>
      </w:r>
      <w:r>
        <w:rPr>
          <w:rFonts w:ascii="Times New Roman" w:hAnsi="Times New Roman" w:cs="Times New Roman"/>
          <w:sz w:val="28"/>
          <w:szCs w:val="28"/>
          <w:lang w:val="en-US"/>
        </w:rPr>
        <w:t>акая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необходимость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дома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квартиры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Действующее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приватизации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позволяет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степени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учесть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интересы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несовершеннолетних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ранее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существовавшее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приватизации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делали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возможным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возникновение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ситуации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интересы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несовершеннолетних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оказывались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существенно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нарушенными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Положение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приводило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дома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принадлежащего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w:t>
      </w:r>
      <w:r>
        <w:rPr>
          <w:rFonts w:ascii="Times New Roman" w:hAnsi="Times New Roman" w:cs="Times New Roman"/>
          <w:sz w:val="28"/>
          <w:szCs w:val="28"/>
          <w:lang w:val="en-US"/>
        </w:rPr>
        <w:t>угам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квартиры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приватизированной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внесения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изменений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приватизации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несмотря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помещениях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проживали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несовершеннолетние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получали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Следовательно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доме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живет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остаются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несовершеннолетних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второй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требует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сохранении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равенства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будет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поровну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интересы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окажутся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угрозой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интересах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отступить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принципа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равенства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мебели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предметов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домашнего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обихода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предназначенное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исключительно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детская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одежда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школьные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спортивные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принадлежности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книги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детские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вещи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вообще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исключаются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остава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подлежащего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передаются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остаются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проживать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несовершеннолетние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без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какой</w:t>
      </w:r>
      <w:r>
        <w:rPr>
          <w:rFonts w:ascii="Times New Roman" w:hAnsi="Times New Roman" w:cs="Times New Roman"/>
          <w:sz w:val="28"/>
          <w:szCs w:val="28"/>
          <w:lang w:val="en-US"/>
        </w:rPr>
        <w:t>-</w:t>
      </w:r>
      <w:r>
        <w:rPr>
          <w:rFonts w:ascii="Times New Roman" w:hAnsi="Times New Roman" w:cs="Times New Roman"/>
          <w:sz w:val="28"/>
          <w:szCs w:val="28"/>
          <w:lang w:val="en-US"/>
        </w:rPr>
        <w:t>либо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компенсации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w:t>
      </w:r>
      <w:r>
        <w:rPr>
          <w:rFonts w:ascii="Times New Roman" w:hAnsi="Times New Roman" w:cs="Times New Roman"/>
          <w:sz w:val="28"/>
          <w:szCs w:val="28"/>
          <w:lang w:val="en-US"/>
        </w:rPr>
        <w:t xml:space="preserve">. 5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38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касается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вкладов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внесенных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несовершеннолетних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сче</w:t>
      </w:r>
      <w:r>
        <w:rPr>
          <w:rFonts w:ascii="Times New Roman" w:hAnsi="Times New Roman" w:cs="Times New Roman"/>
          <w:sz w:val="28"/>
          <w:szCs w:val="28"/>
          <w:lang w:val="en-US"/>
        </w:rPr>
        <w:t>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статус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четко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стороны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действует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правило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точки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зрения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приобретение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вещей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внесение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вкладов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себе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основанием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перехода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средств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внесенных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кодексе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сказано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считаются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принадлежащими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детям</w:t>
      </w:r>
      <w:r>
        <w:rPr>
          <w:rFonts w:ascii="Times New Roman" w:hAnsi="Times New Roman" w:cs="Times New Roman"/>
          <w:sz w:val="28"/>
          <w:szCs w:val="28"/>
          <w:lang w:val="en-US"/>
        </w:rPr>
        <w:t>» (</w:t>
      </w:r>
      <w:r>
        <w:rPr>
          <w:rFonts w:ascii="Times New Roman" w:hAnsi="Times New Roman" w:cs="Times New Roman"/>
          <w:sz w:val="28"/>
          <w:szCs w:val="28"/>
          <w:lang w:val="en-US"/>
        </w:rPr>
        <w:t>ч</w:t>
      </w:r>
      <w:r>
        <w:rPr>
          <w:rFonts w:ascii="Times New Roman" w:hAnsi="Times New Roman" w:cs="Times New Roman"/>
          <w:sz w:val="28"/>
          <w:szCs w:val="28"/>
          <w:lang w:val="en-US"/>
        </w:rPr>
        <w:t xml:space="preserve">. 2 </w:t>
      </w:r>
      <w:r>
        <w:rPr>
          <w:rFonts w:ascii="Times New Roman" w:hAnsi="Times New Roman" w:cs="Times New Roman"/>
          <w:sz w:val="28"/>
          <w:szCs w:val="28"/>
          <w:lang w:val="en-US"/>
        </w:rPr>
        <w:t>п</w:t>
      </w:r>
      <w:r>
        <w:rPr>
          <w:rFonts w:ascii="Times New Roman" w:hAnsi="Times New Roman" w:cs="Times New Roman"/>
          <w:sz w:val="28"/>
          <w:szCs w:val="28"/>
          <w:lang w:val="en-US"/>
        </w:rPr>
        <w:t xml:space="preserve">. 5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38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указывает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переход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качестве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w:t>
      </w:r>
      <w:r>
        <w:rPr>
          <w:rFonts w:ascii="Times New Roman" w:hAnsi="Times New Roman" w:cs="Times New Roman"/>
          <w:sz w:val="28"/>
          <w:szCs w:val="28"/>
          <w:lang w:val="en-US"/>
        </w:rPr>
        <w:t>нования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перехода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рассматривать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несовершеннолетних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средства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предоставляемые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детям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порядке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становятся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Приобретение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внесение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вкладов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расценивать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исполнение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содержанию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некоторых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основанием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перехода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детям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дарения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указанные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вещи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деньги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могут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подарены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детям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Отступлени</w:t>
      </w:r>
      <w:r>
        <w:rPr>
          <w:rFonts w:ascii="Times New Roman" w:hAnsi="Times New Roman" w:cs="Times New Roman"/>
          <w:sz w:val="28"/>
          <w:szCs w:val="28"/>
          <w:lang w:val="en-US"/>
        </w:rPr>
        <w:t>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равенства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требуют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заслуживающие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внимания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интересы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Перечень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случаев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новому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исчерпывающим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Прежде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сделано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один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тече</w:t>
      </w:r>
      <w:r>
        <w:rPr>
          <w:rFonts w:ascii="Times New Roman" w:hAnsi="Times New Roman" w:cs="Times New Roman"/>
          <w:sz w:val="28"/>
          <w:szCs w:val="28"/>
          <w:lang w:val="en-US"/>
        </w:rPr>
        <w:t>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значительного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времени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получал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доходов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без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уважительных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причин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Решая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вопрос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предметы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передаются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прежде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исходит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пожеланий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могут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прийти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соглашению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разрешается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судом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w:t>
      </w:r>
      <w:r>
        <w:rPr>
          <w:rFonts w:ascii="Times New Roman" w:hAnsi="Times New Roman" w:cs="Times New Roman"/>
          <w:sz w:val="28"/>
          <w:szCs w:val="28"/>
          <w:lang w:val="en-US"/>
        </w:rPr>
        <w:t>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старается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большей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мере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нуждается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вещах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профессиональной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деятельностью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состоянием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здоровья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уходом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детьми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квартира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правило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присуждаются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w:t>
      </w:r>
      <w:r>
        <w:rPr>
          <w:rFonts w:ascii="Times New Roman" w:hAnsi="Times New Roman" w:cs="Times New Roman"/>
          <w:sz w:val="28"/>
          <w:szCs w:val="28"/>
          <w:lang w:val="en-US"/>
        </w:rPr>
        <w:t>таются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несовершеннолетние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w:t>
      </w:r>
      <w:r>
        <w:rPr>
          <w:rFonts w:ascii="Times New Roman" w:hAnsi="Times New Roman" w:cs="Times New Roman"/>
          <w:sz w:val="28"/>
          <w:szCs w:val="28"/>
          <w:lang w:val="en-US"/>
        </w:rPr>
        <w:t>-</w:t>
      </w:r>
      <w:r>
        <w:rPr>
          <w:rFonts w:ascii="Times New Roman" w:hAnsi="Times New Roman" w:cs="Times New Roman"/>
          <w:sz w:val="28"/>
          <w:szCs w:val="28"/>
          <w:lang w:val="en-US"/>
        </w:rPr>
        <w:t>инвалид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безусловно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будет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преимущественное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получение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машины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Предметы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профессиональной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деятельности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передаются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нуждается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силу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профессии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w:t>
      </w:r>
      <w:r>
        <w:rPr>
          <w:rFonts w:ascii="Times New Roman" w:hAnsi="Times New Roman" w:cs="Times New Roman"/>
          <w:sz w:val="28"/>
          <w:szCs w:val="28"/>
          <w:lang w:val="en-US"/>
        </w:rPr>
        <w:t>спределить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соответствии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причитающимися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долями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невозможно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передать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стоимости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превышающее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ситуации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другой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получение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денежной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w:t>
      </w:r>
      <w:r>
        <w:rPr>
          <w:rFonts w:ascii="Times New Roman" w:hAnsi="Times New Roman" w:cs="Times New Roman"/>
          <w:sz w:val="28"/>
          <w:szCs w:val="28"/>
          <w:lang w:val="en-US"/>
        </w:rPr>
        <w:t>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компенсации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некоторых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категорий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вещей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возникают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проблемы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связанные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виды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могут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натуре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Например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жилой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признается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делимым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натуре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объектом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самостоятельных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вх</w:t>
      </w:r>
      <w:r>
        <w:rPr>
          <w:rFonts w:ascii="Times New Roman" w:hAnsi="Times New Roman" w:cs="Times New Roman"/>
          <w:sz w:val="28"/>
          <w:szCs w:val="28"/>
          <w:lang w:val="en-US"/>
        </w:rPr>
        <w:t>ода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переоборудован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образом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Квартира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натуре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выделение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сособственников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отдельных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жилых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отдельных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подсобных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помещений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кухни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ванной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санузла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практике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почти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невозм</w:t>
      </w:r>
      <w:r>
        <w:rPr>
          <w:rFonts w:ascii="Times New Roman" w:hAnsi="Times New Roman" w:cs="Times New Roman"/>
          <w:sz w:val="28"/>
          <w:szCs w:val="28"/>
          <w:lang w:val="en-US"/>
        </w:rPr>
        <w:t>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время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именно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объекты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чаще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составляют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наиболее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ценное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принадлежащее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безусловно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для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необходимыми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натуральный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невозможен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производится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идеальных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каждый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имеет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владение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пользование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распоряжение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домом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квартирой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соответствии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присужденной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могут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принадлежать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уставном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капитале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хозяйственных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товариществ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обществ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натуре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всегда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возможен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поскольку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связано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принятием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второго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число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участников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товарищества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противоречить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хозяйственных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товариществах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обществах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учредительным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документам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вопроса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дв</w:t>
      </w:r>
      <w:r>
        <w:rPr>
          <w:rFonts w:ascii="Times New Roman" w:hAnsi="Times New Roman" w:cs="Times New Roman"/>
          <w:sz w:val="28"/>
          <w:szCs w:val="28"/>
          <w:lang w:val="en-US"/>
        </w:rPr>
        <w:t>умя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способами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выплата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являющемуся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участником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товарищества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денежной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компенсации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выход</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w:t>
      </w:r>
      <w:r>
        <w:rPr>
          <w:rFonts w:ascii="Times New Roman" w:hAnsi="Times New Roman" w:cs="Times New Roman"/>
          <w:sz w:val="28"/>
          <w:szCs w:val="28"/>
          <w:lang w:val="en-US"/>
        </w:rPr>
        <w:t>-</w:t>
      </w:r>
      <w:r>
        <w:rPr>
          <w:rFonts w:ascii="Times New Roman" w:hAnsi="Times New Roman" w:cs="Times New Roman"/>
          <w:sz w:val="28"/>
          <w:szCs w:val="28"/>
          <w:lang w:val="en-US"/>
        </w:rPr>
        <w:t>участника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участников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передача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участия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третьему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соответствии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учредительными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документами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данного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юридическ</w:t>
      </w:r>
      <w:r>
        <w:rPr>
          <w:rFonts w:ascii="Times New Roman" w:hAnsi="Times New Roman" w:cs="Times New Roman"/>
          <w:sz w:val="28"/>
          <w:szCs w:val="28"/>
          <w:lang w:val="en-US"/>
        </w:rPr>
        <w:t>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полученных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денежных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средств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Помимо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вещей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подлежат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требования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принадлежащие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требования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могут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воплощены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принадлежащих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бумагах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акциях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облигациях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векселях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требования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входят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состав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актива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распределяются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соответствии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правилами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остальное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составляют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пассив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распределяются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пропорционально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причитающимся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w:t>
      </w:r>
      <w:r>
        <w:rPr>
          <w:rFonts w:ascii="Times New Roman" w:hAnsi="Times New Roman" w:cs="Times New Roman"/>
          <w:sz w:val="28"/>
          <w:szCs w:val="28"/>
          <w:lang w:val="en-US"/>
        </w:rPr>
        <w:t>угам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долям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делится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без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расторжения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нажитое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составляет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отличий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оглашения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распределяет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уже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существующее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время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судьбу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будущего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супружеского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Одной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наиболее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существенных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новелл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кодекса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введение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института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Впервые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возможным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вступления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законную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силу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Гражданского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кодекса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поскольку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256 </w:t>
      </w:r>
      <w:r>
        <w:rPr>
          <w:rFonts w:ascii="Times New Roman" w:hAnsi="Times New Roman" w:cs="Times New Roman"/>
          <w:sz w:val="28"/>
          <w:szCs w:val="28"/>
          <w:lang w:val="en-US"/>
        </w:rPr>
        <w:t>ГК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указано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нажитое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время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совместной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собственностью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между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ними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установлен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образом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императивное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регулирование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поводу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заменено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диспозитивным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получили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возможность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w:t>
      </w:r>
      <w:r>
        <w:rPr>
          <w:rFonts w:ascii="Times New Roman" w:hAnsi="Times New Roman" w:cs="Times New Roman"/>
          <w:sz w:val="28"/>
          <w:szCs w:val="28"/>
          <w:lang w:val="en-US"/>
        </w:rPr>
        <w:t>станавливать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своего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кодексе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брачному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посвящена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отдельная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гл</w:t>
      </w:r>
      <w:r>
        <w:rPr>
          <w:rFonts w:ascii="Times New Roman" w:hAnsi="Times New Roman" w:cs="Times New Roman"/>
          <w:sz w:val="28"/>
          <w:szCs w:val="28"/>
          <w:lang w:val="en-US"/>
        </w:rPr>
        <w:t xml:space="preserve">. 8, </w:t>
      </w:r>
      <w:r>
        <w:rPr>
          <w:rFonts w:ascii="Times New Roman" w:hAnsi="Times New Roman" w:cs="Times New Roman"/>
          <w:sz w:val="28"/>
          <w:szCs w:val="28"/>
          <w:lang w:val="en-US"/>
        </w:rPr>
        <w:t>содержащая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позволяющие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супругам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разработать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основании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Статья</w:t>
      </w:r>
      <w:r>
        <w:rPr>
          <w:rFonts w:ascii="Times New Roman" w:hAnsi="Times New Roman" w:cs="Times New Roman"/>
          <w:sz w:val="28"/>
          <w:szCs w:val="28"/>
          <w:lang w:val="en-US"/>
        </w:rPr>
        <w:t xml:space="preserve"> 40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определяет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соглашение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w:t>
      </w:r>
      <w:r>
        <w:rPr>
          <w:rFonts w:ascii="Times New Roman" w:hAnsi="Times New Roman" w:cs="Times New Roman"/>
          <w:sz w:val="28"/>
          <w:szCs w:val="28"/>
          <w:lang w:val="en-US"/>
        </w:rPr>
        <w:t>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устанавливающее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обязанности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расторжения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Основная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правовая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цель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договора</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определение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режима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имущественных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взаимоотношений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будущее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время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точки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зрения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правовой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природы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гражданско</w:t>
      </w:r>
      <w:r>
        <w:rPr>
          <w:rFonts w:ascii="Times New Roman" w:hAnsi="Times New Roman" w:cs="Times New Roman"/>
          <w:sz w:val="28"/>
          <w:szCs w:val="28"/>
          <w:lang w:val="en-US"/>
        </w:rPr>
        <w:t>-</w:t>
      </w:r>
      <w:r>
        <w:rPr>
          <w:rFonts w:ascii="Times New Roman" w:hAnsi="Times New Roman" w:cs="Times New Roman"/>
          <w:sz w:val="28"/>
          <w:szCs w:val="28"/>
          <w:lang w:val="en-US"/>
        </w:rPr>
        <w:t>правовым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Наличие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определенной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специфики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означает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особым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права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отличным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гражданских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w:t>
      </w:r>
      <w:r>
        <w:rPr>
          <w:rFonts w:ascii="Times New Roman" w:hAnsi="Times New Roman" w:cs="Times New Roman"/>
          <w:sz w:val="28"/>
          <w:szCs w:val="28"/>
          <w:lang w:val="en-US"/>
        </w:rPr>
        <w:t>первых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виде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урегулирован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нормами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Гражданского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кодекса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w:t>
      </w:r>
      <w:r>
        <w:rPr>
          <w:rFonts w:ascii="Times New Roman" w:hAnsi="Times New Roman" w:cs="Times New Roman"/>
          <w:sz w:val="28"/>
          <w:szCs w:val="28"/>
          <w:lang w:val="en-US"/>
        </w:rPr>
        <w:t>-</w:t>
      </w:r>
      <w:r>
        <w:rPr>
          <w:rFonts w:ascii="Times New Roman" w:hAnsi="Times New Roman" w:cs="Times New Roman"/>
          <w:sz w:val="28"/>
          <w:szCs w:val="28"/>
          <w:lang w:val="en-US"/>
        </w:rPr>
        <w:t>вторых</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невозможно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объяснить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почему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общего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должны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действовать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особые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семейные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соглашения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отношении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раздельного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имущества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супругов</w:t>
      </w:r>
      <w:r>
        <w:rPr>
          <w:rFonts w:ascii="Times New Roman" w:hAnsi="Times New Roman" w:cs="Times New Roman"/>
          <w:sz w:val="28"/>
          <w:szCs w:val="28"/>
          <w:lang w:val="en-US"/>
        </w:rPr>
        <w:t xml:space="preserve"> -- </w:t>
      </w:r>
      <w:r>
        <w:rPr>
          <w:rFonts w:ascii="Times New Roman" w:hAnsi="Times New Roman" w:cs="Times New Roman"/>
          <w:sz w:val="28"/>
          <w:szCs w:val="28"/>
          <w:lang w:val="en-US"/>
        </w:rPr>
        <w:t>обычные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гражданские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договоры</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w:t>
      </w:r>
      <w:r>
        <w:rPr>
          <w:rFonts w:ascii="Times New Roman" w:hAnsi="Times New Roman" w:cs="Times New Roman"/>
          <w:sz w:val="28"/>
          <w:szCs w:val="28"/>
          <w:lang w:val="en-US"/>
        </w:rPr>
        <w:t>рачный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любой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был</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совершен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регистрации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вступит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силу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ранее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регистрации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ст</w:t>
      </w:r>
      <w:r>
        <w:rPr>
          <w:rFonts w:ascii="Times New Roman" w:hAnsi="Times New Roman" w:cs="Times New Roman"/>
          <w:sz w:val="28"/>
          <w:szCs w:val="28"/>
          <w:lang w:val="en-US"/>
        </w:rPr>
        <w:t xml:space="preserve">. 41 </w:t>
      </w:r>
      <w:r>
        <w:rPr>
          <w:rFonts w:ascii="Times New Roman" w:hAnsi="Times New Roman" w:cs="Times New Roman"/>
          <w:sz w:val="28"/>
          <w:szCs w:val="28"/>
          <w:lang w:val="en-US"/>
        </w:rPr>
        <w:t>СК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случае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заключается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регистрации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w:t>
      </w:r>
      <w:r>
        <w:rPr>
          <w:rFonts w:ascii="Times New Roman" w:hAnsi="Times New Roman" w:cs="Times New Roman"/>
          <w:sz w:val="28"/>
          <w:szCs w:val="28"/>
          <w:lang w:val="en-US"/>
        </w:rPr>
        <w:t>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такой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является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условной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сделкой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отлагательным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условием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вступает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силу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Это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связано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тем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что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предполагает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специальный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состав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субъектов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которыми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могут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следо</w:t>
      </w:r>
      <w:r>
        <w:rPr>
          <w:rFonts w:ascii="Times New Roman" w:hAnsi="Times New Roman" w:cs="Times New Roman"/>
          <w:sz w:val="28"/>
          <w:szCs w:val="28"/>
          <w:lang w:val="en-US"/>
        </w:rPr>
        <w:t>вательно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состоялся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требование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законодательства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специальном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субъектном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составе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будет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выполнено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Поскольку</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субъектами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могут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быть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только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способность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следует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связывать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способностью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вступлению</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Если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лицо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достигло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брачного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возраста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оно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может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без</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согласия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родителей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попечителей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момента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регистрации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После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заключения</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брака</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несовершеннолетний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супруг</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приобретает</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дееспособность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полном</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объеме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впра</w:t>
      </w:r>
      <w:r>
        <w:rPr>
          <w:rFonts w:ascii="Times New Roman" w:hAnsi="Times New Roman" w:cs="Times New Roman"/>
          <w:sz w:val="28"/>
          <w:szCs w:val="28"/>
          <w:lang w:val="en-US"/>
        </w:rPr>
        <w:t>ве</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заключить</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брачный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договор</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самостоятельно</w:t>
      </w:r>
      <w:r>
        <w:rPr>
          <w:rFonts w:ascii="Times New Roman" w:hAnsi="Times New Roman" w:cs="Times New Roman"/>
          <w:sz w:val="28"/>
          <w:szCs w:val="28"/>
          <w:lang w:val="en-US"/>
        </w:rPr>
        <w:t xml:space="preserve">.  </w:t>
      </w:r>
      <w:r>
        <w:rPr>
          <w:rFonts w:ascii="Times New Roman CYR" w:hAnsi="Times New Roman CYR" w:cs="Times New Roman CYR"/>
          <w:sz w:val="28"/>
          <w:szCs w:val="28"/>
        </w:rPr>
        <w:t>Право на самостоятельное заключение брачного договора следует признать и за несовершеннолетними, эмансипированными в соответствии со ст. 27 ГК, поскольку с момента эмансипации они становятся полностью дееспособ</w:t>
      </w:r>
      <w:r>
        <w:rPr>
          <w:rFonts w:ascii="Times New Roman CYR" w:hAnsi="Times New Roman CYR" w:cs="Times New Roman CYR"/>
          <w:sz w:val="28"/>
          <w:szCs w:val="28"/>
        </w:rPr>
        <w:t xml:space="preserve">ными. Исполнение брачного договора может осуществляться супругами независимо от дееспособности (если только исполнение каких-либо пунктов договора не требует от супругов совершения юридических актов). Однако для заключения брачного договора супруги должны </w:t>
      </w:r>
      <w:r>
        <w:rPr>
          <w:rFonts w:ascii="Times New Roman CYR" w:hAnsi="Times New Roman CYR" w:cs="Times New Roman CYR"/>
          <w:sz w:val="28"/>
          <w:szCs w:val="28"/>
        </w:rPr>
        <w:t>обладать дееспособностью. Если один из супругов недееспособен, брачный договор может быть заключен от его имени опекуном. Ограничение дееспособности в порядке ст. 30 ГК также влияет на способность к заключению брачного договора, поскольку лицо, ограниченно</w:t>
      </w:r>
      <w:r>
        <w:rPr>
          <w:rFonts w:ascii="Times New Roman CYR" w:hAnsi="Times New Roman CYR" w:cs="Times New Roman CYR"/>
          <w:sz w:val="28"/>
          <w:szCs w:val="28"/>
        </w:rPr>
        <w:t>е в дееспособности, имеет право совершать лишь мелкие бытовые сделки. Следовательно, для заключения брачного договора в этом случае необходимо согласие попечителя.</w:t>
      </w:r>
      <w:r>
        <w:rPr>
          <w:rFonts w:ascii="Times New Roman" w:hAnsi="Times New Roman" w:cs="Times New Roman"/>
          <w:sz w:val="28"/>
          <w:szCs w:val="28"/>
          <w:lang w:val="en-US"/>
        </w:rPr>
        <w:t xml:space="preserve"> </w:t>
      </w:r>
      <w:r>
        <w:rPr>
          <w:rFonts w:ascii="Times New Roman CYR" w:hAnsi="Times New Roman CYR" w:cs="Times New Roman CYR"/>
          <w:sz w:val="28"/>
          <w:szCs w:val="28"/>
        </w:rPr>
        <w:t>Признание брака недействительным приводит к автоматическому признанию недействительным и бра</w:t>
      </w:r>
      <w:r>
        <w:rPr>
          <w:rFonts w:ascii="Times New Roman CYR" w:hAnsi="Times New Roman CYR" w:cs="Times New Roman CYR"/>
          <w:sz w:val="28"/>
          <w:szCs w:val="28"/>
        </w:rPr>
        <w:t>чного договора. Брачный договор должен быть заключен в письменной форме и нотариально удостоверен (п. 2 ст. 41 СК). Несоблюдение требуемой законом формы влечет за собой недействительность брачного договора. Такие требования к форме связаны с особым значени</w:t>
      </w:r>
      <w:r>
        <w:rPr>
          <w:rFonts w:ascii="Times New Roman CYR" w:hAnsi="Times New Roman CYR" w:cs="Times New Roman CYR"/>
          <w:sz w:val="28"/>
          <w:szCs w:val="28"/>
        </w:rPr>
        <w:t>ем брачного договора как для супругов, так и для третьих лиц. Этот договор действует, как правило, в течение весьма продолжительного времени и определяет имущественные права и обязанности на будущее время.</w:t>
      </w:r>
      <w:r>
        <w:rPr>
          <w:rFonts w:ascii="Times New Roman" w:hAnsi="Times New Roman" w:cs="Times New Roman"/>
          <w:sz w:val="28"/>
          <w:szCs w:val="28"/>
          <w:lang w:val="en-US"/>
        </w:rPr>
        <w:t xml:space="preserve"> </w:t>
      </w:r>
      <w:r>
        <w:rPr>
          <w:rFonts w:ascii="Times New Roman CYR" w:hAnsi="Times New Roman CYR" w:cs="Times New Roman CYR"/>
          <w:sz w:val="28"/>
          <w:szCs w:val="28"/>
        </w:rPr>
        <w:t>Поэтому в закреплении этих прав необходима четкост</w:t>
      </w:r>
      <w:r>
        <w:rPr>
          <w:rFonts w:ascii="Times New Roman CYR" w:hAnsi="Times New Roman CYR" w:cs="Times New Roman CYR"/>
          <w:sz w:val="28"/>
          <w:szCs w:val="28"/>
        </w:rPr>
        <w:t>ь и определенность, которая и достигается приданием ему нотариальной формы. Основным элементом содержания брачного договора является установление правового режима супружеского имущества. Такой режим, определенный брачным договором, называется договорным ре</w:t>
      </w:r>
      <w:r>
        <w:rPr>
          <w:rFonts w:ascii="Times New Roman CYR" w:hAnsi="Times New Roman CYR" w:cs="Times New Roman CYR"/>
          <w:sz w:val="28"/>
          <w:szCs w:val="28"/>
        </w:rPr>
        <w:t>жимом супружеского имущества. При создании договорного режима супругам предоставлены весьма широкие права. Супруги вправе также установить для себя режим раздельного имущества. В этом случае отношения супругов по поводу общего имущества будут регулироватьс</w:t>
      </w:r>
      <w:r>
        <w:rPr>
          <w:rFonts w:ascii="Times New Roman CYR" w:hAnsi="Times New Roman CYR" w:cs="Times New Roman CYR"/>
          <w:sz w:val="28"/>
          <w:szCs w:val="28"/>
        </w:rPr>
        <w:t xml:space="preserve">я </w:t>
      </w:r>
      <w:r>
        <w:rPr>
          <w:rFonts w:ascii="Times New Roman CYR" w:hAnsi="Times New Roman CYR" w:cs="Times New Roman CYR"/>
          <w:sz w:val="28"/>
          <w:szCs w:val="28"/>
        </w:rPr>
        <w:lastRenderedPageBreak/>
        <w:t xml:space="preserve">только положениями брачного договора. Режим раздельности в самом общем виде предусматривает, что имущество, приобретенное в браке каждым из супругов, будет принадлежать этому супругу. В принципе режим раздельности можно назвать наиболее справедливым для </w:t>
      </w:r>
      <w:r>
        <w:rPr>
          <w:rFonts w:ascii="Times New Roman CYR" w:hAnsi="Times New Roman CYR" w:cs="Times New Roman CYR"/>
          <w:sz w:val="28"/>
          <w:szCs w:val="28"/>
        </w:rPr>
        <w:t xml:space="preserve">современной семьи, в которой оба супруга в более или менее равной степени делят домашние обязанности и оба имеют самостоятельные доходы. Супруги вправе выработать для себя любой иной режим имущества. Например, они могут использовать модель, существующую в </w:t>
      </w:r>
      <w:r>
        <w:rPr>
          <w:rFonts w:ascii="Times New Roman CYR" w:hAnsi="Times New Roman CYR" w:cs="Times New Roman CYR"/>
          <w:sz w:val="28"/>
          <w:szCs w:val="28"/>
        </w:rPr>
        <w:t>ряде скандинавских стран, в соответствии с которой имущество в период брака рассматривается как раздельное, но в случае его прекращения приращения имущества каждого из супругов, произведенные во время брака, суммируются и полученная сумма делится между ним</w:t>
      </w:r>
      <w:r>
        <w:rPr>
          <w:rFonts w:ascii="Times New Roman CYR" w:hAnsi="Times New Roman CYR" w:cs="Times New Roman CYR"/>
          <w:sz w:val="28"/>
          <w:szCs w:val="28"/>
        </w:rPr>
        <w:t>и поровну.</w:t>
      </w:r>
      <w:r>
        <w:rPr>
          <w:rFonts w:ascii="Times New Roman" w:hAnsi="Times New Roman" w:cs="Times New Roman"/>
          <w:sz w:val="28"/>
          <w:szCs w:val="28"/>
          <w:lang w:val="en-US"/>
        </w:rPr>
        <w:t xml:space="preserve"> </w:t>
      </w:r>
      <w:r>
        <w:rPr>
          <w:rFonts w:ascii="Times New Roman CYR" w:hAnsi="Times New Roman CYR" w:cs="Times New Roman CYR"/>
          <w:sz w:val="28"/>
          <w:szCs w:val="28"/>
        </w:rPr>
        <w:t>Супруги могут подчинить действию брачного договора только часть своего имущества. В данном случае на это имущество будет распространяться действие договорного режима, а в отношении остального имущества -- действовать законный режим совместной со</w:t>
      </w:r>
      <w:r>
        <w:rPr>
          <w:rFonts w:ascii="Times New Roman CYR" w:hAnsi="Times New Roman CYR" w:cs="Times New Roman CYR"/>
          <w:sz w:val="28"/>
          <w:szCs w:val="28"/>
        </w:rPr>
        <w:t xml:space="preserve">бственности. В брачном договоре супруги имеют право предусмотреть обязательства по взаимному содержанию или по содержанию одного из супругов другим. В случае если речь идет о содержании супруга, имеющего по действующему законодательству право на получение </w:t>
      </w:r>
      <w:r>
        <w:rPr>
          <w:rFonts w:ascii="Times New Roman CYR" w:hAnsi="Times New Roman CYR" w:cs="Times New Roman CYR"/>
          <w:sz w:val="28"/>
          <w:szCs w:val="28"/>
        </w:rPr>
        <w:t>алиментов, эти положения подчиняются всем ограничениям, которые установлены для алиментных соглашений. В частности, не должны нарушаться права недееспособного нуждающегося супруга. Однако в брачном договоре можно предусмотреть и право на содержание супруга</w:t>
      </w:r>
      <w:r>
        <w:rPr>
          <w:rFonts w:ascii="Times New Roman CYR" w:hAnsi="Times New Roman CYR" w:cs="Times New Roman CYR"/>
          <w:sz w:val="28"/>
          <w:szCs w:val="28"/>
        </w:rPr>
        <w:t>, который не имеет по закону права на получение алиментов. Супруги с помощью брачного договора вправе перераспределить и имущество, принадлежащее каждому из них, в том числе и добрачное. Они могут, например, установить, что все это имущество будет являться</w:t>
      </w:r>
      <w:r>
        <w:rPr>
          <w:rFonts w:ascii="Times New Roman CYR" w:hAnsi="Times New Roman CYR" w:cs="Times New Roman CYR"/>
          <w:sz w:val="28"/>
          <w:szCs w:val="28"/>
        </w:rPr>
        <w:t xml:space="preserve"> их общей собственностью.</w:t>
      </w:r>
      <w:r>
        <w:rPr>
          <w:rFonts w:ascii="Times New Roman" w:hAnsi="Times New Roman" w:cs="Times New Roman"/>
          <w:sz w:val="28"/>
          <w:szCs w:val="28"/>
          <w:lang w:val="en-US"/>
        </w:rPr>
        <w:t xml:space="preserve"> </w:t>
      </w:r>
      <w:r>
        <w:rPr>
          <w:rFonts w:ascii="Times New Roman CYR" w:hAnsi="Times New Roman CYR" w:cs="Times New Roman CYR"/>
          <w:sz w:val="28"/>
          <w:szCs w:val="28"/>
        </w:rPr>
        <w:t>Указанные возможности, предоставленные супругам п. 1 ст. 42 СК, не исчерпывают тех положений, которые супруги вправе включить в брачный договор. Любые условия, если они касаются имущественных отношений супругов и не противоречат п</w:t>
      </w:r>
      <w:r>
        <w:rPr>
          <w:rFonts w:ascii="Times New Roman CYR" w:hAnsi="Times New Roman CYR" w:cs="Times New Roman CYR"/>
          <w:sz w:val="28"/>
          <w:szCs w:val="28"/>
        </w:rPr>
        <w:t>. 3 ст. 42 СК и общим нормам договорного права, являются действительными.</w:t>
      </w:r>
      <w:r>
        <w:rPr>
          <w:rFonts w:ascii="Times New Roman" w:hAnsi="Times New Roman" w:cs="Times New Roman"/>
          <w:sz w:val="28"/>
          <w:szCs w:val="28"/>
          <w:lang w:val="en-US"/>
        </w:rPr>
        <w:t xml:space="preserve"> </w:t>
      </w:r>
      <w:r>
        <w:rPr>
          <w:rFonts w:ascii="Times New Roman CYR" w:hAnsi="Times New Roman CYR" w:cs="Times New Roman CYR"/>
          <w:sz w:val="28"/>
          <w:szCs w:val="28"/>
        </w:rPr>
        <w:t xml:space="preserve">В </w:t>
      </w:r>
      <w:r>
        <w:rPr>
          <w:rFonts w:ascii="Times New Roman CYR" w:hAnsi="Times New Roman CYR" w:cs="Times New Roman CYR"/>
          <w:sz w:val="28"/>
          <w:szCs w:val="28"/>
        </w:rPr>
        <w:lastRenderedPageBreak/>
        <w:t>соответствии с п. 2 ст. 42 СК права и обязанности, предусмотренные брачным договором, могут ограничиваться определенным сроком. Супруги вправе предусмотреть, например, что в течени</w:t>
      </w:r>
      <w:r>
        <w:rPr>
          <w:rFonts w:ascii="Times New Roman CYR" w:hAnsi="Times New Roman CYR" w:cs="Times New Roman CYR"/>
          <w:sz w:val="28"/>
          <w:szCs w:val="28"/>
        </w:rPr>
        <w:t>е первых лет брака их имущество будет раздельным, а после истечения этого срока -- станет общим. Брачный договор не может регулировать личные неимущественные отношения супругов. Это связано с тем, что в брачный договор могут включаться только те права и об</w:t>
      </w:r>
      <w:r>
        <w:rPr>
          <w:rFonts w:ascii="Times New Roman CYR" w:hAnsi="Times New Roman CYR" w:cs="Times New Roman CYR"/>
          <w:sz w:val="28"/>
          <w:szCs w:val="28"/>
        </w:rPr>
        <w:t>язанности, которые в случае неисполнения могут быть осуществлены принудительно. Супруги не вправе включить в брачный договор и положения, касающиеся порядка решения иных вопросов семейной жизни, поскольку эти условия также не могут быть осуществлены принуд</w:t>
      </w:r>
      <w:r>
        <w:rPr>
          <w:rFonts w:ascii="Times New Roman CYR" w:hAnsi="Times New Roman CYR" w:cs="Times New Roman CYR"/>
          <w:sz w:val="28"/>
          <w:szCs w:val="28"/>
        </w:rPr>
        <w:t>ительно. Супруги могут регулировать личные отношения с помощью соглашений, но эти соглашения будут носить неправовой характер. Брачный договор не может также содержать условия, направленные на ограничение права нетрудоспособного нуждающегося супруга на пол</w:t>
      </w:r>
      <w:r>
        <w:rPr>
          <w:rFonts w:ascii="Times New Roman CYR" w:hAnsi="Times New Roman CYR" w:cs="Times New Roman CYR"/>
          <w:sz w:val="28"/>
          <w:szCs w:val="28"/>
        </w:rPr>
        <w:t>учение алиментов.</w:t>
      </w:r>
      <w:r>
        <w:rPr>
          <w:rFonts w:ascii="Times New Roman" w:hAnsi="Times New Roman" w:cs="Times New Roman"/>
          <w:sz w:val="28"/>
          <w:szCs w:val="28"/>
          <w:lang w:val="en-US"/>
        </w:rPr>
        <w:t xml:space="preserve"> </w:t>
      </w:r>
      <w:r>
        <w:rPr>
          <w:rFonts w:ascii="Times New Roman CYR" w:hAnsi="Times New Roman CYR" w:cs="Times New Roman CYR"/>
          <w:sz w:val="28"/>
          <w:szCs w:val="28"/>
        </w:rPr>
        <w:t>Применительно к брачному договору предусмотрено еще одно специфическое ограничение: брачный договор не должен ставить одного из супругов в крайне неблагоприятное положение. В противном случае договор является оспоримой сделкой и может быт</w:t>
      </w:r>
      <w:r>
        <w:rPr>
          <w:rFonts w:ascii="Times New Roman CYR" w:hAnsi="Times New Roman CYR" w:cs="Times New Roman CYR"/>
          <w:sz w:val="28"/>
          <w:szCs w:val="28"/>
        </w:rPr>
        <w:t>ь признан недействительным по иску супруга, права которого были нарушены. Изменение или прекращение брачного договора возможно в любое время по обоюдному согласию супругов. Соглашение о таком изменении или прекращении должно быть совершено в письменной фор</w:t>
      </w:r>
      <w:r>
        <w:rPr>
          <w:rFonts w:ascii="Times New Roman CYR" w:hAnsi="Times New Roman CYR" w:cs="Times New Roman CYR"/>
          <w:sz w:val="28"/>
          <w:szCs w:val="28"/>
        </w:rPr>
        <w:t>ме и удостоверено нотариально. Односторонний отказ от исполнения брачного договора не допускается. Однако возможно возникновение ситуации, когда соглашение об изменении или расторжении брачного договора сторонами не достигнуто, а в то же время обстоятельст</w:t>
      </w:r>
      <w:r>
        <w:rPr>
          <w:rFonts w:ascii="Times New Roman CYR" w:hAnsi="Times New Roman CYR" w:cs="Times New Roman CYR"/>
          <w:sz w:val="28"/>
          <w:szCs w:val="28"/>
        </w:rPr>
        <w:t>ва изменились настолько, что исполнение брачного договора в его первоначальном виде приведет к существенному нарушению интересов одного из супругов. В этих случаях договор может быть изменен или расторгнут судом по иску заинтересованного супруга. Порядок и</w:t>
      </w:r>
      <w:r>
        <w:rPr>
          <w:rFonts w:ascii="Times New Roman CYR" w:hAnsi="Times New Roman CYR" w:cs="Times New Roman CYR"/>
          <w:sz w:val="28"/>
          <w:szCs w:val="28"/>
        </w:rPr>
        <w:t xml:space="preserve"> условия такого изменения или прекращения регулируются ст. 451 ГК.4.). Ответственность супругов по обязательствам.</w:t>
      </w:r>
      <w:r>
        <w:rPr>
          <w:rFonts w:ascii="Times New Roman" w:hAnsi="Times New Roman" w:cs="Times New Roman"/>
          <w:sz w:val="28"/>
          <w:szCs w:val="28"/>
          <w:lang w:val="en-US"/>
        </w:rPr>
        <w:t xml:space="preserve"> </w:t>
      </w:r>
      <w:r>
        <w:rPr>
          <w:rFonts w:ascii="Times New Roman CYR" w:hAnsi="Times New Roman CYR" w:cs="Times New Roman CYR"/>
          <w:sz w:val="28"/>
          <w:szCs w:val="28"/>
        </w:rPr>
        <w:t xml:space="preserve">Помимо </w:t>
      </w:r>
      <w:r>
        <w:rPr>
          <w:rFonts w:ascii="Times New Roman CYR" w:hAnsi="Times New Roman CYR" w:cs="Times New Roman CYR"/>
          <w:sz w:val="28"/>
          <w:szCs w:val="28"/>
        </w:rPr>
        <w:lastRenderedPageBreak/>
        <w:t>актива, имущество супругов может включать также пассив - требования по обязательствам, в которых супруги являются должниками. Долги су</w:t>
      </w:r>
      <w:r>
        <w:rPr>
          <w:rFonts w:ascii="Times New Roman CYR" w:hAnsi="Times New Roman CYR" w:cs="Times New Roman CYR"/>
          <w:sz w:val="28"/>
          <w:szCs w:val="28"/>
        </w:rPr>
        <w:t>пругов могут быть общими и личными. Личными являются долги, тесно связанные с личностью одного из супругов: возникающие из причинения им вреда; алиментных обязательств; обязательств, возникших из трудовых правоотношений. Личными будут также долги, возникаю</w:t>
      </w:r>
      <w:r>
        <w:rPr>
          <w:rFonts w:ascii="Times New Roman CYR" w:hAnsi="Times New Roman CYR" w:cs="Times New Roman CYR"/>
          <w:sz w:val="28"/>
          <w:szCs w:val="28"/>
        </w:rPr>
        <w:t xml:space="preserve">щие из обязательств, принятых на себя супругом до заключения брака; долги, сделанные супругом для удовлетворения личных потребностей; долги, обременяющие раздельное имущество супругов, например, по отношению к залоговым кредиторам. Общими признаются долги </w:t>
      </w:r>
      <w:r>
        <w:rPr>
          <w:rFonts w:ascii="Times New Roman CYR" w:hAnsi="Times New Roman CYR" w:cs="Times New Roman CYR"/>
          <w:sz w:val="28"/>
          <w:szCs w:val="28"/>
        </w:rPr>
        <w:t>супругов, по которым они оба выступают в качестве должников, например, при совместном принятии на себя обязательства по погашению кредита за приобретение дома или квартиры.</w:t>
      </w:r>
      <w:r>
        <w:rPr>
          <w:rFonts w:ascii="Times New Roman" w:hAnsi="Times New Roman" w:cs="Times New Roman"/>
          <w:sz w:val="28"/>
          <w:szCs w:val="28"/>
          <w:lang w:val="en-US"/>
        </w:rPr>
        <w:t xml:space="preserve"> </w:t>
      </w:r>
      <w:r>
        <w:rPr>
          <w:rFonts w:ascii="Times New Roman CYR" w:hAnsi="Times New Roman CYR" w:cs="Times New Roman CYR"/>
          <w:sz w:val="28"/>
          <w:szCs w:val="28"/>
        </w:rPr>
        <w:t xml:space="preserve">Общими являются долги по обязательствам, по которым супруги в силу закона отвечают </w:t>
      </w:r>
      <w:r>
        <w:rPr>
          <w:rFonts w:ascii="Times New Roman CYR" w:hAnsi="Times New Roman CYR" w:cs="Times New Roman CYR"/>
          <w:sz w:val="28"/>
          <w:szCs w:val="28"/>
        </w:rPr>
        <w:t>солидарно, например, долги по квартирной плате, долги, возникающие из совместного причинения ими вреда. Общими также будут долги по обязательствам, в которых стороной является один из супругов, если эти обязательства были приняты на себя супругом в интерес</w:t>
      </w:r>
      <w:r>
        <w:rPr>
          <w:rFonts w:ascii="Times New Roman CYR" w:hAnsi="Times New Roman CYR" w:cs="Times New Roman CYR"/>
          <w:sz w:val="28"/>
          <w:szCs w:val="28"/>
        </w:rPr>
        <w:t>ах семьи и все полученное было израсходовано на нужды семьи. Примером такой ситуации может служить долг одного из супругов, сделанный в связи с необходимостью лечения общего ребенка. К категории общих относятся долги, обременяющие общее имущество. Общими я</w:t>
      </w:r>
      <w:r>
        <w:rPr>
          <w:rFonts w:ascii="Times New Roman CYR" w:hAnsi="Times New Roman CYR" w:cs="Times New Roman CYR"/>
          <w:sz w:val="28"/>
          <w:szCs w:val="28"/>
        </w:rPr>
        <w:t>вляются также обязательства супругов по возмещению вреда, причиненного их несовершеннолетними детьми. Если супругами заключен брачный договор, они в принципе могут оговорить, какие долги будут относиться к категории личных, а какие - к категории общих. Отв</w:t>
      </w:r>
      <w:r>
        <w:rPr>
          <w:rFonts w:ascii="Times New Roman CYR" w:hAnsi="Times New Roman CYR" w:cs="Times New Roman CYR"/>
          <w:sz w:val="28"/>
          <w:szCs w:val="28"/>
        </w:rPr>
        <w:t>етственность по личным долгам несет тот супруг, который является субъектом данного обязательства. Его кредиторы сначала обращают взыскание на принадлежащее ему имущество. При недостаточности этого имущества они вправе требовать выдела доли супруга-должника</w:t>
      </w:r>
      <w:r>
        <w:rPr>
          <w:rFonts w:ascii="Times New Roman CYR" w:hAnsi="Times New Roman CYR" w:cs="Times New Roman CYR"/>
          <w:sz w:val="28"/>
          <w:szCs w:val="28"/>
        </w:rPr>
        <w:t xml:space="preserve"> из супружеского имущества с целью обращения на нее взыскания. Выдел доли может быть произведен супругами добровольно. Однако если выделенная доля окажется недостаточной и у </w:t>
      </w:r>
      <w:r>
        <w:rPr>
          <w:rFonts w:ascii="Times New Roman CYR" w:hAnsi="Times New Roman CYR" w:cs="Times New Roman CYR"/>
          <w:sz w:val="28"/>
          <w:szCs w:val="28"/>
        </w:rPr>
        <w:lastRenderedPageBreak/>
        <w:t>кредиторов возникнут сомнения в справедливости раздела, они могут оспорить его в с</w:t>
      </w:r>
      <w:r>
        <w:rPr>
          <w:rFonts w:ascii="Times New Roman CYR" w:hAnsi="Times New Roman CYR" w:cs="Times New Roman CYR"/>
          <w:sz w:val="28"/>
          <w:szCs w:val="28"/>
        </w:rPr>
        <w:t>удебном порядке.</w:t>
      </w:r>
      <w:r>
        <w:rPr>
          <w:rFonts w:ascii="Times New Roman" w:hAnsi="Times New Roman" w:cs="Times New Roman"/>
          <w:sz w:val="28"/>
          <w:szCs w:val="28"/>
          <w:lang w:val="en-US"/>
        </w:rPr>
        <w:t xml:space="preserve"> </w:t>
      </w:r>
      <w:r>
        <w:rPr>
          <w:rFonts w:ascii="Times New Roman CYR" w:hAnsi="Times New Roman CYR" w:cs="Times New Roman CYR"/>
          <w:sz w:val="28"/>
          <w:szCs w:val="28"/>
        </w:rPr>
        <w:t xml:space="preserve">Ответственность по общим долгам несут оба супруга. В этом случае взыскание сначала обращается на их общее имущество, а если его недостаточно, супруги несут солидарную ответственность имуществом, принадлежащим каждому из них. Это означает, </w:t>
      </w:r>
      <w:r>
        <w:rPr>
          <w:rFonts w:ascii="Times New Roman CYR" w:hAnsi="Times New Roman CYR" w:cs="Times New Roman CYR"/>
          <w:sz w:val="28"/>
          <w:szCs w:val="28"/>
        </w:rPr>
        <w:t>что кредитор вправе обратить взыскание на имущество любого из них и взыскать все причитающееся ему по обязательству. Если имущества одного из супругов не хватит, кредитор вправе получить удовлетворение из имущества другого. Кредитору предоставлена также во</w:t>
      </w:r>
      <w:r>
        <w:rPr>
          <w:rFonts w:ascii="Times New Roman CYR" w:hAnsi="Times New Roman CYR" w:cs="Times New Roman CYR"/>
          <w:sz w:val="28"/>
          <w:szCs w:val="28"/>
        </w:rPr>
        <w:t>зможность одновременно обратить свои требования на имущество обоих супругов. Если приговором суда по уголовному делу будет доказано, что общее имущество супругов было приобретено или увеличено за счет средств, полученных одним из супругов преступным путем,</w:t>
      </w:r>
      <w:r>
        <w:rPr>
          <w:rFonts w:ascii="Times New Roman CYR" w:hAnsi="Times New Roman CYR" w:cs="Times New Roman CYR"/>
          <w:sz w:val="28"/>
          <w:szCs w:val="28"/>
        </w:rPr>
        <w:t xml:space="preserve"> взыскание может быть обращено на все это имущество или на ту его часть, которая была приобретена таким образом.</w:t>
      </w:r>
      <w:r>
        <w:rPr>
          <w:rFonts w:ascii="Times New Roman" w:hAnsi="Times New Roman" w:cs="Times New Roman"/>
          <w:sz w:val="28"/>
          <w:szCs w:val="28"/>
          <w:lang w:val="en-US"/>
        </w:rPr>
        <w:t xml:space="preserve"> </w:t>
      </w:r>
      <w:r>
        <w:rPr>
          <w:rFonts w:ascii="Times New Roman CYR" w:hAnsi="Times New Roman CYR" w:cs="Times New Roman CYR"/>
          <w:sz w:val="28"/>
          <w:szCs w:val="28"/>
        </w:rPr>
        <w:t>Появление в российском законодательстве института брачного договора потребовало разработки специальных норм, обеспечивающих защиту интересов кр</w:t>
      </w:r>
      <w:r>
        <w:rPr>
          <w:rFonts w:ascii="Times New Roman CYR" w:hAnsi="Times New Roman CYR" w:cs="Times New Roman CYR"/>
          <w:sz w:val="28"/>
          <w:szCs w:val="28"/>
        </w:rPr>
        <w:t xml:space="preserve">едиторов супругов при его заключении, изменении или расторжении. Во всех случаях наличия брачного договора кредиторы заинтересованы в том, чтобы знать, во-первых, о том, что брачный договор существует, а во-вторых, о том, каково его содержание. Они должны </w:t>
      </w:r>
      <w:r>
        <w:rPr>
          <w:rFonts w:ascii="Times New Roman CYR" w:hAnsi="Times New Roman CYR" w:cs="Times New Roman CYR"/>
          <w:sz w:val="28"/>
          <w:szCs w:val="28"/>
        </w:rPr>
        <w:t>располагать информацией о том, как распределяется имущество супругов, поскольку от этого зависит объем имущества, на которое они смогут обратить взыскание. Поэтому ст. 46 СК предусматривает обязанность супругов сообщать своим кредиторам о заключении, измен</w:t>
      </w:r>
      <w:r>
        <w:rPr>
          <w:rFonts w:ascii="Times New Roman CYR" w:hAnsi="Times New Roman CYR" w:cs="Times New Roman CYR"/>
          <w:sz w:val="28"/>
          <w:szCs w:val="28"/>
        </w:rPr>
        <w:t>ении и расторжении брачного договора.</w:t>
      </w:r>
      <w:r>
        <w:rPr>
          <w:rFonts w:ascii="Times New Roman" w:hAnsi="Times New Roman" w:cs="Times New Roman"/>
          <w:sz w:val="28"/>
          <w:szCs w:val="28"/>
          <w:lang w:val="en-US"/>
        </w:rPr>
        <w:t xml:space="preserve"> </w:t>
      </w:r>
      <w:r>
        <w:rPr>
          <w:rFonts w:ascii="Times New Roman CYR" w:hAnsi="Times New Roman CYR" w:cs="Times New Roman CYR"/>
          <w:sz w:val="28"/>
          <w:szCs w:val="28"/>
        </w:rPr>
        <w:t>Обязанность раскрывать его содержание прямо законом не предусмотрена, однако она вытекает из существа этой нормы. При возникновении обязательства с третьими лицами у кредитора есть право в случае, если супруги откажутс</w:t>
      </w:r>
      <w:r>
        <w:rPr>
          <w:rFonts w:ascii="Times New Roman CYR" w:hAnsi="Times New Roman CYR" w:cs="Times New Roman CYR"/>
          <w:sz w:val="28"/>
          <w:szCs w:val="28"/>
        </w:rPr>
        <w:t xml:space="preserve">я ознакомить его с брачным договором, просто отказаться от заключения договора с ними. Однако если обязательство уже существует, а брачный договор изменен, кредитор не может защитить свои права в случае, если супруги откажутся сообщить о существе </w:t>
      </w:r>
      <w:r>
        <w:rPr>
          <w:rFonts w:ascii="Times New Roman CYR" w:hAnsi="Times New Roman CYR" w:cs="Times New Roman CYR"/>
          <w:sz w:val="28"/>
          <w:szCs w:val="28"/>
        </w:rPr>
        <w:lastRenderedPageBreak/>
        <w:t>изменений</w:t>
      </w:r>
      <w:r>
        <w:rPr>
          <w:rFonts w:ascii="Times New Roman CYR" w:hAnsi="Times New Roman CYR" w:cs="Times New Roman CYR"/>
          <w:sz w:val="28"/>
          <w:szCs w:val="28"/>
        </w:rPr>
        <w:t>. Следовательно, правило ст. 46 СК следует толковать расширительно: как обязанность сообщить не только о факте заключения, изменения или расторжения брачного договора, но и о его содержании. Если супруги не поставили своих кредиторов в известность о заключ</w:t>
      </w:r>
      <w:r>
        <w:rPr>
          <w:rFonts w:ascii="Times New Roman CYR" w:hAnsi="Times New Roman CYR" w:cs="Times New Roman CYR"/>
          <w:sz w:val="28"/>
          <w:szCs w:val="28"/>
        </w:rPr>
        <w:t>ении, изменении или прекращении брачного договора, они отвечают по обязательствам перед ними независимо от содержания брачного договора. Это не означает признания брачного договора недействительным.</w:t>
      </w:r>
      <w:r>
        <w:rPr>
          <w:rFonts w:ascii="Times New Roman" w:hAnsi="Times New Roman" w:cs="Times New Roman"/>
          <w:sz w:val="28"/>
          <w:szCs w:val="28"/>
          <w:lang w:val="en-US"/>
        </w:rPr>
        <w:t xml:space="preserve"> </w:t>
      </w:r>
      <w:r>
        <w:rPr>
          <w:rFonts w:ascii="Times New Roman CYR" w:hAnsi="Times New Roman CYR" w:cs="Times New Roman CYR"/>
          <w:sz w:val="28"/>
          <w:szCs w:val="28"/>
        </w:rPr>
        <w:t>Его положения продолжают действовать, но только в отношен</w:t>
      </w:r>
      <w:r>
        <w:rPr>
          <w:rFonts w:ascii="Times New Roman CYR" w:hAnsi="Times New Roman CYR" w:cs="Times New Roman CYR"/>
          <w:sz w:val="28"/>
          <w:szCs w:val="28"/>
        </w:rPr>
        <w:t>ии супругов, а не в отношении третьих лиц. Например, супруги изменили брачный договор таким образом, что определенная категория долгов, бывших ранее общими, станет считаться личным долгом одного из них, и не сообщили о таком изменении кредиторам. В этом сл</w:t>
      </w:r>
      <w:r>
        <w:rPr>
          <w:rFonts w:ascii="Times New Roman CYR" w:hAnsi="Times New Roman CYR" w:cs="Times New Roman CYR"/>
          <w:sz w:val="28"/>
          <w:szCs w:val="28"/>
        </w:rPr>
        <w:t>учае кредиторы могут по-прежнему обратить взыскание на общее имущество супругов, поскольку для них такое изменение не имеет силы. Но после удовлетворения их претензии за счет общего имущества супруг, который, согласно брачному договору, является единственн</w:t>
      </w:r>
      <w:r>
        <w:rPr>
          <w:rFonts w:ascii="Times New Roman CYR" w:hAnsi="Times New Roman CYR" w:cs="Times New Roman CYR"/>
          <w:sz w:val="28"/>
          <w:szCs w:val="28"/>
        </w:rPr>
        <w:t>ым должником, должен будет возместить другому супругу ту часть долга, которая пала на него. Если брачный договор заключен, изменен или расторгнут и такое изменение или расторжение чрезвычайно неблагоприятно для кредиторов, они вправе обратиться в суд с тре</w:t>
      </w:r>
      <w:r>
        <w:rPr>
          <w:rFonts w:ascii="Times New Roman CYR" w:hAnsi="Times New Roman CYR" w:cs="Times New Roman CYR"/>
          <w:sz w:val="28"/>
          <w:szCs w:val="28"/>
        </w:rPr>
        <w:t>бованием об изменении или расторжении своего договора с супругами или одним из них в связи с существенным изменением обстоятельств в соответствии со ст. 451 -- 453 ГК. В данном случае им придется доказать, что изменения, произведенные в имущественном полож</w:t>
      </w:r>
      <w:r>
        <w:rPr>
          <w:rFonts w:ascii="Times New Roman CYR" w:hAnsi="Times New Roman CYR" w:cs="Times New Roman CYR"/>
          <w:sz w:val="28"/>
          <w:szCs w:val="28"/>
        </w:rPr>
        <w:t>ении их должника брачным договором, настолько значительны, что, если бы они могли предвидеть такое развитие событий, договор ими вообще не был бы заключен или бы они заключили его на значительно отличающихся условиях.</w:t>
      </w: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Заключение</w:t>
      </w:r>
    </w:p>
    <w:p w:rsidR="00000000" w:rsidRDefault="005E58A4">
      <w:pPr>
        <w:widowControl w:val="0"/>
        <w:tabs>
          <w:tab w:val="left" w:pos="9088"/>
          <w:tab w:val="left" w:pos="9230"/>
        </w:tabs>
        <w:autoSpaceDE w:val="0"/>
        <w:autoSpaceDN w:val="0"/>
        <w:adjustRightInd w:val="0"/>
        <w:spacing w:line="360" w:lineRule="auto"/>
        <w:ind w:right="-640"/>
        <w:rPr>
          <w:rFonts w:ascii="Times New Roman CYR" w:hAnsi="Times New Roman CYR" w:cs="Times New Roman CYR"/>
          <w:sz w:val="28"/>
          <w:szCs w:val="28"/>
        </w:rPr>
      </w:pPr>
      <w:r>
        <w:rPr>
          <w:rFonts w:ascii="Times New Roman CYR" w:hAnsi="Times New Roman CYR" w:cs="Times New Roman CYR"/>
          <w:sz w:val="28"/>
          <w:szCs w:val="28"/>
        </w:rPr>
        <w:t>Семейные отношения - отноше</w:t>
      </w:r>
      <w:r>
        <w:rPr>
          <w:rFonts w:ascii="Times New Roman CYR" w:hAnsi="Times New Roman CYR" w:cs="Times New Roman CYR"/>
          <w:sz w:val="28"/>
          <w:szCs w:val="28"/>
        </w:rPr>
        <w:t>ния в семье между ее членами. С момента рождения мы вступаем в семейные отношения. Будучи урегулированные законом, они принимают значение семейных правоотношений. Мы взрослеем, вступаем в брак, у нас появляются дети. Все это цепочка семейных отношений и пр</w:t>
      </w:r>
      <w:r>
        <w:rPr>
          <w:rFonts w:ascii="Times New Roman CYR" w:hAnsi="Times New Roman CYR" w:cs="Times New Roman CYR"/>
          <w:sz w:val="28"/>
          <w:szCs w:val="28"/>
        </w:rPr>
        <w:t xml:space="preserve">авоотношений. Они меняют свою форму и субъектный состав, но между ними (отношениями и правоотношениями) есть общие черты, правила, права и обязанности сторон. В науке семейного (гражданского) права нет единого взгляда на природу семейных правоотношений. В </w:t>
      </w:r>
      <w:r>
        <w:rPr>
          <w:rFonts w:ascii="Times New Roman CYR" w:hAnsi="Times New Roman CYR" w:cs="Times New Roman CYR"/>
          <w:sz w:val="28"/>
          <w:szCs w:val="28"/>
        </w:rPr>
        <w:t>ряде стран семьи континентального права (Германия, Италия, Франция, Швейцария) такой отрасли как семейное право вообще не существует, а методом правового регулирования семейного права выступает гражданско-правовой метод.</w:t>
      </w:r>
      <w:r>
        <w:rPr>
          <w:rFonts w:ascii="Times New Roman" w:hAnsi="Times New Roman" w:cs="Times New Roman"/>
          <w:sz w:val="28"/>
          <w:szCs w:val="28"/>
          <w:lang w:val="en-US"/>
        </w:rPr>
        <w:t xml:space="preserve"> </w:t>
      </w:r>
      <w:r>
        <w:rPr>
          <w:rFonts w:ascii="Times New Roman CYR" w:hAnsi="Times New Roman CYR" w:cs="Times New Roman CYR"/>
          <w:sz w:val="28"/>
          <w:szCs w:val="28"/>
        </w:rPr>
        <w:t>В российском праве часть исследоват</w:t>
      </w:r>
      <w:r>
        <w:rPr>
          <w:rFonts w:ascii="Times New Roman CYR" w:hAnsi="Times New Roman CYR" w:cs="Times New Roman CYR"/>
          <w:sz w:val="28"/>
          <w:szCs w:val="28"/>
        </w:rPr>
        <w:t>елей, следуя зарубежному опыту и определенной логике умозаключений, не выделяют семейные отношения в отдельную разновидность правовых отношений (и отдельную, самостоятельную отрасль права); другие исследователи доказывают обратное - то есть самостоятельнос</w:t>
      </w:r>
      <w:r>
        <w:rPr>
          <w:rFonts w:ascii="Times New Roman CYR" w:hAnsi="Times New Roman CYR" w:cs="Times New Roman CYR"/>
          <w:sz w:val="28"/>
          <w:szCs w:val="28"/>
        </w:rPr>
        <w:t>ть семейных правоотношений. Семейные правоотношения возникают между членами семьи, то есть, между супругами, родителями и детьми, дедушкой (бабушкой) и внуками, родными сестрами и братьями, отчимом (мачехой) и пасынками (падчерицами), а также между лицами,</w:t>
      </w:r>
      <w:r>
        <w:rPr>
          <w:rFonts w:ascii="Times New Roman CYR" w:hAnsi="Times New Roman CYR" w:cs="Times New Roman CYR"/>
          <w:sz w:val="28"/>
          <w:szCs w:val="28"/>
        </w:rPr>
        <w:t xml:space="preserve"> принявшими на воспитание детей (усыновителями, опекунами, попечителями, приемными родителями, фактическими воспитателями) и принятыми в их семьи детьми.При этом соответствующие права и обязанности возникают в указанных в СК РФ случаях и при наличии услови</w:t>
      </w:r>
      <w:r>
        <w:rPr>
          <w:rFonts w:ascii="Times New Roman CYR" w:hAnsi="Times New Roman CYR" w:cs="Times New Roman CYR"/>
          <w:sz w:val="28"/>
          <w:szCs w:val="28"/>
        </w:rPr>
        <w:t xml:space="preserve">й, им установленных. Обратимся к видам семейных правоотношений. Как следует из ст.2 СК РФ, семейное законодательство устанавливает условия и порядок вступления в брак, прекращения брака и признания его недействительным, регулирует личные неимущественные и </w:t>
      </w:r>
      <w:r>
        <w:rPr>
          <w:rFonts w:ascii="Times New Roman CYR" w:hAnsi="Times New Roman CYR" w:cs="Times New Roman CYR"/>
          <w:sz w:val="28"/>
          <w:szCs w:val="28"/>
        </w:rPr>
        <w:t xml:space="preserve">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w:t>
      </w:r>
      <w:r>
        <w:rPr>
          <w:rFonts w:ascii="Times New Roman CYR" w:hAnsi="Times New Roman CYR" w:cs="Times New Roman CYR"/>
          <w:sz w:val="28"/>
          <w:szCs w:val="28"/>
        </w:rPr>
        <w:lastRenderedPageBreak/>
        <w:t>законодательством, между другими родственниками и иными лицами, а также определяет формы и поряд</w:t>
      </w:r>
      <w:r>
        <w:rPr>
          <w:rFonts w:ascii="Times New Roman CYR" w:hAnsi="Times New Roman CYR" w:cs="Times New Roman CYR"/>
          <w:sz w:val="28"/>
          <w:szCs w:val="28"/>
        </w:rPr>
        <w:t>ок устройства в семью детей, оставшихся без попечения родителей. По специфике характера прав и обязанностей, т.е. по их содержанию, в качестве самостоятельных разновидностей семейных правовых отношений выделяются:</w:t>
      </w:r>
    </w:p>
    <w:p w:rsidR="00000000" w:rsidRDefault="005E58A4">
      <w:pPr>
        <w:widowControl w:val="0"/>
        <w:tabs>
          <w:tab w:val="left" w:pos="9088"/>
          <w:tab w:val="left" w:pos="9230"/>
        </w:tabs>
        <w:autoSpaceDE w:val="0"/>
        <w:autoSpaceDN w:val="0"/>
        <w:adjustRightInd w:val="0"/>
        <w:spacing w:line="360" w:lineRule="auto"/>
        <w:ind w:right="-640"/>
        <w:rPr>
          <w:rFonts w:ascii="Times New Roman CYR" w:hAnsi="Times New Roman CYR" w:cs="Times New Roman CYR"/>
          <w:sz w:val="28"/>
          <w:szCs w:val="28"/>
        </w:rPr>
      </w:pPr>
      <w:r>
        <w:rPr>
          <w:rFonts w:ascii="Times New Roman CYR" w:hAnsi="Times New Roman CYR" w:cs="Times New Roman CYR"/>
          <w:sz w:val="28"/>
          <w:szCs w:val="28"/>
        </w:rPr>
        <w:t xml:space="preserve">- брачные правоотношения (отношения между </w:t>
      </w:r>
      <w:r>
        <w:rPr>
          <w:rFonts w:ascii="Times New Roman CYR" w:hAnsi="Times New Roman CYR" w:cs="Times New Roman CYR"/>
          <w:sz w:val="28"/>
          <w:szCs w:val="28"/>
        </w:rPr>
        <w:t>супругами);</w:t>
      </w:r>
    </w:p>
    <w:p w:rsidR="00000000" w:rsidRDefault="005E58A4">
      <w:pPr>
        <w:widowControl w:val="0"/>
        <w:tabs>
          <w:tab w:val="left" w:pos="9088"/>
          <w:tab w:val="left" w:pos="9230"/>
        </w:tabs>
        <w:autoSpaceDE w:val="0"/>
        <w:autoSpaceDN w:val="0"/>
        <w:adjustRightInd w:val="0"/>
        <w:spacing w:line="360" w:lineRule="auto"/>
        <w:ind w:right="-640"/>
        <w:rPr>
          <w:rFonts w:ascii="Times New Roman CYR" w:hAnsi="Times New Roman CYR" w:cs="Times New Roman CYR"/>
          <w:sz w:val="28"/>
          <w:szCs w:val="28"/>
        </w:rPr>
      </w:pPr>
      <w:r>
        <w:rPr>
          <w:rFonts w:ascii="Times New Roman CYR" w:hAnsi="Times New Roman CYR" w:cs="Times New Roman CYR"/>
          <w:sz w:val="28"/>
          <w:szCs w:val="28"/>
        </w:rPr>
        <w:t>- родительские правоотношения (правоотношения между родителями и детьми);</w:t>
      </w:r>
    </w:p>
    <w:p w:rsidR="00000000" w:rsidRDefault="005E58A4">
      <w:pPr>
        <w:widowControl w:val="0"/>
        <w:tabs>
          <w:tab w:val="left" w:pos="9088"/>
          <w:tab w:val="left" w:pos="9230"/>
        </w:tabs>
        <w:autoSpaceDE w:val="0"/>
        <w:autoSpaceDN w:val="0"/>
        <w:adjustRightInd w:val="0"/>
        <w:spacing w:line="360" w:lineRule="auto"/>
        <w:ind w:right="-640"/>
        <w:rPr>
          <w:rFonts w:ascii="Times New Roman CYR" w:hAnsi="Times New Roman CYR" w:cs="Times New Roman CYR"/>
          <w:sz w:val="28"/>
          <w:szCs w:val="28"/>
        </w:rPr>
      </w:pPr>
      <w:r>
        <w:rPr>
          <w:rFonts w:ascii="Times New Roman CYR" w:hAnsi="Times New Roman CYR" w:cs="Times New Roman CYR"/>
          <w:sz w:val="28"/>
          <w:szCs w:val="28"/>
        </w:rPr>
        <w:t>- правоотношения по поводу воспитания и материального содержания;</w:t>
      </w:r>
    </w:p>
    <w:p w:rsidR="00000000" w:rsidRDefault="005E58A4">
      <w:pPr>
        <w:widowControl w:val="0"/>
        <w:tabs>
          <w:tab w:val="left" w:pos="9088"/>
          <w:tab w:val="left" w:pos="9230"/>
        </w:tabs>
        <w:autoSpaceDE w:val="0"/>
        <w:autoSpaceDN w:val="0"/>
        <w:adjustRightInd w:val="0"/>
        <w:spacing w:line="360" w:lineRule="auto"/>
        <w:ind w:right="-640"/>
        <w:rPr>
          <w:rFonts w:ascii="Times New Roman CYR" w:hAnsi="Times New Roman CYR" w:cs="Times New Roman CYR"/>
          <w:sz w:val="28"/>
          <w:szCs w:val="28"/>
        </w:rPr>
      </w:pPr>
      <w:r>
        <w:rPr>
          <w:rFonts w:ascii="Times New Roman CYR" w:hAnsi="Times New Roman CYR" w:cs="Times New Roman CYR"/>
          <w:sz w:val="28"/>
          <w:szCs w:val="28"/>
        </w:rPr>
        <w:t>- правоотношения только по воспитанию; - правоотношения только по поводу материального содержания. Кроме</w:t>
      </w:r>
      <w:r>
        <w:rPr>
          <w:rFonts w:ascii="Times New Roman CYR" w:hAnsi="Times New Roman CYR" w:cs="Times New Roman CYR"/>
          <w:sz w:val="28"/>
          <w:szCs w:val="28"/>
        </w:rPr>
        <w:t xml:space="preserve"> такой классификации, профессор В.А. Рясенцев выделил три группы семейных правоотношений по характеру защиты субъективных прав, входящих в их содержание: Относительные семейные правоотношения с абсолютным характером защиты - в таких правоотношениях четко о</w:t>
      </w:r>
      <w:r>
        <w:rPr>
          <w:rFonts w:ascii="Times New Roman CYR" w:hAnsi="Times New Roman CYR" w:cs="Times New Roman CYR"/>
          <w:sz w:val="28"/>
          <w:szCs w:val="28"/>
        </w:rPr>
        <w:t>пределены носители субъективных прав и обязанностей.</w:t>
      </w:r>
      <w:r>
        <w:rPr>
          <w:rFonts w:ascii="Times New Roman" w:hAnsi="Times New Roman" w:cs="Times New Roman"/>
          <w:sz w:val="28"/>
          <w:szCs w:val="28"/>
          <w:lang w:val="en-US"/>
        </w:rPr>
        <w:t xml:space="preserve"> </w:t>
      </w:r>
      <w:r>
        <w:rPr>
          <w:rFonts w:ascii="Times New Roman CYR" w:hAnsi="Times New Roman CYR" w:cs="Times New Roman CYR"/>
          <w:sz w:val="28"/>
          <w:szCs w:val="28"/>
        </w:rPr>
        <w:t>Реализация прав обеспечивается государственной зашитой от нарушений со стороны неопределенного круга лиц. Например, закрепленное в ст. 54 СК РФ право ребенка на воспитание порождает обязанность родителей</w:t>
      </w:r>
      <w:r>
        <w:rPr>
          <w:rFonts w:ascii="Times New Roman CYR" w:hAnsi="Times New Roman CYR" w:cs="Times New Roman CYR"/>
          <w:sz w:val="28"/>
          <w:szCs w:val="28"/>
        </w:rPr>
        <w:t xml:space="preserve"> воспитывать своих несовершеннолетних детей (ст. 63 СК РФ). Родители свободны в выборе методов и способов воспитания и, если кто-либо будет им препятствовать, они могут обратиться за защитой в суд. Абсолютные правоотношения с некоторыми признаками относите</w:t>
      </w:r>
      <w:r>
        <w:rPr>
          <w:rFonts w:ascii="Times New Roman CYR" w:hAnsi="Times New Roman CYR" w:cs="Times New Roman CYR"/>
          <w:sz w:val="28"/>
          <w:szCs w:val="28"/>
        </w:rPr>
        <w:t>льных - супруги являются собственниками имущества, находящегося в общей совместной собственности, а правоотношение собственности, как известно, носит абсолютный характер, поскольку собственник может требовать от любого лица, чтобы оно не совершало действий</w:t>
      </w:r>
      <w:r>
        <w:rPr>
          <w:rFonts w:ascii="Times New Roman CYR" w:hAnsi="Times New Roman CYR" w:cs="Times New Roman CYR"/>
          <w:sz w:val="28"/>
          <w:szCs w:val="28"/>
        </w:rPr>
        <w:t>, препятствующих собственнику осуществлять свои правомочия. Однако взаимные права и обязанности супругов как субъектов совместной собственности носят относительный характер.</w:t>
      </w:r>
      <w:r>
        <w:rPr>
          <w:rFonts w:ascii="Times New Roman" w:hAnsi="Times New Roman" w:cs="Times New Roman"/>
          <w:sz w:val="28"/>
          <w:szCs w:val="28"/>
          <w:lang w:val="en-US"/>
        </w:rPr>
        <w:t xml:space="preserve"> </w:t>
      </w:r>
      <w:r>
        <w:rPr>
          <w:rFonts w:ascii="Times New Roman CYR" w:hAnsi="Times New Roman CYR" w:cs="Times New Roman CYR"/>
          <w:sz w:val="28"/>
          <w:szCs w:val="28"/>
        </w:rPr>
        <w:t xml:space="preserve">Относительные семейные правоотношения, не </w:t>
      </w:r>
      <w:r>
        <w:rPr>
          <w:rFonts w:ascii="Times New Roman CYR" w:hAnsi="Times New Roman CYR" w:cs="Times New Roman CYR"/>
          <w:sz w:val="28"/>
          <w:szCs w:val="28"/>
        </w:rPr>
        <w:lastRenderedPageBreak/>
        <w:t xml:space="preserve">обладающие абсолютным характером защиты </w:t>
      </w:r>
      <w:r>
        <w:rPr>
          <w:rFonts w:ascii="Times New Roman CYR" w:hAnsi="Times New Roman CYR" w:cs="Times New Roman CYR"/>
          <w:sz w:val="28"/>
          <w:szCs w:val="28"/>
        </w:rPr>
        <w:t>- это такие правоотношения, в которых четко определены управомоченные и обязательные лица и право управомоченного лица может быть нарушено только определенным лицом, участвующим в данном правоотношении. К ним относятся алиментные отношения и личные неимуще</w:t>
      </w:r>
      <w:r>
        <w:rPr>
          <w:rFonts w:ascii="Times New Roman CYR" w:hAnsi="Times New Roman CYR" w:cs="Times New Roman CYR"/>
          <w:sz w:val="28"/>
          <w:szCs w:val="28"/>
        </w:rPr>
        <w:t>ственные отношения между супругами. Все семейные правоотношения можно разделить на два вида: личные (неимущественные) и имущественные отношения. Такое деление основано на том, что имущественные права и обязанности имеют определенное экономическое содержани</w:t>
      </w:r>
      <w:r>
        <w:rPr>
          <w:rFonts w:ascii="Times New Roman CYR" w:hAnsi="Times New Roman CYR" w:cs="Times New Roman CYR"/>
          <w:sz w:val="28"/>
          <w:szCs w:val="28"/>
        </w:rPr>
        <w:t>е.</w:t>
      </w:r>
      <w:r>
        <w:rPr>
          <w:rFonts w:ascii="Times New Roman" w:hAnsi="Times New Roman" w:cs="Times New Roman"/>
          <w:sz w:val="28"/>
          <w:szCs w:val="28"/>
          <w:lang w:val="en-US"/>
        </w:rPr>
        <w:t xml:space="preserve"> </w:t>
      </w:r>
      <w:r>
        <w:rPr>
          <w:rFonts w:ascii="Times New Roman CYR" w:hAnsi="Times New Roman CYR" w:cs="Times New Roman CYR"/>
          <w:sz w:val="28"/>
          <w:szCs w:val="28"/>
        </w:rPr>
        <w:t>Личные права и обязанности такого содержания лишены, они возникают в связи с нематериальными благами, неотделимы от личности и непередаваемы другим лицам. Личными (неимущественными) являются отношения, касающиеся вступления в брак и прекращения брака, о</w:t>
      </w:r>
      <w:r>
        <w:rPr>
          <w:rFonts w:ascii="Times New Roman CYR" w:hAnsi="Times New Roman CYR" w:cs="Times New Roman CYR"/>
          <w:sz w:val="28"/>
          <w:szCs w:val="28"/>
        </w:rPr>
        <w:t>тношения между супругами при решении вопросов жизни семьи, выбора фамилии при заключении и расторжении брака, отношения между родителями и детьми по воспитанию и образованию детей и др.</w:t>
      </w:r>
      <w:r>
        <w:rPr>
          <w:rFonts w:ascii="Times New Roman" w:hAnsi="Times New Roman" w:cs="Times New Roman"/>
          <w:sz w:val="28"/>
          <w:szCs w:val="28"/>
          <w:lang w:val="en-US"/>
        </w:rPr>
        <w:t xml:space="preserve"> </w:t>
      </w:r>
      <w:r>
        <w:rPr>
          <w:rFonts w:ascii="Times New Roman CYR" w:hAnsi="Times New Roman CYR" w:cs="Times New Roman CYR"/>
          <w:sz w:val="28"/>
          <w:szCs w:val="28"/>
        </w:rPr>
        <w:t>Имущественные отношения - это алиментные обязательства членов семьи (р</w:t>
      </w:r>
      <w:r>
        <w:rPr>
          <w:rFonts w:ascii="Times New Roman CYR" w:hAnsi="Times New Roman CYR" w:cs="Times New Roman CYR"/>
          <w:sz w:val="28"/>
          <w:szCs w:val="28"/>
        </w:rPr>
        <w:t>одителей и детей, супругов (бывших супругов), других членов семьи), а также отношения между супругами по поводу их общего и раздельного имущества. В семье основными являются личные отношения. Они во многом определяют содержание норм, регулирующих имуществе</w:t>
      </w:r>
      <w:r>
        <w:rPr>
          <w:rFonts w:ascii="Times New Roman CYR" w:hAnsi="Times New Roman CYR" w:cs="Times New Roman CYR"/>
          <w:sz w:val="28"/>
          <w:szCs w:val="28"/>
        </w:rPr>
        <w:t>нные отношения в семье. Так, при определении доли супруга в общем имуществе супругов при его разделе в суде учитывается поведение супругов во время брака, а также особые нужды и интересы несовершеннолетних детей; существование преобладающего большинства ал</w:t>
      </w:r>
      <w:r>
        <w:rPr>
          <w:rFonts w:ascii="Times New Roman CYR" w:hAnsi="Times New Roman CYR" w:cs="Times New Roman CYR"/>
          <w:sz w:val="28"/>
          <w:szCs w:val="28"/>
        </w:rPr>
        <w:t>иментных обязательств связано с наличием или отсутствием необходимых средств у обязанного лица; выплаченные алименты не подлежат возврату; помимо конкретной цели - обеспечение алиментируемого лица - алиментное обязательство укрепляет семью.</w:t>
      </w:r>
      <w:r>
        <w:rPr>
          <w:rFonts w:ascii="Times New Roman" w:hAnsi="Times New Roman" w:cs="Times New Roman"/>
          <w:sz w:val="28"/>
          <w:szCs w:val="28"/>
          <w:lang w:val="en-US"/>
        </w:rPr>
        <w:t xml:space="preserve"> </w:t>
      </w:r>
      <w:r>
        <w:rPr>
          <w:rFonts w:ascii="Times New Roman CYR" w:hAnsi="Times New Roman CYR" w:cs="Times New Roman CYR"/>
          <w:sz w:val="28"/>
          <w:szCs w:val="28"/>
        </w:rPr>
        <w:t>В то же время и</w:t>
      </w:r>
      <w:r>
        <w:rPr>
          <w:rFonts w:ascii="Times New Roman CYR" w:hAnsi="Times New Roman CYR" w:cs="Times New Roman CYR"/>
          <w:sz w:val="28"/>
          <w:szCs w:val="28"/>
        </w:rPr>
        <w:t xml:space="preserve">мущественные отношения в семье всегда играли важную роль, и естественно, что переход к новой экономической системе не мог не сказаться на них. Соответственно СК РФ предусматривает ряд изменений по сравнению с прежде </w:t>
      </w:r>
      <w:r>
        <w:rPr>
          <w:rFonts w:ascii="Times New Roman CYR" w:hAnsi="Times New Roman CYR" w:cs="Times New Roman CYR"/>
          <w:sz w:val="28"/>
          <w:szCs w:val="28"/>
        </w:rPr>
        <w:lastRenderedPageBreak/>
        <w:t>действовавшим законодательством. Его нор</w:t>
      </w:r>
      <w:r>
        <w:rPr>
          <w:rFonts w:ascii="Times New Roman CYR" w:hAnsi="Times New Roman CYR" w:cs="Times New Roman CYR"/>
          <w:sz w:val="28"/>
          <w:szCs w:val="28"/>
        </w:rPr>
        <w:t xml:space="preserve">мы направлены на то, чтобы при регулировании имущественных отношений в семье защитить интересы экономически слабых членов семьи (как правило, ими оказываются женщина и ребенок), сохранить высокие нравственные начала во взаимоотношениях членов семьи. </w:t>
      </w:r>
    </w:p>
    <w:p w:rsidR="00000000" w:rsidRDefault="005E58A4">
      <w:pPr>
        <w:widowControl w:val="0"/>
        <w:tabs>
          <w:tab w:val="left" w:pos="9088"/>
          <w:tab w:val="left" w:pos="9230"/>
        </w:tabs>
        <w:autoSpaceDE w:val="0"/>
        <w:autoSpaceDN w:val="0"/>
        <w:adjustRightInd w:val="0"/>
        <w:spacing w:line="360" w:lineRule="auto"/>
        <w:ind w:right="-640"/>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Спис</w:t>
      </w:r>
      <w:r>
        <w:rPr>
          <w:rFonts w:ascii="Times New Roman CYR" w:hAnsi="Times New Roman CYR" w:cs="Times New Roman CYR"/>
          <w:b/>
          <w:bCs/>
          <w:sz w:val="28"/>
          <w:szCs w:val="28"/>
        </w:rPr>
        <w:t>ок используемой литературы</w:t>
      </w:r>
    </w:p>
    <w:p w:rsidR="00000000" w:rsidRDefault="005E58A4">
      <w:pPr>
        <w:widowControl w:val="0"/>
        <w:tabs>
          <w:tab w:val="left" w:pos="9088"/>
          <w:tab w:val="left" w:pos="9230"/>
        </w:tabs>
        <w:autoSpaceDE w:val="0"/>
        <w:autoSpaceDN w:val="0"/>
        <w:adjustRightInd w:val="0"/>
        <w:spacing w:line="360" w:lineRule="auto"/>
        <w:ind w:right="-640"/>
        <w:rPr>
          <w:rFonts w:ascii="Times New Roman CYR" w:hAnsi="Times New Roman CYR" w:cs="Times New Roman CYR"/>
          <w:sz w:val="28"/>
          <w:szCs w:val="28"/>
        </w:rPr>
      </w:pPr>
      <w:r>
        <w:rPr>
          <w:rFonts w:ascii="Times New Roman CYR" w:hAnsi="Times New Roman CYR" w:cs="Times New Roman CYR"/>
          <w:sz w:val="28"/>
          <w:szCs w:val="28"/>
        </w:rPr>
        <w:t>1. Семейный Кодекс Российской Федерации: федеральный закон: (принят ГД ФС РФ 08.12.1995): официальный текст: по состоянию на 20 ноября 2009 г.- М.: Проспект, СЗО КНОРУС, 2009. - 64 с.</w:t>
      </w:r>
    </w:p>
    <w:p w:rsidR="00000000" w:rsidRDefault="005E58A4">
      <w:pPr>
        <w:widowControl w:val="0"/>
        <w:tabs>
          <w:tab w:val="left" w:pos="9088"/>
          <w:tab w:val="left" w:pos="9230"/>
        </w:tabs>
        <w:autoSpaceDE w:val="0"/>
        <w:autoSpaceDN w:val="0"/>
        <w:adjustRightInd w:val="0"/>
        <w:spacing w:line="360" w:lineRule="auto"/>
        <w:ind w:right="-640"/>
        <w:rPr>
          <w:rFonts w:ascii="Times New Roman CYR" w:hAnsi="Times New Roman CYR" w:cs="Times New Roman CYR"/>
          <w:sz w:val="28"/>
          <w:szCs w:val="28"/>
        </w:rPr>
      </w:pPr>
      <w:r>
        <w:rPr>
          <w:rFonts w:ascii="Times New Roman CYR" w:hAnsi="Times New Roman CYR" w:cs="Times New Roman CYR"/>
          <w:sz w:val="28"/>
          <w:szCs w:val="28"/>
        </w:rPr>
        <w:t>2. Комментарий к Семейному Кодексу Российской</w:t>
      </w:r>
      <w:r>
        <w:rPr>
          <w:rFonts w:ascii="Times New Roman CYR" w:hAnsi="Times New Roman CYR" w:cs="Times New Roman CYR"/>
          <w:sz w:val="28"/>
          <w:szCs w:val="28"/>
        </w:rPr>
        <w:t xml:space="preserve"> Федерации; Под ред. Кузнецовой И.М. - М.: Проспект, 2008. - 102 с.</w:t>
      </w:r>
    </w:p>
    <w:p w:rsidR="00000000" w:rsidRDefault="005E58A4">
      <w:pPr>
        <w:widowControl w:val="0"/>
        <w:tabs>
          <w:tab w:val="left" w:pos="9088"/>
          <w:tab w:val="left" w:pos="9230"/>
        </w:tabs>
        <w:autoSpaceDE w:val="0"/>
        <w:autoSpaceDN w:val="0"/>
        <w:adjustRightInd w:val="0"/>
        <w:spacing w:line="360" w:lineRule="auto"/>
        <w:ind w:right="-640"/>
        <w:rPr>
          <w:rFonts w:ascii="Times New Roman CYR" w:hAnsi="Times New Roman CYR" w:cs="Times New Roman CYR"/>
          <w:sz w:val="28"/>
          <w:szCs w:val="28"/>
        </w:rPr>
      </w:pPr>
      <w:r>
        <w:rPr>
          <w:rFonts w:ascii="Times New Roman CYR" w:hAnsi="Times New Roman CYR" w:cs="Times New Roman CYR"/>
          <w:sz w:val="28"/>
          <w:szCs w:val="28"/>
        </w:rPr>
        <w:t>3. Антокольская М.В. Семейное право: Учебник. - Изд. 2-е, перераб. и доп. - М.: Юрист, 2002. - 332 с.</w:t>
      </w:r>
    </w:p>
    <w:p w:rsidR="00000000" w:rsidRDefault="005E58A4">
      <w:pPr>
        <w:widowControl w:val="0"/>
        <w:tabs>
          <w:tab w:val="left" w:pos="9088"/>
          <w:tab w:val="left" w:pos="9230"/>
        </w:tabs>
        <w:autoSpaceDE w:val="0"/>
        <w:autoSpaceDN w:val="0"/>
        <w:adjustRightInd w:val="0"/>
        <w:spacing w:line="360" w:lineRule="auto"/>
        <w:ind w:right="-640"/>
        <w:rPr>
          <w:rFonts w:ascii="Times New Roman CYR" w:hAnsi="Times New Roman CYR" w:cs="Times New Roman CYR"/>
          <w:sz w:val="28"/>
          <w:szCs w:val="28"/>
        </w:rPr>
      </w:pPr>
      <w:r>
        <w:rPr>
          <w:rFonts w:ascii="Times New Roman CYR" w:hAnsi="Times New Roman CYR" w:cs="Times New Roman CYR"/>
          <w:sz w:val="28"/>
          <w:szCs w:val="28"/>
        </w:rPr>
        <w:t>4. Кузнецова И.М. Семейное право: Учебник. - М.: Юристъ, 1999. - 177 с.</w:t>
      </w:r>
    </w:p>
    <w:p w:rsidR="00000000" w:rsidRDefault="005E58A4">
      <w:pPr>
        <w:widowControl w:val="0"/>
        <w:tabs>
          <w:tab w:val="left" w:pos="9088"/>
          <w:tab w:val="left" w:pos="9230"/>
        </w:tabs>
        <w:autoSpaceDE w:val="0"/>
        <w:autoSpaceDN w:val="0"/>
        <w:adjustRightInd w:val="0"/>
        <w:spacing w:line="360" w:lineRule="auto"/>
        <w:ind w:right="-640"/>
        <w:rPr>
          <w:rFonts w:ascii="Times New Roman CYR" w:hAnsi="Times New Roman CYR" w:cs="Times New Roman CYR"/>
          <w:sz w:val="28"/>
          <w:szCs w:val="28"/>
        </w:rPr>
      </w:pPr>
      <w:r>
        <w:rPr>
          <w:rFonts w:ascii="Times New Roman CYR" w:hAnsi="Times New Roman CYR" w:cs="Times New Roman CYR"/>
          <w:sz w:val="28"/>
          <w:szCs w:val="28"/>
        </w:rPr>
        <w:t xml:space="preserve">5. Пчелинцева </w:t>
      </w:r>
      <w:r>
        <w:rPr>
          <w:rFonts w:ascii="Times New Roman CYR" w:hAnsi="Times New Roman CYR" w:cs="Times New Roman CYR"/>
          <w:sz w:val="28"/>
          <w:szCs w:val="28"/>
        </w:rPr>
        <w:t>Л.М. Семейное право Росси. - Изд. 3-е, перераб. и доп. - М.: НОРМА, 2003. - 356 с.</w:t>
      </w:r>
    </w:p>
    <w:p w:rsidR="005E58A4" w:rsidRDefault="005E58A4">
      <w:pPr>
        <w:widowControl w:val="0"/>
        <w:tabs>
          <w:tab w:val="left" w:pos="9088"/>
          <w:tab w:val="left" w:pos="9230"/>
        </w:tabs>
        <w:autoSpaceDE w:val="0"/>
        <w:autoSpaceDN w:val="0"/>
        <w:adjustRightInd w:val="0"/>
        <w:spacing w:line="360" w:lineRule="auto"/>
        <w:ind w:right="-640"/>
        <w:rPr>
          <w:rFonts w:ascii="Times New Roman" w:hAnsi="Times New Roman" w:cs="Times New Roman"/>
          <w:sz w:val="28"/>
          <w:szCs w:val="28"/>
          <w:lang w:val="en-US"/>
        </w:rPr>
      </w:pPr>
    </w:p>
    <w:sectPr w:rsidR="005E58A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0D"/>
    <w:rsid w:val="005E58A4"/>
    <w:rsid w:val="00A4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10290</Words>
  <Characters>58658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2</cp:revision>
  <dcterms:created xsi:type="dcterms:W3CDTF">2020-04-15T10:34:00Z</dcterms:created>
  <dcterms:modified xsi:type="dcterms:W3CDTF">2020-04-15T10:34:00Z</dcterms:modified>
</cp:coreProperties>
</file>