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7E9" w:rsidRDefault="00E727E9" w:rsidP="00080CB0">
      <w:pPr>
        <w:rPr>
          <w:sz w:val="28"/>
          <w:szCs w:val="28"/>
        </w:rPr>
      </w:pPr>
      <w:bookmarkStart w:id="0" w:name="_GoBack"/>
      <w:bookmarkEnd w:id="0"/>
    </w:p>
    <w:p w:rsidR="00E727E9" w:rsidRPr="00245B4F" w:rsidRDefault="00E727E9" w:rsidP="00E727E9">
      <w:pPr>
        <w:jc w:val="center"/>
        <w:rPr>
          <w:sz w:val="28"/>
          <w:szCs w:val="28"/>
        </w:rPr>
      </w:pPr>
      <w:r>
        <w:rPr>
          <w:sz w:val="28"/>
          <w:szCs w:val="28"/>
        </w:rPr>
        <w:t>Образовательная автономная некоммерческая организация</w:t>
      </w:r>
    </w:p>
    <w:p w:rsidR="00E727E9" w:rsidRPr="00245B4F" w:rsidRDefault="00E727E9" w:rsidP="00E727E9">
      <w:pPr>
        <w:jc w:val="center"/>
        <w:rPr>
          <w:sz w:val="28"/>
          <w:szCs w:val="28"/>
        </w:rPr>
      </w:pPr>
      <w:r>
        <w:rPr>
          <w:sz w:val="28"/>
          <w:szCs w:val="28"/>
        </w:rPr>
        <w:t>в</w:t>
      </w:r>
      <w:r w:rsidRPr="00245B4F">
        <w:rPr>
          <w:sz w:val="28"/>
          <w:szCs w:val="28"/>
        </w:rPr>
        <w:t>ысшего образования</w:t>
      </w:r>
    </w:p>
    <w:p w:rsidR="00E727E9" w:rsidRPr="00245B4F" w:rsidRDefault="00E727E9" w:rsidP="00E727E9">
      <w:pPr>
        <w:jc w:val="center"/>
        <w:rPr>
          <w:b/>
          <w:bCs/>
          <w:sz w:val="28"/>
          <w:szCs w:val="28"/>
        </w:rPr>
      </w:pPr>
      <w:r w:rsidRPr="00245B4F">
        <w:rPr>
          <w:b/>
          <w:bCs/>
          <w:sz w:val="28"/>
          <w:szCs w:val="28"/>
        </w:rPr>
        <w:t xml:space="preserve">«МОСКОВСКИЙ ПСИХОЛОГО-СОЦИАЛЬНЫЙ </w:t>
      </w:r>
      <w:r>
        <w:rPr>
          <w:b/>
          <w:bCs/>
          <w:sz w:val="28"/>
          <w:szCs w:val="28"/>
        </w:rPr>
        <w:t>УНИВЕРСИТЕТ</w:t>
      </w:r>
      <w:r w:rsidRPr="00245B4F">
        <w:rPr>
          <w:b/>
          <w:bCs/>
          <w:sz w:val="28"/>
          <w:szCs w:val="28"/>
        </w:rPr>
        <w:t>»</w:t>
      </w:r>
    </w:p>
    <w:p w:rsidR="00E727E9" w:rsidRDefault="00E727E9" w:rsidP="00E727E9">
      <w:pPr>
        <w:rPr>
          <w:sz w:val="24"/>
          <w:szCs w:val="24"/>
        </w:rPr>
      </w:pPr>
    </w:p>
    <w:p w:rsidR="00E727E9" w:rsidRPr="00245B4F" w:rsidRDefault="00E727E9" w:rsidP="00E727E9">
      <w:pPr>
        <w:jc w:val="center"/>
        <w:rPr>
          <w:sz w:val="28"/>
          <w:szCs w:val="28"/>
        </w:rPr>
      </w:pPr>
      <w:r w:rsidRPr="00245B4F">
        <w:rPr>
          <w:sz w:val="28"/>
          <w:szCs w:val="28"/>
        </w:rPr>
        <w:t>Юридический факультет</w:t>
      </w:r>
    </w:p>
    <w:p w:rsidR="00E727E9" w:rsidRPr="00245B4F" w:rsidRDefault="00E727E9" w:rsidP="00E727E9">
      <w:pPr>
        <w:rPr>
          <w:sz w:val="28"/>
          <w:szCs w:val="28"/>
        </w:rPr>
      </w:pPr>
    </w:p>
    <w:p w:rsidR="00E727E9" w:rsidRPr="00245B4F" w:rsidRDefault="00E727E9" w:rsidP="00E727E9">
      <w:pPr>
        <w:jc w:val="center"/>
        <w:rPr>
          <w:sz w:val="28"/>
          <w:szCs w:val="28"/>
        </w:rPr>
      </w:pPr>
      <w:r w:rsidRPr="00245B4F">
        <w:rPr>
          <w:sz w:val="28"/>
          <w:szCs w:val="28"/>
        </w:rPr>
        <w:t>___________________________________________________________</w:t>
      </w:r>
    </w:p>
    <w:p w:rsidR="00E727E9" w:rsidRPr="00245B4F" w:rsidRDefault="00E727E9" w:rsidP="00E727E9">
      <w:pPr>
        <w:jc w:val="center"/>
        <w:rPr>
          <w:sz w:val="28"/>
          <w:szCs w:val="28"/>
        </w:rPr>
      </w:pPr>
      <w:r w:rsidRPr="00245B4F">
        <w:rPr>
          <w:sz w:val="28"/>
          <w:szCs w:val="28"/>
        </w:rPr>
        <w:t xml:space="preserve">Кафедра частного </w:t>
      </w:r>
      <w:r>
        <w:rPr>
          <w:sz w:val="28"/>
          <w:szCs w:val="28"/>
        </w:rPr>
        <w:t>права</w:t>
      </w:r>
    </w:p>
    <w:p w:rsidR="00E727E9" w:rsidRPr="00245B4F" w:rsidRDefault="00E727E9" w:rsidP="00E727E9">
      <w:pPr>
        <w:rPr>
          <w:sz w:val="28"/>
          <w:szCs w:val="28"/>
        </w:rPr>
      </w:pPr>
    </w:p>
    <w:p w:rsidR="00E727E9" w:rsidRDefault="00E727E9" w:rsidP="00E727E9">
      <w:pPr>
        <w:rPr>
          <w:sz w:val="28"/>
          <w:szCs w:val="28"/>
        </w:rPr>
      </w:pPr>
    </w:p>
    <w:p w:rsidR="00E727E9" w:rsidRPr="00245B4F" w:rsidRDefault="00E727E9" w:rsidP="00E727E9">
      <w:pPr>
        <w:rPr>
          <w:sz w:val="28"/>
          <w:szCs w:val="28"/>
        </w:rPr>
      </w:pPr>
    </w:p>
    <w:p w:rsidR="00E727E9" w:rsidRPr="00245B4F" w:rsidRDefault="00E727E9" w:rsidP="00E727E9">
      <w:pPr>
        <w:jc w:val="center"/>
        <w:rPr>
          <w:b/>
          <w:bCs/>
          <w:sz w:val="28"/>
          <w:szCs w:val="28"/>
        </w:rPr>
      </w:pPr>
      <w:r>
        <w:rPr>
          <w:b/>
          <w:bCs/>
          <w:sz w:val="28"/>
          <w:szCs w:val="28"/>
        </w:rPr>
        <w:t>КУРСОВАЯ</w:t>
      </w:r>
      <w:r w:rsidRPr="00245B4F">
        <w:rPr>
          <w:b/>
          <w:bCs/>
          <w:sz w:val="28"/>
          <w:szCs w:val="28"/>
        </w:rPr>
        <w:t xml:space="preserve"> РАБОТА</w:t>
      </w:r>
    </w:p>
    <w:p w:rsidR="00E727E9" w:rsidRPr="00245B4F" w:rsidRDefault="00E727E9" w:rsidP="00E727E9">
      <w:pPr>
        <w:rPr>
          <w:sz w:val="28"/>
          <w:szCs w:val="28"/>
        </w:rPr>
      </w:pPr>
    </w:p>
    <w:p w:rsidR="00E727E9" w:rsidRPr="00245B4F" w:rsidRDefault="00E727E9" w:rsidP="00E727E9">
      <w:pPr>
        <w:rPr>
          <w:sz w:val="28"/>
          <w:szCs w:val="28"/>
        </w:rPr>
      </w:pPr>
    </w:p>
    <w:p w:rsidR="00E727E9" w:rsidRPr="00245B4F" w:rsidRDefault="00E727E9" w:rsidP="00E727E9">
      <w:pPr>
        <w:spacing w:line="360" w:lineRule="auto"/>
        <w:jc w:val="center"/>
        <w:rPr>
          <w:sz w:val="28"/>
          <w:szCs w:val="28"/>
        </w:rPr>
      </w:pPr>
      <w:r w:rsidRPr="00245B4F">
        <w:rPr>
          <w:sz w:val="28"/>
          <w:szCs w:val="28"/>
        </w:rPr>
        <w:t>На тему:</w:t>
      </w:r>
    </w:p>
    <w:p w:rsidR="00E727E9" w:rsidRPr="00262744" w:rsidRDefault="00E727E9" w:rsidP="00E727E9">
      <w:pPr>
        <w:spacing w:line="360" w:lineRule="auto"/>
        <w:jc w:val="center"/>
        <w:rPr>
          <w:bCs/>
          <w:sz w:val="28"/>
          <w:szCs w:val="28"/>
        </w:rPr>
      </w:pPr>
      <w:r w:rsidRPr="00262744">
        <w:rPr>
          <w:bCs/>
          <w:sz w:val="28"/>
          <w:szCs w:val="28"/>
        </w:rPr>
        <w:t>«</w:t>
      </w:r>
      <w:r w:rsidR="00EF13C6">
        <w:rPr>
          <w:bCs/>
          <w:sz w:val="28"/>
          <w:szCs w:val="28"/>
        </w:rPr>
        <w:t>Юридические коллизии и способы их разрешения</w:t>
      </w:r>
      <w:r w:rsidRPr="00262744">
        <w:rPr>
          <w:bCs/>
          <w:sz w:val="28"/>
          <w:szCs w:val="28"/>
        </w:rPr>
        <w:t>»</w:t>
      </w:r>
    </w:p>
    <w:p w:rsidR="00E727E9" w:rsidRPr="00245B4F" w:rsidRDefault="00E727E9" w:rsidP="00E727E9">
      <w:pPr>
        <w:rPr>
          <w:sz w:val="28"/>
          <w:szCs w:val="28"/>
        </w:rPr>
      </w:pPr>
    </w:p>
    <w:p w:rsidR="00E727E9" w:rsidRPr="00245B4F" w:rsidRDefault="00E727E9" w:rsidP="00E727E9">
      <w:pPr>
        <w:rPr>
          <w:sz w:val="28"/>
          <w:szCs w:val="28"/>
        </w:rPr>
      </w:pPr>
    </w:p>
    <w:p w:rsidR="00E727E9" w:rsidRDefault="00E727E9" w:rsidP="00E727E9">
      <w:pPr>
        <w:rPr>
          <w:sz w:val="28"/>
          <w:szCs w:val="28"/>
        </w:rPr>
      </w:pPr>
    </w:p>
    <w:p w:rsidR="00E727E9" w:rsidRPr="00245B4F" w:rsidRDefault="00E727E9" w:rsidP="00E727E9">
      <w:pPr>
        <w:rPr>
          <w:sz w:val="28"/>
          <w:szCs w:val="28"/>
        </w:rPr>
      </w:pPr>
    </w:p>
    <w:p w:rsidR="00E727E9" w:rsidRPr="00245B4F" w:rsidRDefault="00E727E9" w:rsidP="00E727E9">
      <w:pPr>
        <w:tabs>
          <w:tab w:val="left" w:pos="5940"/>
        </w:tabs>
        <w:rPr>
          <w:sz w:val="28"/>
          <w:szCs w:val="28"/>
        </w:rPr>
      </w:pPr>
      <w:r>
        <w:rPr>
          <w:sz w:val="28"/>
          <w:szCs w:val="28"/>
        </w:rPr>
        <w:t xml:space="preserve">                                                                    </w:t>
      </w:r>
      <w:r w:rsidRPr="00245B4F">
        <w:rPr>
          <w:sz w:val="28"/>
          <w:szCs w:val="28"/>
        </w:rPr>
        <w:t>Выполнил студент:</w:t>
      </w:r>
    </w:p>
    <w:p w:rsidR="00E727E9" w:rsidRPr="00D129BC" w:rsidRDefault="00EF13C6" w:rsidP="00E727E9">
      <w:pPr>
        <w:ind w:left="3540"/>
        <w:jc w:val="center"/>
        <w:rPr>
          <w:sz w:val="28"/>
          <w:szCs w:val="28"/>
        </w:rPr>
      </w:pPr>
      <w:r>
        <w:rPr>
          <w:sz w:val="28"/>
          <w:szCs w:val="28"/>
          <w:u w:val="single"/>
        </w:rPr>
        <w:t>Демидова Екатерина Сергеевна</w:t>
      </w:r>
    </w:p>
    <w:p w:rsidR="00E727E9" w:rsidRDefault="00E727E9" w:rsidP="00E727E9">
      <w:pPr>
        <w:jc w:val="center"/>
        <w:rPr>
          <w:sz w:val="22"/>
          <w:szCs w:val="22"/>
        </w:rPr>
      </w:pPr>
      <w:r>
        <w:rPr>
          <w:sz w:val="22"/>
          <w:szCs w:val="22"/>
        </w:rPr>
        <w:t xml:space="preserve">                                                                 </w:t>
      </w:r>
    </w:p>
    <w:p w:rsidR="00E727E9" w:rsidRDefault="00E727E9" w:rsidP="00E727E9">
      <w:pPr>
        <w:jc w:val="center"/>
        <w:rPr>
          <w:sz w:val="22"/>
          <w:szCs w:val="22"/>
        </w:rPr>
      </w:pPr>
    </w:p>
    <w:p w:rsidR="00E727E9" w:rsidRDefault="00E727E9" w:rsidP="00E727E9">
      <w:pPr>
        <w:jc w:val="center"/>
        <w:rPr>
          <w:sz w:val="28"/>
          <w:szCs w:val="28"/>
          <w:u w:val="single"/>
        </w:rPr>
      </w:pPr>
      <w:r w:rsidRPr="00262744">
        <w:rPr>
          <w:sz w:val="28"/>
          <w:szCs w:val="28"/>
        </w:rPr>
        <w:t xml:space="preserve">                                              Гр. №</w:t>
      </w:r>
      <w:r w:rsidRPr="00262744">
        <w:rPr>
          <w:sz w:val="28"/>
          <w:szCs w:val="28"/>
          <w:u w:val="single"/>
        </w:rPr>
        <w:t xml:space="preserve"> </w:t>
      </w:r>
      <w:r>
        <w:rPr>
          <w:sz w:val="28"/>
          <w:szCs w:val="28"/>
          <w:u w:val="single"/>
        </w:rPr>
        <w:t>15-23БЮЗ-5-1</w:t>
      </w:r>
    </w:p>
    <w:p w:rsidR="00080CB0" w:rsidRPr="00262744" w:rsidRDefault="00080CB0" w:rsidP="00E727E9">
      <w:pPr>
        <w:jc w:val="center"/>
        <w:rPr>
          <w:sz w:val="28"/>
          <w:szCs w:val="28"/>
          <w:u w:val="single"/>
        </w:rPr>
      </w:pPr>
    </w:p>
    <w:p w:rsidR="00E727E9" w:rsidRDefault="00E727E9" w:rsidP="00E727E9">
      <w:pPr>
        <w:rPr>
          <w:sz w:val="28"/>
          <w:szCs w:val="28"/>
          <w:lang w:val="en-US"/>
        </w:rPr>
      </w:pPr>
      <w:r>
        <w:rPr>
          <w:sz w:val="28"/>
          <w:szCs w:val="28"/>
        </w:rPr>
        <w:t xml:space="preserve">                                                                    </w:t>
      </w:r>
      <w:r w:rsidRPr="00245B4F">
        <w:rPr>
          <w:sz w:val="28"/>
          <w:szCs w:val="28"/>
        </w:rPr>
        <w:t>Научный руководитель:</w:t>
      </w:r>
    </w:p>
    <w:p w:rsidR="00A60221" w:rsidRPr="00A60221" w:rsidRDefault="00A60221" w:rsidP="00E727E9">
      <w:pPr>
        <w:rPr>
          <w:sz w:val="28"/>
          <w:szCs w:val="28"/>
          <w:lang w:val="en-US"/>
        </w:rPr>
      </w:pPr>
    </w:p>
    <w:p w:rsidR="00E727E9" w:rsidRDefault="00E727E9" w:rsidP="00E727E9">
      <w:pPr>
        <w:ind w:left="2832" w:firstLine="708"/>
        <w:jc w:val="center"/>
        <w:rPr>
          <w:sz w:val="28"/>
          <w:szCs w:val="28"/>
          <w:u w:val="single"/>
        </w:rPr>
      </w:pPr>
      <w:r>
        <w:rPr>
          <w:sz w:val="28"/>
          <w:szCs w:val="28"/>
          <w:u w:val="single"/>
        </w:rPr>
        <w:t>Старший преподаватель</w:t>
      </w:r>
    </w:p>
    <w:p w:rsidR="00816D63" w:rsidRPr="00262744" w:rsidRDefault="00816D63" w:rsidP="00E727E9">
      <w:pPr>
        <w:ind w:left="2832" w:firstLine="708"/>
        <w:jc w:val="center"/>
        <w:rPr>
          <w:sz w:val="28"/>
          <w:szCs w:val="28"/>
          <w:u w:val="single"/>
        </w:rPr>
      </w:pPr>
    </w:p>
    <w:p w:rsidR="00E727E9" w:rsidRPr="00262744" w:rsidRDefault="00E727E9" w:rsidP="00E727E9">
      <w:pPr>
        <w:jc w:val="center"/>
        <w:rPr>
          <w:sz w:val="28"/>
          <w:szCs w:val="28"/>
          <w:u w:val="single"/>
        </w:rPr>
      </w:pPr>
      <w:r>
        <w:rPr>
          <w:sz w:val="22"/>
          <w:szCs w:val="22"/>
        </w:rPr>
        <w:t xml:space="preserve">                                                                                </w:t>
      </w:r>
      <w:r>
        <w:rPr>
          <w:sz w:val="28"/>
          <w:szCs w:val="28"/>
          <w:u w:val="single"/>
        </w:rPr>
        <w:t>Биндюгов Владимир Владимирович</w:t>
      </w:r>
    </w:p>
    <w:p w:rsidR="00E727E9" w:rsidRDefault="00E727E9" w:rsidP="00E727E9">
      <w:pPr>
        <w:jc w:val="right"/>
        <w:rPr>
          <w:sz w:val="28"/>
          <w:szCs w:val="28"/>
        </w:rPr>
      </w:pPr>
    </w:p>
    <w:p w:rsidR="00E727E9" w:rsidRPr="00245B4F" w:rsidRDefault="00E727E9" w:rsidP="00E727E9">
      <w:pPr>
        <w:jc w:val="center"/>
        <w:rPr>
          <w:sz w:val="28"/>
          <w:szCs w:val="28"/>
        </w:rPr>
      </w:pPr>
      <w:r>
        <w:rPr>
          <w:sz w:val="28"/>
          <w:szCs w:val="28"/>
        </w:rPr>
        <w:t xml:space="preserve">       </w:t>
      </w:r>
    </w:p>
    <w:p w:rsidR="00E727E9" w:rsidRDefault="00E727E9" w:rsidP="00E727E9">
      <w:pPr>
        <w:jc w:val="right"/>
        <w:rPr>
          <w:sz w:val="28"/>
          <w:szCs w:val="28"/>
        </w:rPr>
      </w:pPr>
    </w:p>
    <w:p w:rsidR="00E727E9" w:rsidRDefault="00E727E9" w:rsidP="00E727E9">
      <w:pPr>
        <w:rPr>
          <w:sz w:val="28"/>
          <w:szCs w:val="28"/>
        </w:rPr>
      </w:pPr>
    </w:p>
    <w:p w:rsidR="00E727E9" w:rsidRDefault="00E727E9" w:rsidP="00E727E9">
      <w:pPr>
        <w:jc w:val="center"/>
        <w:rPr>
          <w:sz w:val="28"/>
          <w:szCs w:val="28"/>
        </w:rPr>
      </w:pPr>
      <w:r>
        <w:rPr>
          <w:sz w:val="28"/>
          <w:szCs w:val="28"/>
        </w:rPr>
        <w:t xml:space="preserve">                                      Оценка:_____(______________)   __________________</w:t>
      </w:r>
    </w:p>
    <w:p w:rsidR="00E727E9" w:rsidRPr="00AF3255" w:rsidRDefault="00E727E9" w:rsidP="00E727E9">
      <w:pPr>
        <w:jc w:val="center"/>
        <w:rPr>
          <w:sz w:val="22"/>
          <w:szCs w:val="22"/>
        </w:rPr>
      </w:pPr>
      <w:r>
        <w:rPr>
          <w:sz w:val="28"/>
          <w:szCs w:val="28"/>
        </w:rPr>
        <w:t xml:space="preserve">                                                                                         (</w:t>
      </w:r>
      <w:r w:rsidRPr="004960D6">
        <w:rPr>
          <w:sz w:val="16"/>
          <w:szCs w:val="16"/>
        </w:rPr>
        <w:t>подпись преподавателя</w:t>
      </w:r>
      <w:r>
        <w:rPr>
          <w:sz w:val="28"/>
          <w:szCs w:val="28"/>
        </w:rPr>
        <w:t xml:space="preserve">)    </w:t>
      </w:r>
    </w:p>
    <w:p w:rsidR="00E727E9" w:rsidRPr="00245B4F" w:rsidRDefault="00E727E9" w:rsidP="00E727E9">
      <w:pPr>
        <w:rPr>
          <w:sz w:val="28"/>
          <w:szCs w:val="28"/>
        </w:rPr>
      </w:pPr>
    </w:p>
    <w:p w:rsidR="00E727E9" w:rsidRDefault="00E727E9" w:rsidP="00E727E9">
      <w:pPr>
        <w:rPr>
          <w:sz w:val="28"/>
          <w:szCs w:val="28"/>
        </w:rPr>
      </w:pPr>
    </w:p>
    <w:p w:rsidR="00E727E9" w:rsidRDefault="00E727E9" w:rsidP="00E727E9">
      <w:pPr>
        <w:rPr>
          <w:sz w:val="28"/>
          <w:szCs w:val="28"/>
        </w:rPr>
      </w:pPr>
    </w:p>
    <w:p w:rsidR="00E727E9" w:rsidRDefault="00E727E9" w:rsidP="00E727E9">
      <w:pPr>
        <w:rPr>
          <w:sz w:val="28"/>
          <w:szCs w:val="28"/>
        </w:rPr>
      </w:pPr>
    </w:p>
    <w:p w:rsidR="00080CB0" w:rsidRPr="00816D63" w:rsidRDefault="00080CB0" w:rsidP="00E727E9">
      <w:pPr>
        <w:rPr>
          <w:sz w:val="28"/>
          <w:szCs w:val="28"/>
        </w:rPr>
      </w:pPr>
    </w:p>
    <w:p w:rsidR="00E727E9" w:rsidRPr="00245B4F" w:rsidRDefault="009F376F" w:rsidP="00E727E9">
      <w:pPr>
        <w:jc w:val="center"/>
        <w:rPr>
          <w:sz w:val="28"/>
          <w:szCs w:val="28"/>
        </w:rPr>
      </w:pPr>
      <w:r>
        <w:rPr>
          <w:sz w:val="28"/>
          <w:szCs w:val="28"/>
        </w:rPr>
        <w:t>Куровское</w:t>
      </w:r>
      <w:r w:rsidR="00E727E9" w:rsidRPr="00245B4F">
        <w:rPr>
          <w:sz w:val="28"/>
          <w:szCs w:val="28"/>
        </w:rPr>
        <w:t xml:space="preserve"> </w:t>
      </w:r>
      <w:r w:rsidR="00E727E9">
        <w:rPr>
          <w:sz w:val="28"/>
          <w:szCs w:val="28"/>
        </w:rPr>
        <w:t>–</w:t>
      </w:r>
      <w:r w:rsidR="00E727E9" w:rsidRPr="00245B4F">
        <w:rPr>
          <w:sz w:val="28"/>
          <w:szCs w:val="28"/>
        </w:rPr>
        <w:t xml:space="preserve"> </w:t>
      </w:r>
      <w:smartTag w:uri="urn:schemas-microsoft-com:office:smarttags" w:element="metricconverter">
        <w:smartTagPr>
          <w:attr w:name="ProductID" w:val="2016 г"/>
        </w:smartTagPr>
        <w:r w:rsidR="00E727E9" w:rsidRPr="00245B4F">
          <w:rPr>
            <w:sz w:val="28"/>
            <w:szCs w:val="28"/>
          </w:rPr>
          <w:t>20</w:t>
        </w:r>
        <w:r w:rsidR="00E727E9">
          <w:rPr>
            <w:sz w:val="28"/>
            <w:szCs w:val="28"/>
          </w:rPr>
          <w:t>16 г</w:t>
        </w:r>
      </w:smartTag>
      <w:r w:rsidR="00E727E9">
        <w:rPr>
          <w:sz w:val="28"/>
          <w:szCs w:val="28"/>
        </w:rPr>
        <w:t>.</w:t>
      </w:r>
    </w:p>
    <w:p w:rsidR="00E727E9" w:rsidRDefault="005A754D" w:rsidP="000B5076">
      <w:pPr>
        <w:spacing w:line="360" w:lineRule="auto"/>
        <w:jc w:val="center"/>
        <w:rPr>
          <w:b/>
          <w:bCs/>
          <w:sz w:val="28"/>
          <w:szCs w:val="28"/>
        </w:rPr>
      </w:pPr>
      <w:r>
        <w:rPr>
          <w:b/>
          <w:bCs/>
          <w:sz w:val="28"/>
          <w:szCs w:val="28"/>
        </w:rPr>
        <w:lastRenderedPageBreak/>
        <w:t>С</w:t>
      </w:r>
      <w:r w:rsidR="000B5076">
        <w:rPr>
          <w:b/>
          <w:bCs/>
          <w:sz w:val="28"/>
          <w:szCs w:val="28"/>
        </w:rPr>
        <w:t>ОДЕРЖАНИЕ</w:t>
      </w:r>
      <w:r w:rsidR="007A3644">
        <w:rPr>
          <w:b/>
          <w:bCs/>
          <w:sz w:val="28"/>
          <w:szCs w:val="28"/>
        </w:rPr>
        <w:t>:</w:t>
      </w:r>
    </w:p>
    <w:p w:rsidR="00422E28" w:rsidRPr="000C7603" w:rsidRDefault="00422E28" w:rsidP="000B5076">
      <w:pPr>
        <w:spacing w:line="360" w:lineRule="auto"/>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8"/>
        <w:gridCol w:w="583"/>
      </w:tblGrid>
      <w:tr w:rsidR="000B5076" w:rsidRPr="00CB354A" w:rsidTr="00CB354A">
        <w:tc>
          <w:tcPr>
            <w:tcW w:w="8988" w:type="dxa"/>
            <w:tcBorders>
              <w:top w:val="nil"/>
              <w:left w:val="nil"/>
              <w:bottom w:val="nil"/>
              <w:right w:val="nil"/>
            </w:tcBorders>
            <w:shd w:val="clear" w:color="auto" w:fill="auto"/>
          </w:tcPr>
          <w:p w:rsidR="000B5076" w:rsidRPr="00CB354A" w:rsidRDefault="000B5076" w:rsidP="00CB354A">
            <w:pPr>
              <w:spacing w:line="360" w:lineRule="auto"/>
              <w:jc w:val="both"/>
              <w:rPr>
                <w:bCs/>
                <w:sz w:val="28"/>
                <w:szCs w:val="28"/>
              </w:rPr>
            </w:pPr>
            <w:r w:rsidRPr="00CB354A">
              <w:rPr>
                <w:bCs/>
                <w:sz w:val="28"/>
                <w:szCs w:val="28"/>
              </w:rPr>
              <w:t>ВВЕДЕНИЕ</w:t>
            </w:r>
          </w:p>
        </w:tc>
        <w:tc>
          <w:tcPr>
            <w:tcW w:w="583" w:type="dxa"/>
            <w:tcBorders>
              <w:top w:val="nil"/>
              <w:left w:val="nil"/>
              <w:bottom w:val="nil"/>
              <w:right w:val="nil"/>
            </w:tcBorders>
            <w:shd w:val="clear" w:color="auto" w:fill="auto"/>
          </w:tcPr>
          <w:p w:rsidR="000B5076" w:rsidRPr="00CB354A" w:rsidRDefault="00542D63" w:rsidP="00CB354A">
            <w:pPr>
              <w:spacing w:line="360" w:lineRule="auto"/>
              <w:jc w:val="both"/>
              <w:rPr>
                <w:bCs/>
                <w:sz w:val="28"/>
                <w:szCs w:val="28"/>
              </w:rPr>
            </w:pPr>
            <w:r w:rsidRPr="00CB354A">
              <w:rPr>
                <w:bCs/>
                <w:sz w:val="28"/>
                <w:szCs w:val="28"/>
              </w:rPr>
              <w:t>3</w:t>
            </w:r>
          </w:p>
        </w:tc>
      </w:tr>
      <w:tr w:rsidR="000B5076" w:rsidRPr="00CB354A" w:rsidTr="00CB354A">
        <w:tc>
          <w:tcPr>
            <w:tcW w:w="8988" w:type="dxa"/>
            <w:tcBorders>
              <w:top w:val="nil"/>
              <w:left w:val="nil"/>
              <w:bottom w:val="nil"/>
              <w:right w:val="nil"/>
            </w:tcBorders>
            <w:shd w:val="clear" w:color="auto" w:fill="auto"/>
          </w:tcPr>
          <w:p w:rsidR="000B5076" w:rsidRPr="00CB354A" w:rsidRDefault="000B5076" w:rsidP="00CB354A">
            <w:pPr>
              <w:spacing w:line="360" w:lineRule="auto"/>
              <w:jc w:val="both"/>
              <w:rPr>
                <w:bCs/>
                <w:sz w:val="28"/>
                <w:szCs w:val="28"/>
              </w:rPr>
            </w:pPr>
            <w:r w:rsidRPr="00CB354A">
              <w:rPr>
                <w:bCs/>
                <w:sz w:val="28"/>
                <w:szCs w:val="28"/>
              </w:rPr>
              <w:t>ГЛАВА </w:t>
            </w:r>
            <w:r w:rsidRPr="00CB354A">
              <w:rPr>
                <w:bCs/>
                <w:sz w:val="28"/>
                <w:szCs w:val="28"/>
                <w:lang w:val="en-US"/>
              </w:rPr>
              <w:t>I</w:t>
            </w:r>
            <w:r w:rsidRPr="00CB354A">
              <w:rPr>
                <w:bCs/>
                <w:sz w:val="28"/>
                <w:szCs w:val="28"/>
              </w:rPr>
              <w:t>. ЮРИДИЧЕСКАЯ КОЛЛИЗИЯ. ОБЩИЕ ПОНЯТИЯ,  ПРИЧИНЫ И ВИДЫ</w:t>
            </w:r>
          </w:p>
        </w:tc>
        <w:tc>
          <w:tcPr>
            <w:tcW w:w="583" w:type="dxa"/>
            <w:tcBorders>
              <w:top w:val="nil"/>
              <w:left w:val="nil"/>
              <w:bottom w:val="nil"/>
              <w:right w:val="nil"/>
            </w:tcBorders>
            <w:shd w:val="clear" w:color="auto" w:fill="auto"/>
          </w:tcPr>
          <w:p w:rsidR="000B5076" w:rsidRPr="00CB354A" w:rsidRDefault="00542D63" w:rsidP="00CB354A">
            <w:pPr>
              <w:spacing w:line="360" w:lineRule="auto"/>
              <w:jc w:val="both"/>
              <w:rPr>
                <w:bCs/>
                <w:sz w:val="28"/>
                <w:szCs w:val="28"/>
              </w:rPr>
            </w:pPr>
            <w:r w:rsidRPr="00CB354A">
              <w:rPr>
                <w:bCs/>
                <w:sz w:val="28"/>
                <w:szCs w:val="28"/>
              </w:rPr>
              <w:t>5</w:t>
            </w:r>
          </w:p>
        </w:tc>
      </w:tr>
      <w:tr w:rsidR="000B5076" w:rsidRPr="00CB354A" w:rsidTr="00CB354A">
        <w:tc>
          <w:tcPr>
            <w:tcW w:w="8988" w:type="dxa"/>
            <w:tcBorders>
              <w:top w:val="nil"/>
              <w:left w:val="nil"/>
              <w:bottom w:val="nil"/>
              <w:right w:val="nil"/>
            </w:tcBorders>
            <w:shd w:val="clear" w:color="auto" w:fill="auto"/>
          </w:tcPr>
          <w:p w:rsidR="000B5076" w:rsidRPr="00CB354A" w:rsidRDefault="000B5076" w:rsidP="00CB354A">
            <w:pPr>
              <w:spacing w:line="360" w:lineRule="auto"/>
              <w:jc w:val="both"/>
              <w:rPr>
                <w:bCs/>
                <w:sz w:val="28"/>
                <w:szCs w:val="28"/>
              </w:rPr>
            </w:pPr>
            <w:r w:rsidRPr="00CB354A">
              <w:rPr>
                <w:bCs/>
                <w:color w:val="252525"/>
                <w:sz w:val="28"/>
                <w:szCs w:val="28"/>
                <w:shd w:val="clear" w:color="auto" w:fill="FFFFFF"/>
              </w:rPr>
              <w:t>§</w:t>
            </w:r>
            <w:r w:rsidRPr="00CB354A">
              <w:rPr>
                <w:bCs/>
                <w:sz w:val="28"/>
                <w:szCs w:val="28"/>
              </w:rPr>
              <w:t>1.1. Определение юридических коллизий</w:t>
            </w:r>
          </w:p>
        </w:tc>
        <w:tc>
          <w:tcPr>
            <w:tcW w:w="583" w:type="dxa"/>
            <w:tcBorders>
              <w:top w:val="nil"/>
              <w:left w:val="nil"/>
              <w:bottom w:val="nil"/>
              <w:right w:val="nil"/>
            </w:tcBorders>
            <w:shd w:val="clear" w:color="auto" w:fill="auto"/>
          </w:tcPr>
          <w:p w:rsidR="000B5076" w:rsidRPr="00CB354A" w:rsidRDefault="00542D63" w:rsidP="00CB354A">
            <w:pPr>
              <w:spacing w:line="360" w:lineRule="auto"/>
              <w:jc w:val="both"/>
              <w:rPr>
                <w:bCs/>
                <w:sz w:val="28"/>
                <w:szCs w:val="28"/>
              </w:rPr>
            </w:pPr>
            <w:r w:rsidRPr="00CB354A">
              <w:rPr>
                <w:bCs/>
                <w:sz w:val="28"/>
                <w:szCs w:val="28"/>
              </w:rPr>
              <w:t>5</w:t>
            </w:r>
          </w:p>
        </w:tc>
      </w:tr>
      <w:tr w:rsidR="000B5076" w:rsidRPr="00CB354A" w:rsidTr="00CB354A">
        <w:tc>
          <w:tcPr>
            <w:tcW w:w="8988" w:type="dxa"/>
            <w:tcBorders>
              <w:top w:val="nil"/>
              <w:left w:val="nil"/>
              <w:bottom w:val="nil"/>
              <w:right w:val="nil"/>
            </w:tcBorders>
            <w:shd w:val="clear" w:color="auto" w:fill="auto"/>
          </w:tcPr>
          <w:p w:rsidR="000B5076" w:rsidRPr="00CB354A" w:rsidRDefault="000B5076" w:rsidP="00CB354A">
            <w:pPr>
              <w:spacing w:line="360" w:lineRule="auto"/>
              <w:jc w:val="both"/>
              <w:rPr>
                <w:bCs/>
                <w:sz w:val="28"/>
                <w:szCs w:val="28"/>
              </w:rPr>
            </w:pPr>
            <w:r w:rsidRPr="00CB354A">
              <w:rPr>
                <w:bCs/>
                <w:color w:val="252525"/>
                <w:sz w:val="28"/>
                <w:szCs w:val="28"/>
                <w:shd w:val="clear" w:color="auto" w:fill="FFFFFF"/>
              </w:rPr>
              <w:t>§</w:t>
            </w:r>
            <w:r w:rsidRPr="00CB354A">
              <w:rPr>
                <w:bCs/>
                <w:sz w:val="28"/>
                <w:szCs w:val="28"/>
              </w:rPr>
              <w:t>1.2. Виды юридических коллизий</w:t>
            </w:r>
          </w:p>
        </w:tc>
        <w:tc>
          <w:tcPr>
            <w:tcW w:w="583" w:type="dxa"/>
            <w:tcBorders>
              <w:top w:val="nil"/>
              <w:left w:val="nil"/>
              <w:bottom w:val="nil"/>
              <w:right w:val="nil"/>
            </w:tcBorders>
            <w:shd w:val="clear" w:color="auto" w:fill="auto"/>
          </w:tcPr>
          <w:p w:rsidR="000B5076" w:rsidRPr="00CB354A" w:rsidRDefault="00542D63" w:rsidP="00CB354A">
            <w:pPr>
              <w:spacing w:line="360" w:lineRule="auto"/>
              <w:jc w:val="both"/>
              <w:rPr>
                <w:bCs/>
                <w:sz w:val="28"/>
                <w:szCs w:val="28"/>
              </w:rPr>
            </w:pPr>
            <w:r w:rsidRPr="00CB354A">
              <w:rPr>
                <w:bCs/>
                <w:sz w:val="28"/>
                <w:szCs w:val="28"/>
              </w:rPr>
              <w:t>13</w:t>
            </w:r>
          </w:p>
        </w:tc>
      </w:tr>
      <w:tr w:rsidR="000B5076" w:rsidRPr="00CB354A" w:rsidTr="00CB354A">
        <w:tc>
          <w:tcPr>
            <w:tcW w:w="8988" w:type="dxa"/>
            <w:tcBorders>
              <w:top w:val="nil"/>
              <w:left w:val="nil"/>
              <w:bottom w:val="nil"/>
              <w:right w:val="nil"/>
            </w:tcBorders>
            <w:shd w:val="clear" w:color="auto" w:fill="auto"/>
          </w:tcPr>
          <w:p w:rsidR="000B5076" w:rsidRPr="00CB354A" w:rsidRDefault="000B5076" w:rsidP="00CB354A">
            <w:pPr>
              <w:spacing w:line="360" w:lineRule="auto"/>
              <w:jc w:val="both"/>
              <w:rPr>
                <w:bCs/>
                <w:sz w:val="28"/>
                <w:szCs w:val="28"/>
              </w:rPr>
            </w:pPr>
            <w:r w:rsidRPr="00CB354A">
              <w:rPr>
                <w:color w:val="000000"/>
                <w:sz w:val="28"/>
                <w:szCs w:val="28"/>
              </w:rPr>
              <w:t xml:space="preserve">ГЛАВА </w:t>
            </w:r>
            <w:r w:rsidRPr="00CB354A">
              <w:rPr>
                <w:color w:val="000000"/>
                <w:sz w:val="28"/>
                <w:szCs w:val="28"/>
                <w:lang w:val="en-US"/>
              </w:rPr>
              <w:t>II</w:t>
            </w:r>
            <w:r w:rsidRPr="00CB354A">
              <w:rPr>
                <w:color w:val="000000"/>
                <w:sz w:val="28"/>
                <w:szCs w:val="28"/>
              </w:rPr>
              <w:t>. СПОСОБЫ РАЗРЕШЕНИЯ ЮРИДИЧЕСКИХ КОЛЛИЗИЙ</w:t>
            </w:r>
          </w:p>
        </w:tc>
        <w:tc>
          <w:tcPr>
            <w:tcW w:w="583" w:type="dxa"/>
            <w:tcBorders>
              <w:top w:val="nil"/>
              <w:left w:val="nil"/>
              <w:bottom w:val="nil"/>
              <w:right w:val="nil"/>
            </w:tcBorders>
            <w:shd w:val="clear" w:color="auto" w:fill="auto"/>
          </w:tcPr>
          <w:p w:rsidR="000B5076" w:rsidRPr="00CB354A" w:rsidRDefault="00542D63" w:rsidP="00CB354A">
            <w:pPr>
              <w:spacing w:line="360" w:lineRule="auto"/>
              <w:jc w:val="both"/>
              <w:rPr>
                <w:bCs/>
                <w:sz w:val="28"/>
                <w:szCs w:val="28"/>
              </w:rPr>
            </w:pPr>
            <w:r w:rsidRPr="00CB354A">
              <w:rPr>
                <w:bCs/>
                <w:sz w:val="28"/>
                <w:szCs w:val="28"/>
              </w:rPr>
              <w:t>19</w:t>
            </w:r>
          </w:p>
        </w:tc>
      </w:tr>
      <w:tr w:rsidR="000B5076" w:rsidRPr="00CB354A" w:rsidTr="00CB354A">
        <w:tc>
          <w:tcPr>
            <w:tcW w:w="8988" w:type="dxa"/>
            <w:tcBorders>
              <w:top w:val="nil"/>
              <w:left w:val="nil"/>
              <w:bottom w:val="nil"/>
              <w:right w:val="nil"/>
            </w:tcBorders>
            <w:shd w:val="clear" w:color="auto" w:fill="auto"/>
          </w:tcPr>
          <w:p w:rsidR="000B5076" w:rsidRPr="00CB354A" w:rsidRDefault="000B5076" w:rsidP="00CB354A">
            <w:pPr>
              <w:spacing w:line="360" w:lineRule="auto"/>
              <w:jc w:val="both"/>
              <w:rPr>
                <w:bCs/>
                <w:sz w:val="28"/>
                <w:szCs w:val="28"/>
              </w:rPr>
            </w:pPr>
            <w:r w:rsidRPr="00CB354A">
              <w:rPr>
                <w:bCs/>
                <w:color w:val="252525"/>
                <w:sz w:val="28"/>
                <w:szCs w:val="28"/>
                <w:shd w:val="clear" w:color="auto" w:fill="FFFFFF"/>
              </w:rPr>
              <w:t>§</w:t>
            </w:r>
            <w:r w:rsidRPr="00CB354A">
              <w:rPr>
                <w:color w:val="000000"/>
                <w:sz w:val="28"/>
                <w:szCs w:val="28"/>
              </w:rPr>
              <w:t>2.1. Способы и методы разрешения коллизий</w:t>
            </w:r>
          </w:p>
        </w:tc>
        <w:tc>
          <w:tcPr>
            <w:tcW w:w="583" w:type="dxa"/>
            <w:tcBorders>
              <w:top w:val="nil"/>
              <w:left w:val="nil"/>
              <w:bottom w:val="nil"/>
              <w:right w:val="nil"/>
            </w:tcBorders>
            <w:shd w:val="clear" w:color="auto" w:fill="auto"/>
          </w:tcPr>
          <w:p w:rsidR="000B5076" w:rsidRPr="00CB354A" w:rsidRDefault="00542D63" w:rsidP="00CB354A">
            <w:pPr>
              <w:spacing w:line="360" w:lineRule="auto"/>
              <w:jc w:val="both"/>
              <w:rPr>
                <w:bCs/>
                <w:sz w:val="28"/>
                <w:szCs w:val="28"/>
              </w:rPr>
            </w:pPr>
            <w:r w:rsidRPr="00CB354A">
              <w:rPr>
                <w:bCs/>
                <w:sz w:val="28"/>
                <w:szCs w:val="28"/>
              </w:rPr>
              <w:t>19</w:t>
            </w:r>
          </w:p>
        </w:tc>
      </w:tr>
      <w:tr w:rsidR="000B5076" w:rsidRPr="00CB354A" w:rsidTr="00CB354A">
        <w:tc>
          <w:tcPr>
            <w:tcW w:w="8988" w:type="dxa"/>
            <w:tcBorders>
              <w:top w:val="nil"/>
              <w:left w:val="nil"/>
              <w:bottom w:val="nil"/>
              <w:right w:val="nil"/>
            </w:tcBorders>
            <w:shd w:val="clear" w:color="auto" w:fill="auto"/>
          </w:tcPr>
          <w:p w:rsidR="000B5076" w:rsidRPr="00CB354A" w:rsidRDefault="000B5076" w:rsidP="00CB354A">
            <w:pPr>
              <w:spacing w:line="360" w:lineRule="auto"/>
              <w:jc w:val="both"/>
              <w:rPr>
                <w:bCs/>
                <w:sz w:val="28"/>
                <w:szCs w:val="28"/>
              </w:rPr>
            </w:pPr>
            <w:r w:rsidRPr="00CB354A">
              <w:rPr>
                <w:bCs/>
                <w:color w:val="252525"/>
                <w:sz w:val="28"/>
                <w:szCs w:val="28"/>
                <w:shd w:val="clear" w:color="auto" w:fill="FFFFFF"/>
              </w:rPr>
              <w:t>§</w:t>
            </w:r>
            <w:r w:rsidRPr="00CB354A">
              <w:rPr>
                <w:color w:val="000000"/>
                <w:sz w:val="28"/>
                <w:szCs w:val="28"/>
              </w:rPr>
              <w:t>2.2. Современные примеры юридических коллизий</w:t>
            </w:r>
          </w:p>
        </w:tc>
        <w:tc>
          <w:tcPr>
            <w:tcW w:w="583" w:type="dxa"/>
            <w:tcBorders>
              <w:top w:val="nil"/>
              <w:left w:val="nil"/>
              <w:bottom w:val="nil"/>
              <w:right w:val="nil"/>
            </w:tcBorders>
            <w:shd w:val="clear" w:color="auto" w:fill="auto"/>
          </w:tcPr>
          <w:p w:rsidR="000B5076" w:rsidRPr="00CB354A" w:rsidRDefault="00542D63" w:rsidP="00CB354A">
            <w:pPr>
              <w:spacing w:line="360" w:lineRule="auto"/>
              <w:jc w:val="both"/>
              <w:rPr>
                <w:bCs/>
                <w:sz w:val="28"/>
                <w:szCs w:val="28"/>
              </w:rPr>
            </w:pPr>
            <w:r w:rsidRPr="00CB354A">
              <w:rPr>
                <w:bCs/>
                <w:sz w:val="28"/>
                <w:szCs w:val="28"/>
              </w:rPr>
              <w:t>25</w:t>
            </w:r>
          </w:p>
        </w:tc>
      </w:tr>
      <w:tr w:rsidR="000B5076" w:rsidRPr="00CB354A" w:rsidTr="00CB354A">
        <w:tc>
          <w:tcPr>
            <w:tcW w:w="8988" w:type="dxa"/>
            <w:tcBorders>
              <w:top w:val="nil"/>
              <w:left w:val="nil"/>
              <w:bottom w:val="nil"/>
              <w:right w:val="nil"/>
            </w:tcBorders>
            <w:shd w:val="clear" w:color="auto" w:fill="auto"/>
          </w:tcPr>
          <w:p w:rsidR="000B5076" w:rsidRPr="00CB354A" w:rsidRDefault="000B5076" w:rsidP="00CB354A">
            <w:pPr>
              <w:spacing w:line="360" w:lineRule="auto"/>
              <w:jc w:val="both"/>
              <w:rPr>
                <w:bCs/>
                <w:sz w:val="28"/>
                <w:szCs w:val="28"/>
              </w:rPr>
            </w:pPr>
            <w:r w:rsidRPr="00CB354A">
              <w:rPr>
                <w:color w:val="000000"/>
                <w:sz w:val="28"/>
                <w:szCs w:val="28"/>
              </w:rPr>
              <w:t>ЗАКЛЮЧЕНИЕ</w:t>
            </w:r>
          </w:p>
        </w:tc>
        <w:tc>
          <w:tcPr>
            <w:tcW w:w="583" w:type="dxa"/>
            <w:tcBorders>
              <w:top w:val="nil"/>
              <w:left w:val="nil"/>
              <w:bottom w:val="nil"/>
              <w:right w:val="nil"/>
            </w:tcBorders>
            <w:shd w:val="clear" w:color="auto" w:fill="auto"/>
          </w:tcPr>
          <w:p w:rsidR="000B5076" w:rsidRPr="00CB354A" w:rsidRDefault="00542D63" w:rsidP="00CB354A">
            <w:pPr>
              <w:spacing w:line="360" w:lineRule="auto"/>
              <w:jc w:val="both"/>
              <w:rPr>
                <w:bCs/>
                <w:sz w:val="28"/>
                <w:szCs w:val="28"/>
              </w:rPr>
            </w:pPr>
            <w:r w:rsidRPr="00CB354A">
              <w:rPr>
                <w:bCs/>
                <w:sz w:val="28"/>
                <w:szCs w:val="28"/>
              </w:rPr>
              <w:t>28</w:t>
            </w:r>
          </w:p>
        </w:tc>
      </w:tr>
      <w:tr w:rsidR="000B5076" w:rsidRPr="00CB354A" w:rsidTr="00CB354A">
        <w:tc>
          <w:tcPr>
            <w:tcW w:w="8988" w:type="dxa"/>
            <w:tcBorders>
              <w:top w:val="nil"/>
              <w:left w:val="nil"/>
              <w:bottom w:val="nil"/>
              <w:right w:val="nil"/>
            </w:tcBorders>
            <w:shd w:val="clear" w:color="auto" w:fill="auto"/>
          </w:tcPr>
          <w:p w:rsidR="000B5076" w:rsidRPr="00CB354A" w:rsidRDefault="000B5076" w:rsidP="00CB354A">
            <w:pPr>
              <w:spacing w:line="360" w:lineRule="auto"/>
              <w:jc w:val="both"/>
              <w:rPr>
                <w:bCs/>
                <w:sz w:val="28"/>
                <w:szCs w:val="28"/>
              </w:rPr>
            </w:pPr>
            <w:r w:rsidRPr="00CB354A">
              <w:rPr>
                <w:color w:val="000000"/>
                <w:sz w:val="28"/>
                <w:szCs w:val="28"/>
              </w:rPr>
              <w:t>СПИСОК ИСПОЛЬЗУЕМОЙ ЛИТЕРАТУРЫ</w:t>
            </w:r>
          </w:p>
        </w:tc>
        <w:tc>
          <w:tcPr>
            <w:tcW w:w="583" w:type="dxa"/>
            <w:tcBorders>
              <w:top w:val="nil"/>
              <w:left w:val="nil"/>
              <w:bottom w:val="nil"/>
              <w:right w:val="nil"/>
            </w:tcBorders>
            <w:shd w:val="clear" w:color="auto" w:fill="auto"/>
          </w:tcPr>
          <w:p w:rsidR="000B5076" w:rsidRPr="00CB354A" w:rsidRDefault="00542D63" w:rsidP="00CB354A">
            <w:pPr>
              <w:spacing w:line="360" w:lineRule="auto"/>
              <w:jc w:val="both"/>
              <w:rPr>
                <w:bCs/>
                <w:sz w:val="28"/>
                <w:szCs w:val="28"/>
              </w:rPr>
            </w:pPr>
            <w:r w:rsidRPr="00CB354A">
              <w:rPr>
                <w:bCs/>
                <w:sz w:val="28"/>
                <w:szCs w:val="28"/>
              </w:rPr>
              <w:t>30</w:t>
            </w:r>
          </w:p>
        </w:tc>
      </w:tr>
    </w:tbl>
    <w:p w:rsidR="000810C4" w:rsidRPr="007A3644" w:rsidRDefault="000810C4" w:rsidP="000B5076">
      <w:pPr>
        <w:spacing w:line="360" w:lineRule="auto"/>
        <w:ind w:firstLine="840"/>
        <w:jc w:val="both"/>
        <w:rPr>
          <w:bCs/>
          <w:sz w:val="28"/>
          <w:szCs w:val="28"/>
        </w:rPr>
      </w:pPr>
    </w:p>
    <w:p w:rsidR="007A3644" w:rsidRPr="002F6E02" w:rsidRDefault="007A3644" w:rsidP="000B5076">
      <w:pPr>
        <w:spacing w:line="360" w:lineRule="auto"/>
        <w:ind w:firstLine="840"/>
        <w:jc w:val="both"/>
        <w:rPr>
          <w:bCs/>
          <w:sz w:val="28"/>
          <w:szCs w:val="28"/>
        </w:rPr>
      </w:pPr>
    </w:p>
    <w:p w:rsidR="007A3644" w:rsidRDefault="007A3644" w:rsidP="000B5076">
      <w:pPr>
        <w:spacing w:line="360" w:lineRule="auto"/>
        <w:ind w:firstLine="840"/>
        <w:jc w:val="both"/>
        <w:rPr>
          <w:bCs/>
          <w:sz w:val="28"/>
          <w:szCs w:val="28"/>
        </w:rPr>
      </w:pPr>
    </w:p>
    <w:p w:rsidR="007A3644" w:rsidRDefault="007A3644" w:rsidP="000B5076">
      <w:pPr>
        <w:spacing w:line="360" w:lineRule="auto"/>
        <w:ind w:firstLine="840"/>
        <w:jc w:val="both"/>
        <w:rPr>
          <w:bCs/>
          <w:sz w:val="28"/>
          <w:szCs w:val="28"/>
        </w:rPr>
      </w:pPr>
    </w:p>
    <w:p w:rsidR="007A3644" w:rsidRDefault="007A3644" w:rsidP="000B5076">
      <w:pPr>
        <w:spacing w:line="360" w:lineRule="auto"/>
        <w:ind w:firstLine="840"/>
        <w:jc w:val="both"/>
        <w:rPr>
          <w:bCs/>
          <w:sz w:val="28"/>
          <w:szCs w:val="28"/>
        </w:rPr>
      </w:pPr>
    </w:p>
    <w:p w:rsidR="007A3644" w:rsidRDefault="007A3644" w:rsidP="000B5076">
      <w:pPr>
        <w:spacing w:line="360" w:lineRule="auto"/>
        <w:ind w:firstLine="840"/>
        <w:jc w:val="both"/>
        <w:rPr>
          <w:bCs/>
          <w:sz w:val="28"/>
          <w:szCs w:val="28"/>
        </w:rPr>
      </w:pPr>
    </w:p>
    <w:p w:rsidR="007A3644" w:rsidRDefault="007A3644" w:rsidP="000B5076">
      <w:pPr>
        <w:spacing w:line="360" w:lineRule="auto"/>
        <w:ind w:firstLine="840"/>
        <w:jc w:val="both"/>
        <w:rPr>
          <w:bCs/>
          <w:sz w:val="28"/>
          <w:szCs w:val="28"/>
        </w:rPr>
      </w:pPr>
    </w:p>
    <w:p w:rsidR="007A3644" w:rsidRDefault="007A3644" w:rsidP="000B5076">
      <w:pPr>
        <w:spacing w:line="360" w:lineRule="auto"/>
        <w:ind w:firstLine="840"/>
        <w:jc w:val="both"/>
        <w:rPr>
          <w:bCs/>
          <w:sz w:val="28"/>
          <w:szCs w:val="28"/>
        </w:rPr>
      </w:pPr>
    </w:p>
    <w:p w:rsidR="007A3644" w:rsidRDefault="007A3644" w:rsidP="000B5076">
      <w:pPr>
        <w:spacing w:line="360" w:lineRule="auto"/>
        <w:ind w:firstLine="840"/>
        <w:jc w:val="both"/>
        <w:rPr>
          <w:bCs/>
          <w:sz w:val="28"/>
          <w:szCs w:val="28"/>
        </w:rPr>
      </w:pPr>
    </w:p>
    <w:p w:rsidR="007A3644" w:rsidRDefault="007A3644" w:rsidP="000B5076">
      <w:pPr>
        <w:spacing w:line="360" w:lineRule="auto"/>
        <w:ind w:firstLine="840"/>
        <w:jc w:val="both"/>
        <w:rPr>
          <w:bCs/>
          <w:sz w:val="28"/>
          <w:szCs w:val="28"/>
        </w:rPr>
      </w:pPr>
    </w:p>
    <w:p w:rsidR="007A3644" w:rsidRDefault="007A3644" w:rsidP="000B5076">
      <w:pPr>
        <w:spacing w:line="360" w:lineRule="auto"/>
        <w:ind w:firstLine="840"/>
        <w:jc w:val="both"/>
        <w:rPr>
          <w:bCs/>
          <w:sz w:val="28"/>
          <w:szCs w:val="28"/>
        </w:rPr>
      </w:pPr>
    </w:p>
    <w:p w:rsidR="007A3644" w:rsidRDefault="007A3644" w:rsidP="000B5076">
      <w:pPr>
        <w:spacing w:line="360" w:lineRule="auto"/>
        <w:ind w:firstLine="840"/>
        <w:jc w:val="both"/>
        <w:rPr>
          <w:bCs/>
          <w:sz w:val="28"/>
          <w:szCs w:val="28"/>
        </w:rPr>
      </w:pPr>
    </w:p>
    <w:p w:rsidR="007A3644" w:rsidRDefault="007A3644" w:rsidP="000B5076">
      <w:pPr>
        <w:spacing w:line="360" w:lineRule="auto"/>
        <w:ind w:firstLine="840"/>
        <w:jc w:val="both"/>
        <w:rPr>
          <w:bCs/>
          <w:sz w:val="28"/>
          <w:szCs w:val="28"/>
        </w:rPr>
      </w:pPr>
    </w:p>
    <w:p w:rsidR="007A3644" w:rsidRDefault="007A3644" w:rsidP="000B5076">
      <w:pPr>
        <w:spacing w:line="360" w:lineRule="auto"/>
        <w:ind w:firstLine="840"/>
        <w:jc w:val="both"/>
        <w:rPr>
          <w:bCs/>
          <w:sz w:val="28"/>
          <w:szCs w:val="28"/>
        </w:rPr>
      </w:pPr>
    </w:p>
    <w:p w:rsidR="007A3644" w:rsidRDefault="007A3644" w:rsidP="000B5076">
      <w:pPr>
        <w:spacing w:line="360" w:lineRule="auto"/>
        <w:ind w:firstLine="840"/>
        <w:jc w:val="both"/>
        <w:rPr>
          <w:bCs/>
          <w:sz w:val="28"/>
          <w:szCs w:val="28"/>
        </w:rPr>
      </w:pPr>
    </w:p>
    <w:p w:rsidR="007A3644" w:rsidRDefault="007A3644" w:rsidP="000B5076">
      <w:pPr>
        <w:spacing w:line="360" w:lineRule="auto"/>
        <w:ind w:firstLine="840"/>
        <w:jc w:val="both"/>
        <w:rPr>
          <w:bCs/>
          <w:sz w:val="28"/>
          <w:szCs w:val="28"/>
        </w:rPr>
      </w:pPr>
    </w:p>
    <w:p w:rsidR="001603CF" w:rsidRDefault="001603CF" w:rsidP="000B5076">
      <w:pPr>
        <w:pStyle w:val="1"/>
        <w:spacing w:before="0" w:beforeAutospacing="0" w:after="0" w:afterAutospacing="0" w:line="360" w:lineRule="auto"/>
        <w:ind w:right="75"/>
        <w:jc w:val="both"/>
        <w:rPr>
          <w:b w:val="0"/>
          <w:color w:val="000000"/>
          <w:sz w:val="28"/>
          <w:szCs w:val="28"/>
          <w:shd w:val="clear" w:color="auto" w:fill="FFFFFF"/>
        </w:rPr>
      </w:pPr>
    </w:p>
    <w:p w:rsidR="007F3ADE" w:rsidRDefault="007F3ADE" w:rsidP="000B5076">
      <w:pPr>
        <w:pStyle w:val="1"/>
        <w:spacing w:before="0" w:beforeAutospacing="0" w:after="0" w:afterAutospacing="0" w:line="360" w:lineRule="auto"/>
        <w:ind w:right="75"/>
        <w:jc w:val="both"/>
        <w:rPr>
          <w:b w:val="0"/>
          <w:color w:val="000000"/>
          <w:sz w:val="28"/>
          <w:szCs w:val="28"/>
          <w:shd w:val="clear" w:color="auto" w:fill="FFFFFF"/>
        </w:rPr>
      </w:pPr>
    </w:p>
    <w:p w:rsidR="00294FBB" w:rsidRDefault="00294FBB" w:rsidP="000B5076">
      <w:pPr>
        <w:pStyle w:val="1"/>
        <w:spacing w:before="0" w:beforeAutospacing="0" w:after="0" w:afterAutospacing="0" w:line="360" w:lineRule="auto"/>
        <w:ind w:right="75"/>
        <w:jc w:val="center"/>
        <w:rPr>
          <w:color w:val="000000"/>
          <w:sz w:val="28"/>
          <w:szCs w:val="28"/>
          <w:shd w:val="clear" w:color="auto" w:fill="FFFFFF"/>
        </w:rPr>
      </w:pPr>
      <w:r w:rsidRPr="00294FBB">
        <w:rPr>
          <w:color w:val="000000"/>
          <w:sz w:val="28"/>
          <w:szCs w:val="28"/>
          <w:shd w:val="clear" w:color="auto" w:fill="FFFFFF"/>
        </w:rPr>
        <w:lastRenderedPageBreak/>
        <w:t>ВВЕДЕНИЕ</w:t>
      </w:r>
    </w:p>
    <w:p w:rsidR="007F3ADE" w:rsidRDefault="007F3ADE" w:rsidP="000B5076">
      <w:pPr>
        <w:pStyle w:val="1"/>
        <w:spacing w:before="0" w:beforeAutospacing="0" w:after="0" w:afterAutospacing="0" w:line="360" w:lineRule="auto"/>
        <w:ind w:right="75"/>
        <w:jc w:val="center"/>
        <w:rPr>
          <w:color w:val="000000"/>
          <w:sz w:val="28"/>
          <w:szCs w:val="28"/>
          <w:shd w:val="clear" w:color="auto" w:fill="FFFFFF"/>
        </w:rPr>
      </w:pPr>
    </w:p>
    <w:p w:rsidR="000B5076" w:rsidRPr="009F376F" w:rsidRDefault="009F376F" w:rsidP="000B5076">
      <w:pPr>
        <w:pStyle w:val="a4"/>
        <w:shd w:val="clear" w:color="auto" w:fill="FFFFFF"/>
        <w:spacing w:before="0" w:after="0" w:line="360" w:lineRule="auto"/>
        <w:ind w:firstLine="720"/>
        <w:textAlignment w:val="baseline"/>
        <w:rPr>
          <w:rFonts w:ascii="Times New Roman" w:hAnsi="Times New Roman" w:cs="Times New Roman"/>
          <w:sz w:val="28"/>
          <w:szCs w:val="28"/>
        </w:rPr>
      </w:pPr>
      <w:r w:rsidRPr="009F376F">
        <w:rPr>
          <w:rFonts w:ascii="Times New Roman" w:hAnsi="Times New Roman" w:cs="Times New Roman"/>
          <w:b/>
          <w:sz w:val="28"/>
          <w:szCs w:val="28"/>
        </w:rPr>
        <w:t>Актуальность исследования</w:t>
      </w:r>
      <w:r w:rsidRPr="009F376F">
        <w:rPr>
          <w:rFonts w:ascii="Times New Roman" w:hAnsi="Times New Roman" w:cs="Times New Roman"/>
          <w:sz w:val="28"/>
          <w:szCs w:val="28"/>
        </w:rPr>
        <w:t>.</w:t>
      </w:r>
      <w:r>
        <w:rPr>
          <w:sz w:val="28"/>
          <w:szCs w:val="28"/>
          <w:shd w:val="clear" w:color="auto" w:fill="FFFFFF"/>
        </w:rPr>
        <w:t xml:space="preserve"> </w:t>
      </w:r>
      <w:r w:rsidR="007F3ADE">
        <w:rPr>
          <w:rFonts w:ascii="Times New Roman" w:hAnsi="Times New Roman" w:cs="Times New Roman"/>
          <w:sz w:val="28"/>
          <w:szCs w:val="28"/>
        </w:rPr>
        <w:t>Актуальность данной темы обусловлена тем, что в</w:t>
      </w:r>
      <w:r w:rsidR="000B5076" w:rsidRPr="000B5076">
        <w:rPr>
          <w:rFonts w:ascii="Times New Roman" w:hAnsi="Times New Roman" w:cs="Times New Roman"/>
          <w:sz w:val="28"/>
          <w:szCs w:val="28"/>
        </w:rPr>
        <w:t xml:space="preserve"> настоящее время с увеличением объема правового регулирования и нормативно-правового массива, появлением и деятельностью множества субъектов права увеличиваются «поля» юридических коллизий. Правовая сфера как гражданского общества, так и мирового сообщества насыщена разными средствами правового регулирования. Право и консервативно в поддержании устойчивого порядка, и изменчиво. Оно претерпевает большие изменения. В современных условиях национально-правовая «самодостаточность» каждой страны, не утрачивая своих истоков, испытывает все более мощное влияние других правовых систем. И международно-правовая система тоже все более активно взаимодействует с национально-правовыми системами. Возникает обширное поле юридических противоречий – в правовых теориях, правовых взглядах, актах и </w:t>
      </w:r>
      <w:r w:rsidR="000B5076" w:rsidRPr="009F376F">
        <w:rPr>
          <w:rFonts w:ascii="Times New Roman" w:hAnsi="Times New Roman" w:cs="Times New Roman"/>
          <w:sz w:val="28"/>
          <w:szCs w:val="28"/>
        </w:rPr>
        <w:t>юридических действиях. Потребности в нормах, действующих по «отклонениям», в процедурах регулирования коллизионных ситуаций, в специальном анализе так называемых спорных правоотношений и юридических коллизий становятся все более насущными.</w:t>
      </w:r>
    </w:p>
    <w:p w:rsidR="009F376F" w:rsidRPr="009F376F" w:rsidRDefault="009F376F" w:rsidP="000B5076">
      <w:pPr>
        <w:pStyle w:val="a4"/>
        <w:shd w:val="clear" w:color="auto" w:fill="FFFFFF"/>
        <w:spacing w:before="0" w:after="0" w:line="360" w:lineRule="auto"/>
        <w:ind w:firstLine="720"/>
        <w:textAlignment w:val="baseline"/>
        <w:rPr>
          <w:rFonts w:ascii="Times New Roman" w:hAnsi="Times New Roman" w:cs="Times New Roman"/>
          <w:sz w:val="28"/>
          <w:szCs w:val="28"/>
        </w:rPr>
      </w:pPr>
      <w:r w:rsidRPr="009F376F">
        <w:rPr>
          <w:rFonts w:ascii="Times New Roman" w:hAnsi="Times New Roman" w:cs="Times New Roman"/>
          <w:b/>
          <w:bCs/>
          <w:sz w:val="28"/>
          <w:szCs w:val="28"/>
        </w:rPr>
        <w:t>Объект исследования. </w:t>
      </w:r>
      <w:r w:rsidRPr="009F376F">
        <w:rPr>
          <w:rFonts w:ascii="Times New Roman" w:hAnsi="Times New Roman" w:cs="Times New Roman"/>
          <w:sz w:val="28"/>
          <w:szCs w:val="28"/>
        </w:rPr>
        <w:t>Объектом исследования моей курсовой работы является юридические коллизии.</w:t>
      </w:r>
    </w:p>
    <w:p w:rsidR="009F376F" w:rsidRPr="009F376F" w:rsidRDefault="009F376F" w:rsidP="009F376F">
      <w:pPr>
        <w:shd w:val="clear" w:color="auto" w:fill="FFFFFF"/>
        <w:spacing w:line="360" w:lineRule="auto"/>
        <w:ind w:firstLine="709"/>
        <w:jc w:val="both"/>
        <w:rPr>
          <w:color w:val="000000"/>
          <w:sz w:val="28"/>
          <w:szCs w:val="28"/>
        </w:rPr>
      </w:pPr>
      <w:r w:rsidRPr="009F376F">
        <w:rPr>
          <w:b/>
          <w:bCs/>
          <w:sz w:val="28"/>
          <w:szCs w:val="28"/>
        </w:rPr>
        <w:t>Предмет исследования. С</w:t>
      </w:r>
      <w:r w:rsidRPr="009F376F">
        <w:rPr>
          <w:sz w:val="28"/>
          <w:szCs w:val="28"/>
        </w:rPr>
        <w:t>оответственно, предметом исследования будут способы разрешения юридических коллизий.</w:t>
      </w:r>
    </w:p>
    <w:p w:rsidR="007F3ADE" w:rsidRPr="009F376F" w:rsidRDefault="009F376F" w:rsidP="009F376F">
      <w:pPr>
        <w:spacing w:line="360" w:lineRule="auto"/>
        <w:ind w:firstLine="709"/>
        <w:rPr>
          <w:b/>
          <w:sz w:val="28"/>
          <w:szCs w:val="28"/>
        </w:rPr>
      </w:pPr>
      <w:r w:rsidRPr="00F8535E">
        <w:rPr>
          <w:b/>
          <w:bCs/>
          <w:color w:val="000000"/>
          <w:sz w:val="28"/>
          <w:szCs w:val="28"/>
        </w:rPr>
        <w:t>Цели и задачи работы.</w:t>
      </w:r>
      <w:r>
        <w:rPr>
          <w:b/>
          <w:bCs/>
          <w:color w:val="000000"/>
          <w:sz w:val="28"/>
          <w:szCs w:val="28"/>
        </w:rPr>
        <w:t xml:space="preserve"> </w:t>
      </w:r>
      <w:r w:rsidR="007F3ADE" w:rsidRPr="009F376F">
        <w:rPr>
          <w:sz w:val="28"/>
          <w:szCs w:val="28"/>
        </w:rPr>
        <w:t>Цель данной курсовой работы: исследовать юридические коллизии, причины их возникновения, развития, виды, а также способы устранения.</w:t>
      </w:r>
    </w:p>
    <w:p w:rsidR="007F3ADE" w:rsidRPr="009F376F" w:rsidRDefault="007F3ADE" w:rsidP="007F3ADE">
      <w:pPr>
        <w:pStyle w:val="a4"/>
        <w:shd w:val="clear" w:color="auto" w:fill="FFFFFF"/>
        <w:spacing w:before="0" w:after="0" w:line="360" w:lineRule="auto"/>
        <w:ind w:firstLine="720"/>
        <w:textAlignment w:val="baseline"/>
        <w:rPr>
          <w:rFonts w:ascii="Times New Roman" w:hAnsi="Times New Roman" w:cs="Times New Roman"/>
          <w:sz w:val="28"/>
          <w:szCs w:val="28"/>
        </w:rPr>
      </w:pPr>
      <w:r w:rsidRPr="009F376F">
        <w:rPr>
          <w:rFonts w:ascii="Times New Roman" w:hAnsi="Times New Roman" w:cs="Times New Roman"/>
          <w:sz w:val="28"/>
          <w:szCs w:val="28"/>
        </w:rPr>
        <w:t>Исходя их цели работы, автор ставит перед собой следующие задачи:</w:t>
      </w:r>
    </w:p>
    <w:p w:rsidR="007F3ADE" w:rsidRPr="009F376F" w:rsidRDefault="007F3ADE" w:rsidP="007F3ADE">
      <w:pPr>
        <w:pStyle w:val="a4"/>
        <w:shd w:val="clear" w:color="auto" w:fill="FFFFFF"/>
        <w:spacing w:before="0" w:after="0" w:line="360" w:lineRule="auto"/>
        <w:textAlignment w:val="baseline"/>
        <w:rPr>
          <w:rFonts w:ascii="Times New Roman" w:hAnsi="Times New Roman" w:cs="Times New Roman"/>
          <w:sz w:val="28"/>
          <w:szCs w:val="28"/>
        </w:rPr>
      </w:pPr>
      <w:r w:rsidRPr="009F376F">
        <w:rPr>
          <w:rFonts w:ascii="Times New Roman" w:hAnsi="Times New Roman" w:cs="Times New Roman"/>
          <w:sz w:val="28"/>
          <w:szCs w:val="28"/>
        </w:rPr>
        <w:t>- провести анализ учения о коллизиях, а также историю развития «коллизионного права» в России;</w:t>
      </w:r>
    </w:p>
    <w:p w:rsidR="007F3ADE" w:rsidRPr="009F376F" w:rsidRDefault="007F3ADE" w:rsidP="007F3ADE">
      <w:pPr>
        <w:pStyle w:val="a4"/>
        <w:shd w:val="clear" w:color="auto" w:fill="FFFFFF"/>
        <w:spacing w:before="0" w:after="0" w:line="360" w:lineRule="auto"/>
        <w:textAlignment w:val="baseline"/>
        <w:rPr>
          <w:rFonts w:ascii="Times New Roman" w:hAnsi="Times New Roman" w:cs="Times New Roman"/>
          <w:sz w:val="28"/>
          <w:szCs w:val="28"/>
        </w:rPr>
      </w:pPr>
      <w:r w:rsidRPr="009F376F">
        <w:rPr>
          <w:rFonts w:ascii="Times New Roman" w:hAnsi="Times New Roman" w:cs="Times New Roman"/>
          <w:sz w:val="28"/>
          <w:szCs w:val="28"/>
        </w:rPr>
        <w:t>- рассмотреть соотношение категорий «коллизия в жизни» и «коллизия в праве»;</w:t>
      </w:r>
    </w:p>
    <w:p w:rsidR="007F3ADE" w:rsidRPr="009F376F" w:rsidRDefault="007F3ADE" w:rsidP="007F3ADE">
      <w:pPr>
        <w:pStyle w:val="a4"/>
        <w:shd w:val="clear" w:color="auto" w:fill="FFFFFF"/>
        <w:spacing w:before="0" w:after="0" w:line="360" w:lineRule="auto"/>
        <w:textAlignment w:val="baseline"/>
        <w:rPr>
          <w:rFonts w:ascii="Times New Roman" w:hAnsi="Times New Roman" w:cs="Times New Roman"/>
          <w:sz w:val="28"/>
          <w:szCs w:val="28"/>
        </w:rPr>
      </w:pPr>
      <w:r w:rsidRPr="009F376F">
        <w:rPr>
          <w:rFonts w:ascii="Times New Roman" w:hAnsi="Times New Roman" w:cs="Times New Roman"/>
          <w:sz w:val="28"/>
          <w:szCs w:val="28"/>
        </w:rPr>
        <w:t>- дать понятие юридической коллизии, а также рассмотреть причины ее возникновения;</w:t>
      </w:r>
    </w:p>
    <w:p w:rsidR="007F3ADE" w:rsidRPr="009F376F" w:rsidRDefault="007F3ADE" w:rsidP="007F3ADE">
      <w:pPr>
        <w:pStyle w:val="a4"/>
        <w:shd w:val="clear" w:color="auto" w:fill="FFFFFF"/>
        <w:spacing w:before="0" w:after="0" w:line="360" w:lineRule="auto"/>
        <w:textAlignment w:val="baseline"/>
        <w:rPr>
          <w:rFonts w:ascii="Times New Roman" w:hAnsi="Times New Roman" w:cs="Times New Roman"/>
          <w:sz w:val="28"/>
          <w:szCs w:val="28"/>
        </w:rPr>
      </w:pPr>
      <w:r w:rsidRPr="009F376F">
        <w:rPr>
          <w:rFonts w:ascii="Times New Roman" w:hAnsi="Times New Roman" w:cs="Times New Roman"/>
          <w:sz w:val="28"/>
          <w:szCs w:val="28"/>
        </w:rPr>
        <w:t>- исследовать виды «юридической коллизии»;</w:t>
      </w:r>
    </w:p>
    <w:p w:rsidR="007F3ADE" w:rsidRPr="009F376F" w:rsidRDefault="007F3ADE" w:rsidP="007F3ADE">
      <w:pPr>
        <w:pStyle w:val="a4"/>
        <w:shd w:val="clear" w:color="auto" w:fill="FFFFFF"/>
        <w:spacing w:before="0" w:after="0" w:line="360" w:lineRule="auto"/>
        <w:textAlignment w:val="baseline"/>
        <w:rPr>
          <w:rFonts w:ascii="Times New Roman" w:hAnsi="Times New Roman" w:cs="Times New Roman"/>
          <w:sz w:val="28"/>
          <w:szCs w:val="28"/>
        </w:rPr>
      </w:pPr>
      <w:r w:rsidRPr="009F376F">
        <w:rPr>
          <w:rFonts w:ascii="Times New Roman" w:hAnsi="Times New Roman" w:cs="Times New Roman"/>
          <w:sz w:val="28"/>
          <w:szCs w:val="28"/>
        </w:rPr>
        <w:t>- сформировать средства преодоления коллизий;</w:t>
      </w:r>
    </w:p>
    <w:p w:rsidR="007F3ADE" w:rsidRPr="009F376F" w:rsidRDefault="007F3ADE" w:rsidP="007F3ADE">
      <w:pPr>
        <w:pStyle w:val="a4"/>
        <w:shd w:val="clear" w:color="auto" w:fill="FFFFFF"/>
        <w:spacing w:before="0" w:after="0" w:line="360" w:lineRule="auto"/>
        <w:textAlignment w:val="baseline"/>
        <w:rPr>
          <w:rFonts w:ascii="Times New Roman" w:hAnsi="Times New Roman" w:cs="Times New Roman"/>
          <w:sz w:val="28"/>
          <w:szCs w:val="28"/>
        </w:rPr>
      </w:pPr>
      <w:r w:rsidRPr="009F376F">
        <w:rPr>
          <w:rFonts w:ascii="Times New Roman" w:hAnsi="Times New Roman" w:cs="Times New Roman"/>
          <w:sz w:val="28"/>
          <w:szCs w:val="28"/>
        </w:rPr>
        <w:t>- рассмотреть проблематику коллизий в национальном праве, исследовать сущность и способы преодоления коллизий Федерального законодательства Российской Федерации и законодательных актов субъектов;</w:t>
      </w:r>
    </w:p>
    <w:p w:rsidR="007F3ADE" w:rsidRDefault="007F3ADE" w:rsidP="007F3ADE">
      <w:pPr>
        <w:pStyle w:val="a4"/>
        <w:shd w:val="clear" w:color="auto" w:fill="FFFFFF"/>
        <w:spacing w:before="0" w:after="0" w:line="360" w:lineRule="auto"/>
        <w:textAlignment w:val="baseline"/>
        <w:rPr>
          <w:rFonts w:ascii="Times New Roman" w:hAnsi="Times New Roman" w:cs="Times New Roman"/>
          <w:sz w:val="28"/>
          <w:szCs w:val="28"/>
        </w:rPr>
      </w:pPr>
      <w:r w:rsidRPr="009F376F">
        <w:rPr>
          <w:rFonts w:ascii="Times New Roman" w:hAnsi="Times New Roman" w:cs="Times New Roman"/>
          <w:sz w:val="28"/>
          <w:szCs w:val="28"/>
        </w:rPr>
        <w:t>- в заключение работы выработать практические рекомендации по способам устранения юридических коллизий, а также их преодолению.</w:t>
      </w:r>
    </w:p>
    <w:p w:rsidR="009F376F" w:rsidRDefault="009F376F" w:rsidP="009F376F">
      <w:pPr>
        <w:spacing w:line="360" w:lineRule="auto"/>
        <w:ind w:firstLine="709"/>
        <w:rPr>
          <w:sz w:val="28"/>
          <w:szCs w:val="28"/>
        </w:rPr>
      </w:pPr>
      <w:r w:rsidRPr="009F376F">
        <w:rPr>
          <w:b/>
          <w:sz w:val="28"/>
          <w:szCs w:val="28"/>
        </w:rPr>
        <w:t xml:space="preserve">Метод исследования. </w:t>
      </w:r>
      <w:r w:rsidRPr="009F376F">
        <w:rPr>
          <w:sz w:val="28"/>
          <w:szCs w:val="28"/>
        </w:rPr>
        <w:t>Таким образом, исследование проблематики юридических коллизий имеет не только теоретико-прикладной смысл. Изучение их основ и овладение навыками анализа коллизионных и конфликтных ситуаций и приемами правильного применения набора средств для их преодоления является актуальной задачей.</w:t>
      </w:r>
    </w:p>
    <w:p w:rsidR="009F376F" w:rsidRPr="00C74044" w:rsidRDefault="009F376F" w:rsidP="009F376F">
      <w:pPr>
        <w:shd w:val="clear" w:color="auto" w:fill="FFFFFF"/>
        <w:spacing w:line="360" w:lineRule="auto"/>
        <w:ind w:firstLine="709"/>
        <w:jc w:val="both"/>
        <w:rPr>
          <w:color w:val="000000"/>
          <w:sz w:val="28"/>
          <w:szCs w:val="28"/>
        </w:rPr>
      </w:pPr>
      <w:r w:rsidRPr="00C74044">
        <w:rPr>
          <w:color w:val="000000"/>
          <w:sz w:val="28"/>
          <w:szCs w:val="28"/>
        </w:rPr>
        <w:t>Данная курсовая работа состоит из введения, основной части, которая в свою очередь делится на главы и параграфы, заключения и списка использованных источников литературы.</w:t>
      </w:r>
    </w:p>
    <w:p w:rsidR="009F376F" w:rsidRPr="009F376F" w:rsidRDefault="009F376F" w:rsidP="009F376F">
      <w:pPr>
        <w:spacing w:line="360" w:lineRule="auto"/>
        <w:ind w:firstLine="709"/>
        <w:rPr>
          <w:b/>
          <w:sz w:val="28"/>
          <w:szCs w:val="28"/>
        </w:rPr>
      </w:pPr>
    </w:p>
    <w:p w:rsidR="009F376F" w:rsidRPr="009F376F" w:rsidRDefault="009F376F" w:rsidP="007F3ADE">
      <w:pPr>
        <w:pStyle w:val="a4"/>
        <w:shd w:val="clear" w:color="auto" w:fill="FFFFFF"/>
        <w:spacing w:before="0" w:after="0" w:line="360" w:lineRule="auto"/>
        <w:textAlignment w:val="baseline"/>
        <w:rPr>
          <w:rFonts w:ascii="Times New Roman" w:hAnsi="Times New Roman" w:cs="Times New Roman"/>
          <w:sz w:val="28"/>
          <w:szCs w:val="28"/>
        </w:rPr>
      </w:pPr>
    </w:p>
    <w:p w:rsidR="00163CDF" w:rsidRPr="009F376F" w:rsidRDefault="00163CDF" w:rsidP="000B5076">
      <w:pPr>
        <w:spacing w:line="360" w:lineRule="auto"/>
        <w:ind w:firstLine="720"/>
        <w:jc w:val="both"/>
        <w:rPr>
          <w:color w:val="000000"/>
          <w:sz w:val="28"/>
          <w:szCs w:val="28"/>
        </w:rPr>
      </w:pPr>
    </w:p>
    <w:p w:rsidR="001603CF" w:rsidRPr="009F376F" w:rsidRDefault="001603CF" w:rsidP="000B5076">
      <w:pPr>
        <w:spacing w:line="360" w:lineRule="auto"/>
        <w:ind w:firstLine="720"/>
        <w:jc w:val="both"/>
        <w:rPr>
          <w:color w:val="000000"/>
          <w:sz w:val="28"/>
          <w:szCs w:val="28"/>
        </w:rPr>
      </w:pPr>
    </w:p>
    <w:p w:rsidR="007F3ADE" w:rsidRPr="009F376F" w:rsidRDefault="007F3ADE" w:rsidP="000B5076">
      <w:pPr>
        <w:spacing w:line="360" w:lineRule="auto"/>
        <w:ind w:firstLine="720"/>
        <w:jc w:val="both"/>
        <w:rPr>
          <w:color w:val="000000"/>
          <w:sz w:val="28"/>
          <w:szCs w:val="28"/>
        </w:rPr>
      </w:pPr>
    </w:p>
    <w:p w:rsidR="007F3ADE" w:rsidRDefault="007F3ADE" w:rsidP="000B5076">
      <w:pPr>
        <w:spacing w:line="360" w:lineRule="auto"/>
        <w:ind w:firstLine="720"/>
        <w:jc w:val="both"/>
        <w:rPr>
          <w:color w:val="000000"/>
          <w:sz w:val="28"/>
          <w:szCs w:val="28"/>
        </w:rPr>
      </w:pPr>
    </w:p>
    <w:p w:rsidR="007F3ADE" w:rsidRDefault="007F3ADE" w:rsidP="000B5076">
      <w:pPr>
        <w:spacing w:line="360" w:lineRule="auto"/>
        <w:ind w:firstLine="720"/>
        <w:jc w:val="both"/>
        <w:rPr>
          <w:color w:val="000000"/>
          <w:sz w:val="28"/>
          <w:szCs w:val="28"/>
        </w:rPr>
      </w:pPr>
    </w:p>
    <w:p w:rsidR="007F3ADE" w:rsidRDefault="007F3ADE" w:rsidP="000B5076">
      <w:pPr>
        <w:spacing w:line="360" w:lineRule="auto"/>
        <w:ind w:firstLine="720"/>
        <w:jc w:val="both"/>
        <w:rPr>
          <w:color w:val="000000"/>
          <w:sz w:val="28"/>
          <w:szCs w:val="28"/>
        </w:rPr>
      </w:pPr>
    </w:p>
    <w:p w:rsidR="007F3ADE" w:rsidRDefault="007F3ADE" w:rsidP="000B5076">
      <w:pPr>
        <w:spacing w:line="360" w:lineRule="auto"/>
        <w:ind w:firstLine="720"/>
        <w:jc w:val="both"/>
        <w:rPr>
          <w:color w:val="000000"/>
          <w:sz w:val="28"/>
          <w:szCs w:val="28"/>
        </w:rPr>
      </w:pPr>
    </w:p>
    <w:p w:rsidR="007F3ADE" w:rsidRDefault="007F3ADE" w:rsidP="000B5076">
      <w:pPr>
        <w:spacing w:line="360" w:lineRule="auto"/>
        <w:ind w:firstLine="720"/>
        <w:jc w:val="both"/>
        <w:rPr>
          <w:color w:val="000000"/>
          <w:sz w:val="28"/>
          <w:szCs w:val="28"/>
        </w:rPr>
      </w:pPr>
    </w:p>
    <w:p w:rsidR="001603CF" w:rsidRDefault="001603CF" w:rsidP="009F376F">
      <w:pPr>
        <w:spacing w:line="360" w:lineRule="auto"/>
        <w:jc w:val="both"/>
        <w:rPr>
          <w:color w:val="000000"/>
          <w:sz w:val="28"/>
          <w:szCs w:val="28"/>
        </w:rPr>
      </w:pPr>
    </w:p>
    <w:p w:rsidR="00163CDF" w:rsidRPr="00163CDF" w:rsidRDefault="000B5076" w:rsidP="000B5076">
      <w:pPr>
        <w:spacing w:line="360" w:lineRule="auto"/>
        <w:ind w:firstLine="840"/>
        <w:jc w:val="center"/>
        <w:rPr>
          <w:b/>
          <w:bCs/>
          <w:sz w:val="28"/>
          <w:szCs w:val="28"/>
        </w:rPr>
      </w:pPr>
      <w:r>
        <w:rPr>
          <w:b/>
          <w:bCs/>
          <w:sz w:val="28"/>
          <w:szCs w:val="28"/>
        </w:rPr>
        <w:t>ГЛАВА</w:t>
      </w:r>
      <w:r w:rsidR="00163CDF" w:rsidRPr="00163CDF">
        <w:rPr>
          <w:b/>
          <w:bCs/>
          <w:sz w:val="28"/>
          <w:szCs w:val="28"/>
        </w:rPr>
        <w:t xml:space="preserve"> </w:t>
      </w:r>
      <w:r w:rsidR="00163CDF" w:rsidRPr="00163CDF">
        <w:rPr>
          <w:b/>
          <w:bCs/>
          <w:sz w:val="28"/>
          <w:szCs w:val="28"/>
          <w:lang w:val="en-US"/>
        </w:rPr>
        <w:t>I</w:t>
      </w:r>
      <w:r w:rsidR="00163CDF" w:rsidRPr="00163CDF">
        <w:rPr>
          <w:b/>
          <w:bCs/>
          <w:sz w:val="28"/>
          <w:szCs w:val="28"/>
        </w:rPr>
        <w:t>. ЮРИДИЧ</w:t>
      </w:r>
      <w:r w:rsidR="003C4F29">
        <w:rPr>
          <w:b/>
          <w:bCs/>
          <w:sz w:val="28"/>
          <w:szCs w:val="28"/>
        </w:rPr>
        <w:t xml:space="preserve">ЕСКАЯ КОЛЛИЗИЯ. ОБЩИЕ ПОНЯТИЯ, </w:t>
      </w:r>
      <w:r w:rsidR="00163CDF" w:rsidRPr="00163CDF">
        <w:rPr>
          <w:b/>
          <w:bCs/>
          <w:sz w:val="28"/>
          <w:szCs w:val="28"/>
        </w:rPr>
        <w:t>ПРИЧИНЫ</w:t>
      </w:r>
      <w:r w:rsidR="0063442C">
        <w:rPr>
          <w:b/>
          <w:bCs/>
          <w:sz w:val="28"/>
          <w:szCs w:val="28"/>
        </w:rPr>
        <w:t xml:space="preserve"> И ВИДЫ</w:t>
      </w:r>
    </w:p>
    <w:p w:rsidR="00163CDF" w:rsidRPr="00163CDF" w:rsidRDefault="00163CDF" w:rsidP="000B5076">
      <w:pPr>
        <w:spacing w:line="360" w:lineRule="auto"/>
        <w:ind w:firstLine="840"/>
        <w:jc w:val="center"/>
        <w:rPr>
          <w:b/>
          <w:bCs/>
          <w:sz w:val="28"/>
          <w:szCs w:val="28"/>
        </w:rPr>
      </w:pPr>
    </w:p>
    <w:p w:rsidR="00163CDF" w:rsidRDefault="000B5076" w:rsidP="000B5076">
      <w:pPr>
        <w:spacing w:line="360" w:lineRule="auto"/>
        <w:ind w:firstLine="840"/>
        <w:jc w:val="center"/>
        <w:rPr>
          <w:b/>
          <w:bCs/>
          <w:sz w:val="28"/>
          <w:szCs w:val="28"/>
        </w:rPr>
      </w:pPr>
      <w:r>
        <w:rPr>
          <w:bCs/>
          <w:color w:val="252525"/>
          <w:sz w:val="28"/>
          <w:szCs w:val="28"/>
          <w:shd w:val="clear" w:color="auto" w:fill="FFFFFF"/>
        </w:rPr>
        <w:t>§</w:t>
      </w:r>
      <w:r w:rsidR="00163CDF" w:rsidRPr="00163CDF">
        <w:rPr>
          <w:b/>
          <w:bCs/>
          <w:sz w:val="28"/>
          <w:szCs w:val="28"/>
        </w:rPr>
        <w:t xml:space="preserve">1.1. </w:t>
      </w:r>
      <w:r w:rsidR="00163CDF">
        <w:rPr>
          <w:b/>
          <w:bCs/>
          <w:sz w:val="28"/>
          <w:szCs w:val="28"/>
        </w:rPr>
        <w:t>Определение</w:t>
      </w:r>
      <w:r w:rsidR="00163CDF" w:rsidRPr="00163CDF">
        <w:rPr>
          <w:b/>
          <w:bCs/>
          <w:sz w:val="28"/>
          <w:szCs w:val="28"/>
        </w:rPr>
        <w:t xml:space="preserve"> юридических коллизий</w:t>
      </w:r>
      <w:r w:rsidR="0063442C">
        <w:rPr>
          <w:b/>
          <w:bCs/>
          <w:sz w:val="28"/>
          <w:szCs w:val="28"/>
        </w:rPr>
        <w:t xml:space="preserve"> и их причины</w:t>
      </w:r>
    </w:p>
    <w:p w:rsidR="00163CDF" w:rsidRDefault="00163CDF" w:rsidP="000B5076">
      <w:pPr>
        <w:spacing w:line="360" w:lineRule="auto"/>
        <w:jc w:val="both"/>
        <w:rPr>
          <w:b/>
          <w:bCs/>
          <w:sz w:val="28"/>
          <w:szCs w:val="28"/>
        </w:rPr>
      </w:pPr>
    </w:p>
    <w:p w:rsidR="00163CDF" w:rsidRPr="00163CDF" w:rsidRDefault="00163CDF" w:rsidP="000B5076">
      <w:pPr>
        <w:spacing w:line="360" w:lineRule="auto"/>
        <w:ind w:firstLine="720"/>
        <w:jc w:val="both"/>
        <w:rPr>
          <w:color w:val="000000"/>
          <w:sz w:val="28"/>
          <w:szCs w:val="28"/>
        </w:rPr>
      </w:pPr>
      <w:r w:rsidRPr="00163CDF">
        <w:rPr>
          <w:color w:val="000000"/>
          <w:sz w:val="28"/>
          <w:szCs w:val="28"/>
        </w:rPr>
        <w:t>Под юридическими коллизиями понимаются расхождения или противоречия между отдельными нормативно-правовыми актами, регулирующими одни и те же либо смежные общественные отношения, а также противоречия, возникающие в процессе правоприменения и осуществления компетентными органами и должностными лицами своих полномочий.</w:t>
      </w:r>
    </w:p>
    <w:p w:rsidR="00163CDF" w:rsidRPr="00163CDF" w:rsidRDefault="00163CDF" w:rsidP="000B5076">
      <w:pPr>
        <w:spacing w:line="360" w:lineRule="auto"/>
        <w:ind w:firstLine="720"/>
        <w:jc w:val="both"/>
        <w:rPr>
          <w:color w:val="000000"/>
          <w:sz w:val="28"/>
          <w:szCs w:val="28"/>
        </w:rPr>
      </w:pPr>
      <w:r w:rsidRPr="00163CDF">
        <w:rPr>
          <w:color w:val="000000"/>
          <w:sz w:val="28"/>
          <w:szCs w:val="28"/>
        </w:rPr>
        <w:t>Российское законодательство - сложное, многоотраслевое, иерархическое образование, в котором масса всевозможных разночтений, нестыковок, параллелизмов, несогласованностей, конфликтующих или конкурирующих норм и институтов. Будучи по своему характеру территориально обширным и федеральным, оно уже в силу этого содержит в себе возможность различных подходов к решению одних и тех же вопросов, учета национальных и региональных особенностей, интересов центра и мест.</w:t>
      </w:r>
      <w:r>
        <w:rPr>
          <w:rStyle w:val="ac"/>
          <w:color w:val="000000"/>
          <w:sz w:val="28"/>
          <w:szCs w:val="28"/>
        </w:rPr>
        <w:footnoteReference w:id="1"/>
      </w:r>
    </w:p>
    <w:p w:rsidR="00163CDF" w:rsidRPr="00163CDF" w:rsidRDefault="00163CDF" w:rsidP="000B5076">
      <w:pPr>
        <w:spacing w:line="360" w:lineRule="auto"/>
        <w:ind w:firstLine="720"/>
        <w:jc w:val="both"/>
        <w:rPr>
          <w:color w:val="000000"/>
          <w:sz w:val="28"/>
          <w:szCs w:val="28"/>
        </w:rPr>
      </w:pPr>
      <w:r w:rsidRPr="00163CDF">
        <w:rPr>
          <w:color w:val="000000"/>
          <w:sz w:val="28"/>
          <w:szCs w:val="28"/>
        </w:rPr>
        <w:t>Можно добавить, что в последние годы законодательство России существенно обновилось, увеличилось количественно, но в целом все же отстает от быстротекущих общественных процессов и остается пока крайне пробельным и несовершенным. Оно носит в основном переходный характер и в связи с этим страдает такими недугами, как хаотичность, спонтанность, сумбурность. Огромную и изменчивую совокупность юридических норм приходится постоянно корректировать, приводить в соответствие с новыми реалиями, подгонять под международные стандарты.</w:t>
      </w:r>
    </w:p>
    <w:p w:rsidR="00163CDF" w:rsidRDefault="00163CDF" w:rsidP="000B5076">
      <w:pPr>
        <w:spacing w:line="360" w:lineRule="auto"/>
        <w:ind w:firstLine="720"/>
        <w:jc w:val="both"/>
        <w:rPr>
          <w:color w:val="000000"/>
          <w:sz w:val="28"/>
          <w:szCs w:val="28"/>
        </w:rPr>
      </w:pPr>
      <w:r w:rsidRPr="00163CDF">
        <w:rPr>
          <w:color w:val="000000"/>
          <w:sz w:val="28"/>
          <w:szCs w:val="28"/>
        </w:rPr>
        <w:t>В Конституции РФ (п. "п." ст. 71) говорится о том, что к ведению Российской Федерации относится "федеральное коллизионное право". О коллизионном праве упоминается также в Федеративном договоре. Оно и призвано развязывать наиболее тугие узлы противоречий, особенно в межрегиональных отношениях. Однако применение коллизионных норм, т.е. непрерывное законодательное вмешательство во все спорные случаи, попросту невозможно. Поэтому приходится искать и использовать другие пути.</w:t>
      </w:r>
    </w:p>
    <w:p w:rsidR="007F3ADE" w:rsidRPr="000B5076" w:rsidRDefault="007F3ADE" w:rsidP="007F3ADE">
      <w:pPr>
        <w:spacing w:line="360" w:lineRule="auto"/>
        <w:ind w:firstLine="720"/>
        <w:jc w:val="both"/>
        <w:rPr>
          <w:color w:val="000000"/>
          <w:sz w:val="28"/>
          <w:szCs w:val="28"/>
        </w:rPr>
      </w:pPr>
      <w:r w:rsidRPr="000B5076">
        <w:rPr>
          <w:color w:val="000000"/>
          <w:sz w:val="28"/>
          <w:szCs w:val="28"/>
        </w:rPr>
        <w:t>Когда на один и тот же случай приходится два, три и более актов, то исполнитель как бы получает легальную возможность (предлог, зацепку) не исполнять ни одного. Поэтому предупреждение, локализация этих аномалий или их устранение является важнейшей задачей юридической науки и практики.</w:t>
      </w:r>
      <w:r w:rsidRPr="000B5076">
        <w:rPr>
          <w:rStyle w:val="ac"/>
          <w:color w:val="000000"/>
          <w:sz w:val="28"/>
          <w:szCs w:val="28"/>
        </w:rPr>
        <w:footnoteReference w:id="2"/>
      </w:r>
    </w:p>
    <w:p w:rsidR="007F3ADE" w:rsidRPr="00163CDF" w:rsidRDefault="007F3ADE" w:rsidP="000B5076">
      <w:pPr>
        <w:spacing w:line="360" w:lineRule="auto"/>
        <w:ind w:firstLine="720"/>
        <w:jc w:val="both"/>
        <w:rPr>
          <w:color w:val="000000"/>
          <w:sz w:val="28"/>
          <w:szCs w:val="28"/>
        </w:rPr>
      </w:pPr>
    </w:p>
    <w:p w:rsidR="00163CDF" w:rsidRPr="00163CDF" w:rsidRDefault="00163CDF" w:rsidP="000B5076">
      <w:pPr>
        <w:spacing w:line="360" w:lineRule="auto"/>
        <w:ind w:firstLine="720"/>
        <w:jc w:val="both"/>
        <w:rPr>
          <w:color w:val="000000"/>
          <w:sz w:val="28"/>
          <w:szCs w:val="28"/>
        </w:rPr>
      </w:pPr>
      <w:r w:rsidRPr="00163CDF">
        <w:rPr>
          <w:color w:val="000000"/>
          <w:sz w:val="28"/>
          <w:szCs w:val="28"/>
        </w:rPr>
        <w:t>Юридические коллизии, безусловно, мешают нормальной, слаженной работе правовой системы, нередко ущемляют права граждан, сказываются на эффективности правового регулирования, состоянии законности и правопорядка, правосознании и правовой культуре общества. Они создают неудобства в правоприменительной практике, затрудняют пользование законодательством рядовыми гражданами, культивируют правовой нигилизм.</w:t>
      </w:r>
    </w:p>
    <w:p w:rsidR="00163CDF" w:rsidRPr="00163CDF" w:rsidRDefault="00163CDF" w:rsidP="000B5076">
      <w:pPr>
        <w:spacing w:line="360" w:lineRule="auto"/>
        <w:ind w:firstLine="720"/>
        <w:jc w:val="both"/>
        <w:rPr>
          <w:color w:val="000000"/>
          <w:sz w:val="28"/>
          <w:szCs w:val="28"/>
        </w:rPr>
      </w:pPr>
      <w:r w:rsidRPr="00163CDF">
        <w:rPr>
          <w:color w:val="000000"/>
          <w:sz w:val="28"/>
          <w:szCs w:val="28"/>
        </w:rPr>
        <w:t>Когда на один и тот же случай приходится два, три и более противоречащих друг другу актов, то исполнитель как бы получает легальную возможность (предлог) не исполнять ни одного. Принимаются взаимоисключающие акты, которые как бы нейтрализуют друг друга. Многие подзаконные акты зачастую становятся "надзаконными". Поэтому предупреждение, локализация этих аномалий или их устранение является важнейшей задачей юридической науки и практики.</w:t>
      </w:r>
    </w:p>
    <w:p w:rsidR="00163CDF" w:rsidRPr="00163CDF" w:rsidRDefault="00163CDF" w:rsidP="000B5076">
      <w:pPr>
        <w:spacing w:line="360" w:lineRule="auto"/>
        <w:ind w:firstLine="720"/>
        <w:jc w:val="both"/>
        <w:rPr>
          <w:color w:val="000000"/>
          <w:sz w:val="28"/>
          <w:szCs w:val="28"/>
        </w:rPr>
      </w:pPr>
      <w:r w:rsidRPr="00163CDF">
        <w:rPr>
          <w:color w:val="000000"/>
          <w:sz w:val="28"/>
          <w:szCs w:val="28"/>
        </w:rPr>
        <w:t>Разумеется, противоречие можно снять путем издания новых, так называемых норм. По ворожению Ю.А. Тихомирова это - нормы «арбитры», они составляют своего рода коллизионное право</w:t>
      </w:r>
      <w:r w:rsidR="0063442C">
        <w:rPr>
          <w:rStyle w:val="ac"/>
          <w:color w:val="000000"/>
          <w:sz w:val="28"/>
          <w:szCs w:val="28"/>
        </w:rPr>
        <w:footnoteReference w:id="3"/>
      </w:r>
      <w:r w:rsidR="0063442C">
        <w:rPr>
          <w:color w:val="000000"/>
          <w:sz w:val="28"/>
          <w:szCs w:val="28"/>
        </w:rPr>
        <w:t>.</w:t>
      </w:r>
    </w:p>
    <w:p w:rsidR="00163CDF" w:rsidRPr="00163CDF" w:rsidRDefault="00163CDF" w:rsidP="000B5076">
      <w:pPr>
        <w:spacing w:line="360" w:lineRule="auto"/>
        <w:ind w:firstLine="720"/>
        <w:jc w:val="both"/>
        <w:rPr>
          <w:color w:val="000000"/>
          <w:sz w:val="28"/>
          <w:szCs w:val="28"/>
        </w:rPr>
      </w:pPr>
      <w:r w:rsidRPr="00163CDF">
        <w:rPr>
          <w:color w:val="000000"/>
          <w:sz w:val="28"/>
          <w:szCs w:val="28"/>
        </w:rPr>
        <w:t>Например, по налогам (до принятия Налогового кодекса) в стране действовало 30 законов и свыше 1000 различных подзаконных актов. Налицо правовая зарегулированность, а, следовательно, неизбежные коллизии, противоречия, несогласованность.</w:t>
      </w:r>
    </w:p>
    <w:p w:rsidR="00163CDF" w:rsidRPr="00163CDF" w:rsidRDefault="00163CDF" w:rsidP="000B5076">
      <w:pPr>
        <w:spacing w:line="360" w:lineRule="auto"/>
        <w:ind w:firstLine="720"/>
        <w:jc w:val="both"/>
        <w:rPr>
          <w:color w:val="000000"/>
          <w:sz w:val="28"/>
          <w:szCs w:val="28"/>
        </w:rPr>
      </w:pPr>
      <w:r w:rsidRPr="00163CDF">
        <w:rPr>
          <w:color w:val="000000"/>
          <w:sz w:val="28"/>
          <w:szCs w:val="28"/>
        </w:rPr>
        <w:t>Противоречия существуют не только между отдельными отраслями права, которые в последние годы развивались разными темпами, но даже между конкретными нормами внутри одного закона. Противоречивость законодательства все больше затрудняет реализацию принятых законов. Она служит также питательной средой для злоупотреблений и коррупции в системе государственной власти.</w:t>
      </w:r>
    </w:p>
    <w:p w:rsidR="00163CDF" w:rsidRPr="00163CDF" w:rsidRDefault="00163CDF" w:rsidP="000B5076">
      <w:pPr>
        <w:spacing w:line="360" w:lineRule="auto"/>
        <w:ind w:firstLine="720"/>
        <w:jc w:val="both"/>
        <w:rPr>
          <w:color w:val="000000"/>
          <w:sz w:val="28"/>
          <w:szCs w:val="28"/>
        </w:rPr>
      </w:pPr>
      <w:r w:rsidRPr="00163CDF">
        <w:rPr>
          <w:color w:val="000000"/>
          <w:sz w:val="28"/>
          <w:szCs w:val="28"/>
        </w:rPr>
        <w:t>Коллизионность российского законодательства усугубляется еще и тем, что в стране одновременно действуют законы СССР, РСФСР, РФ. В этом же правовом пространстве вращаются указы Президента, правительственные постановления и бесчисленное множество ведомственных и региональных актов. Весь этот огромный "Монблан" весьма далек от гармонии и согласованности.</w:t>
      </w:r>
    </w:p>
    <w:p w:rsidR="00163CDF" w:rsidRPr="00163CDF" w:rsidRDefault="00163CDF" w:rsidP="000B5076">
      <w:pPr>
        <w:spacing w:line="360" w:lineRule="auto"/>
        <w:ind w:firstLine="720"/>
        <w:jc w:val="both"/>
        <w:rPr>
          <w:color w:val="000000"/>
          <w:sz w:val="28"/>
          <w:szCs w:val="28"/>
        </w:rPr>
      </w:pPr>
      <w:r w:rsidRPr="00163CDF">
        <w:rPr>
          <w:color w:val="000000"/>
          <w:sz w:val="28"/>
          <w:szCs w:val="28"/>
        </w:rPr>
        <w:t>Союзные законы полностью не отменены, а новые, российские, в необходимом объеме пока не созданы. Акты двух "разных государств", бывших когда-то единым образованием, не всегда стыкуются, на гранях соприкосновения этих предписаний возникают расхождения и несоответствия. Сложившаяся ситуация создает впечатление, что нынешнее законодательство страны как бы соткано из противоречий, в нем царят анархия, перекосы, неразбериха. Разбалансирована синхронность правовой системы, многие ее составные части плохо согласуются друг с другом, не подчинены общей цели. Запутанность же нормативного материала дает нередко простор для волюнтаристских действий должностных лиц и властных структур.</w:t>
      </w:r>
    </w:p>
    <w:p w:rsidR="00163CDF" w:rsidRPr="00163CDF" w:rsidRDefault="00163CDF" w:rsidP="000B5076">
      <w:pPr>
        <w:spacing w:line="360" w:lineRule="auto"/>
        <w:ind w:firstLine="720"/>
        <w:jc w:val="both"/>
        <w:rPr>
          <w:color w:val="000000"/>
          <w:sz w:val="28"/>
          <w:szCs w:val="28"/>
        </w:rPr>
      </w:pPr>
      <w:r w:rsidRPr="00163CDF">
        <w:rPr>
          <w:color w:val="000000"/>
          <w:sz w:val="28"/>
          <w:szCs w:val="28"/>
        </w:rPr>
        <w:t>Расходятся федеральная Конституция и Федеративный договор, Конституция РФ и конституции, уставы субъектов Федерации; законы и указы; законы и подзаконные акты; общие и специальные нормы. Новый Гражданский кодекс вошел в противоречие со многими ранее принятыми законами в области имущественных и хозяйственных отношений. Масса неувязок в ведомственном и местном правотворчестве. Двусмысленностями и разночтениями грешит даже сама российская Конституция. Государство с такой юридической неразберихой не может считаться правовым.</w:t>
      </w:r>
    </w:p>
    <w:p w:rsidR="00163CDF" w:rsidRDefault="00163CDF" w:rsidP="000B5076">
      <w:pPr>
        <w:spacing w:line="360" w:lineRule="auto"/>
        <w:ind w:firstLine="720"/>
        <w:jc w:val="both"/>
        <w:rPr>
          <w:color w:val="000000"/>
          <w:sz w:val="28"/>
          <w:szCs w:val="28"/>
        </w:rPr>
      </w:pPr>
      <w:r w:rsidRPr="00163CDF">
        <w:rPr>
          <w:color w:val="000000"/>
          <w:sz w:val="28"/>
          <w:szCs w:val="28"/>
        </w:rPr>
        <w:t>Конечно, абсолютно совершенного, идеального законодательства нигде в мире нет. Право каждой страны неизбежно содержит в себе определенные коллизии, пробелы, противоречия, но у нас все это приобрело гипертрофированные формы, поскольку Россия проходит этап сложнейших социально-экономических преобразований и общественные отношения находятся в состоянии коренной ломки, нестабильности, хаоса. Юридические нормы не успевают их своевременно оформлять, закреплять, регулировать. Еще только ставится вопрос о создании российского общегосударственного Свода законов.</w:t>
      </w:r>
    </w:p>
    <w:p w:rsidR="00055C6A" w:rsidRPr="00044DBF" w:rsidRDefault="0063442C" w:rsidP="000B5076">
      <w:pPr>
        <w:spacing w:line="360" w:lineRule="auto"/>
        <w:ind w:firstLine="720"/>
        <w:jc w:val="both"/>
        <w:rPr>
          <w:color w:val="000000"/>
          <w:sz w:val="28"/>
          <w:szCs w:val="28"/>
          <w:shd w:val="clear" w:color="auto" w:fill="FFFFFF"/>
        </w:rPr>
      </w:pPr>
      <w:r w:rsidRPr="0063442C">
        <w:rPr>
          <w:color w:val="000000"/>
          <w:sz w:val="28"/>
          <w:szCs w:val="28"/>
          <w:shd w:val="clear" w:color="auto" w:fill="FFFFFF"/>
        </w:rPr>
        <w:t>В нашей стране все большее признание получает такое новое научное направление, как юридическая конфликтология. В его основе лежит понимание юридического конфликта как правового опосредования любого конфликта с присущими ему элементами (участники, мотивация, объекты, стадии и т.д.). В юридическом конфликте спор связан с правовыми отношениями сторон, когда субъекты и мотивация их поведения, объект обладают правовыми признаками, а конфликт влечет юридические последствия. Разработка природы юридического конфликта, сфер его проявлений и процедур разрешения оказалась весьма плодотворной. Вместе с тем все более отчетливо развиваются исследования коллизионного права в широком смысле. Импульсом послужили конституционное положение о</w:t>
      </w:r>
      <w:r>
        <w:rPr>
          <w:color w:val="000000"/>
          <w:sz w:val="28"/>
          <w:szCs w:val="28"/>
          <w:shd w:val="clear" w:color="auto" w:fill="FFFFFF"/>
        </w:rPr>
        <w:t xml:space="preserve"> федеральном коллизионном праве</w:t>
      </w:r>
      <w:r w:rsidRPr="0063442C">
        <w:rPr>
          <w:color w:val="000000"/>
          <w:sz w:val="28"/>
          <w:szCs w:val="28"/>
          <w:shd w:val="clear" w:color="auto" w:fill="FFFFFF"/>
        </w:rPr>
        <w:t>, а также полезные итоги исследований в о</w:t>
      </w:r>
      <w:r w:rsidRPr="00044DBF">
        <w:rPr>
          <w:color w:val="000000"/>
          <w:sz w:val="28"/>
          <w:szCs w:val="28"/>
          <w:shd w:val="clear" w:color="auto" w:fill="FFFFFF"/>
        </w:rPr>
        <w:t>бласти международного частного права и, конечно, в сфере юридической конфликтологии. Масштабность проявлений и острота юридических противоречий обусловили разработку понятия «юридическая коллизия» и «юридический конфликт». К тому же третий год в Федеральном Собрании дорабатывается и рассматривается проект Федерального закона «О процедурах преодоления разногласий и разрешения споров между органами государственной власти Российской Федерации и органами государственной власти субъектов Российской Федерации».</w:t>
      </w:r>
      <w:r w:rsidRPr="00044DBF">
        <w:rPr>
          <w:rStyle w:val="apple-converted-space"/>
          <w:color w:val="000000"/>
          <w:sz w:val="28"/>
          <w:szCs w:val="28"/>
          <w:shd w:val="clear" w:color="auto" w:fill="FFFFFF"/>
        </w:rPr>
        <w:t> </w:t>
      </w:r>
      <w:r w:rsidRPr="00044DBF">
        <w:rPr>
          <w:color w:val="000000"/>
          <w:sz w:val="28"/>
          <w:szCs w:val="28"/>
        </w:rPr>
        <w:br/>
      </w:r>
      <w:r w:rsidRPr="00044DBF">
        <w:rPr>
          <w:color w:val="000000"/>
          <w:sz w:val="28"/>
          <w:szCs w:val="28"/>
          <w:shd w:val="clear" w:color="auto" w:fill="FFFFFF"/>
        </w:rPr>
        <w:t>              Ключевыми и системообразующими являются понятия юридической коллизии и юридического конфликта, позволяющие отразить весь процесс возникновения и развития юридических противоречий, способы и этапы их предотвращения и преодоления. Сопутствующие понятия способствуют правильному пониманию этой динамики и взаимосвязи возникающих явлений.</w:t>
      </w:r>
      <w:r w:rsidRPr="00044DBF">
        <w:rPr>
          <w:rStyle w:val="apple-converted-space"/>
          <w:color w:val="000000"/>
          <w:sz w:val="28"/>
          <w:szCs w:val="28"/>
          <w:shd w:val="clear" w:color="auto" w:fill="FFFFFF"/>
        </w:rPr>
        <w:t> </w:t>
      </w:r>
      <w:r w:rsidRPr="00044DBF">
        <w:rPr>
          <w:color w:val="000000"/>
          <w:sz w:val="28"/>
          <w:szCs w:val="28"/>
        </w:rPr>
        <w:br/>
      </w:r>
      <w:r w:rsidR="001603CF">
        <w:rPr>
          <w:color w:val="000000"/>
          <w:sz w:val="28"/>
          <w:szCs w:val="28"/>
        </w:rPr>
        <w:t xml:space="preserve">                </w:t>
      </w:r>
      <w:r w:rsidRPr="00044DBF">
        <w:rPr>
          <w:color w:val="000000"/>
          <w:sz w:val="28"/>
          <w:szCs w:val="28"/>
          <w:shd w:val="clear" w:color="auto" w:fill="FFFFFF"/>
        </w:rPr>
        <w:t>Под юридической коллизией понимается противоречие между существующими правовыми актами и правопорядком и притязаниями, действиями по их изменению, признанию или отторжению. Юридический конфликт есть антиконституционное противоборств политических, социальных сил и государственных, общественных структур. В этом смысле юридический конфликт выступает крайне резкой формой юридической коллизии.</w:t>
      </w:r>
      <w:r w:rsidRPr="00044DBF">
        <w:rPr>
          <w:rStyle w:val="apple-converted-space"/>
          <w:color w:val="000000"/>
          <w:sz w:val="28"/>
          <w:szCs w:val="28"/>
          <w:shd w:val="clear" w:color="auto" w:fill="FFFFFF"/>
        </w:rPr>
        <w:t> </w:t>
      </w:r>
      <w:r w:rsidRPr="00044DBF">
        <w:rPr>
          <w:color w:val="000000"/>
          <w:sz w:val="28"/>
          <w:szCs w:val="28"/>
        </w:rPr>
        <w:br/>
      </w:r>
      <w:r w:rsidR="001603CF">
        <w:rPr>
          <w:color w:val="000000"/>
          <w:sz w:val="28"/>
          <w:szCs w:val="28"/>
        </w:rPr>
        <w:t xml:space="preserve">           </w:t>
      </w:r>
      <w:r w:rsidRPr="00044DBF">
        <w:rPr>
          <w:color w:val="000000"/>
          <w:sz w:val="28"/>
          <w:szCs w:val="28"/>
          <w:shd w:val="clear" w:color="auto" w:fill="FFFFFF"/>
        </w:rPr>
        <w:t>Естественно, динамику этих явлений и отражающих их понятий можно выразить с помощью сопредельных понятий. Каждое из них выражает своего рода стадию развития юридических противоречий. Назовем их:</w:t>
      </w:r>
      <w:r w:rsidRPr="00044DBF">
        <w:rPr>
          <w:color w:val="000000"/>
          <w:sz w:val="28"/>
          <w:szCs w:val="28"/>
        </w:rPr>
        <w:br/>
      </w:r>
      <w:r w:rsidR="001603CF">
        <w:rPr>
          <w:color w:val="000000"/>
          <w:sz w:val="28"/>
          <w:szCs w:val="28"/>
        </w:rPr>
        <w:t xml:space="preserve">            </w:t>
      </w:r>
      <w:r w:rsidRPr="00044DBF">
        <w:rPr>
          <w:color w:val="000000"/>
          <w:sz w:val="28"/>
          <w:szCs w:val="28"/>
          <w:shd w:val="clear" w:color="auto" w:fill="FFFFFF"/>
        </w:rPr>
        <w:t>а) разногласие – расхождение интересов и мнений государственных органов, должностных лиц, предпринимателей и т.д. по поводу оценки правовых</w:t>
      </w:r>
      <w:r w:rsidR="007F3ADE">
        <w:rPr>
          <w:color w:val="000000"/>
          <w:sz w:val="28"/>
          <w:szCs w:val="28"/>
          <w:shd w:val="clear" w:color="auto" w:fill="FFFFFF"/>
        </w:rPr>
        <w:t> </w:t>
      </w:r>
      <w:r w:rsidRPr="00044DBF">
        <w:rPr>
          <w:color w:val="000000"/>
          <w:sz w:val="28"/>
          <w:szCs w:val="28"/>
          <w:shd w:val="clear" w:color="auto" w:fill="FFFFFF"/>
        </w:rPr>
        <w:t>фактов,</w:t>
      </w:r>
      <w:r w:rsidR="007F3ADE">
        <w:rPr>
          <w:color w:val="000000"/>
          <w:sz w:val="28"/>
          <w:szCs w:val="28"/>
          <w:shd w:val="clear" w:color="auto" w:fill="FFFFFF"/>
        </w:rPr>
        <w:t> </w:t>
      </w:r>
      <w:r w:rsidRPr="00044DBF">
        <w:rPr>
          <w:color w:val="000000"/>
          <w:sz w:val="28"/>
          <w:szCs w:val="28"/>
          <w:shd w:val="clear" w:color="auto" w:fill="FFFFFF"/>
        </w:rPr>
        <w:t>норм</w:t>
      </w:r>
      <w:r w:rsidR="007F3ADE">
        <w:rPr>
          <w:color w:val="000000"/>
          <w:sz w:val="28"/>
          <w:szCs w:val="28"/>
          <w:shd w:val="clear" w:color="auto" w:fill="FFFFFF"/>
        </w:rPr>
        <w:t> </w:t>
      </w:r>
      <w:r w:rsidRPr="00044DBF">
        <w:rPr>
          <w:color w:val="000000"/>
          <w:sz w:val="28"/>
          <w:szCs w:val="28"/>
          <w:shd w:val="clear" w:color="auto" w:fill="FFFFFF"/>
        </w:rPr>
        <w:t>и</w:t>
      </w:r>
      <w:r w:rsidR="007F3ADE">
        <w:rPr>
          <w:color w:val="000000"/>
          <w:sz w:val="28"/>
          <w:szCs w:val="28"/>
          <w:shd w:val="clear" w:color="auto" w:fill="FFFFFF"/>
        </w:rPr>
        <w:t> </w:t>
      </w:r>
      <w:r w:rsidRPr="00044DBF">
        <w:rPr>
          <w:color w:val="000000"/>
          <w:sz w:val="28"/>
          <w:szCs w:val="28"/>
          <w:shd w:val="clear" w:color="auto" w:fill="FFFFFF"/>
        </w:rPr>
        <w:t>актов;</w:t>
      </w:r>
      <w:r w:rsidRPr="00044DBF">
        <w:rPr>
          <w:color w:val="000000"/>
          <w:sz w:val="28"/>
          <w:szCs w:val="28"/>
        </w:rPr>
        <w:br/>
      </w:r>
      <w:r w:rsidR="001603CF">
        <w:rPr>
          <w:color w:val="000000"/>
          <w:sz w:val="28"/>
          <w:szCs w:val="28"/>
        </w:rPr>
        <w:t xml:space="preserve">            </w:t>
      </w:r>
      <w:r w:rsidRPr="00044DBF">
        <w:rPr>
          <w:color w:val="000000"/>
          <w:sz w:val="28"/>
          <w:szCs w:val="28"/>
          <w:shd w:val="clear" w:color="auto" w:fill="FFFFFF"/>
        </w:rPr>
        <w:t>б) коллизионная ситуация – момент или период возникновения и развития</w:t>
      </w:r>
      <w:r w:rsidR="007F3ADE">
        <w:rPr>
          <w:color w:val="000000"/>
          <w:sz w:val="28"/>
          <w:szCs w:val="28"/>
          <w:shd w:val="clear" w:color="auto" w:fill="FFFFFF"/>
        </w:rPr>
        <w:t> </w:t>
      </w:r>
      <w:r w:rsidRPr="00044DBF">
        <w:rPr>
          <w:color w:val="000000"/>
          <w:sz w:val="28"/>
          <w:szCs w:val="28"/>
          <w:shd w:val="clear" w:color="auto" w:fill="FFFFFF"/>
        </w:rPr>
        <w:t>юридических</w:t>
      </w:r>
      <w:r w:rsidR="007F3ADE">
        <w:rPr>
          <w:color w:val="000000"/>
          <w:sz w:val="28"/>
          <w:szCs w:val="28"/>
          <w:shd w:val="clear" w:color="auto" w:fill="FFFFFF"/>
        </w:rPr>
        <w:t> </w:t>
      </w:r>
      <w:r w:rsidRPr="00044DBF">
        <w:rPr>
          <w:color w:val="000000"/>
          <w:sz w:val="28"/>
          <w:szCs w:val="28"/>
          <w:shd w:val="clear" w:color="auto" w:fill="FFFFFF"/>
        </w:rPr>
        <w:t>коллизий;</w:t>
      </w:r>
      <w:r w:rsidRPr="00044DBF">
        <w:rPr>
          <w:color w:val="000000"/>
          <w:sz w:val="28"/>
          <w:szCs w:val="28"/>
        </w:rPr>
        <w:br/>
      </w:r>
      <w:r w:rsidR="001603CF">
        <w:rPr>
          <w:color w:val="000000"/>
          <w:sz w:val="28"/>
          <w:szCs w:val="28"/>
        </w:rPr>
        <w:t xml:space="preserve">            </w:t>
      </w:r>
      <w:r w:rsidRPr="00044DBF">
        <w:rPr>
          <w:color w:val="000000"/>
          <w:sz w:val="28"/>
          <w:szCs w:val="28"/>
          <w:shd w:val="clear" w:color="auto" w:fill="FFFFFF"/>
        </w:rPr>
        <w:t>в)</w:t>
      </w:r>
      <w:r w:rsidR="007F3ADE">
        <w:rPr>
          <w:color w:val="000000"/>
          <w:sz w:val="28"/>
          <w:szCs w:val="28"/>
          <w:shd w:val="clear" w:color="auto" w:fill="FFFFFF"/>
        </w:rPr>
        <w:t> </w:t>
      </w:r>
      <w:r w:rsidRPr="00044DBF">
        <w:rPr>
          <w:color w:val="000000"/>
          <w:sz w:val="28"/>
          <w:szCs w:val="28"/>
          <w:shd w:val="clear" w:color="auto" w:fill="FFFFFF"/>
        </w:rPr>
        <w:t>конфликтная</w:t>
      </w:r>
      <w:r w:rsidR="007F3ADE">
        <w:rPr>
          <w:color w:val="000000"/>
          <w:sz w:val="28"/>
          <w:szCs w:val="28"/>
          <w:shd w:val="clear" w:color="auto" w:fill="FFFFFF"/>
        </w:rPr>
        <w:t> </w:t>
      </w:r>
      <w:r w:rsidRPr="00044DBF">
        <w:rPr>
          <w:color w:val="000000"/>
          <w:sz w:val="28"/>
          <w:szCs w:val="28"/>
          <w:shd w:val="clear" w:color="auto" w:fill="FFFFFF"/>
        </w:rPr>
        <w:t>ситуация</w:t>
      </w:r>
      <w:r w:rsidR="007F3ADE">
        <w:rPr>
          <w:color w:val="000000"/>
          <w:sz w:val="28"/>
          <w:szCs w:val="28"/>
          <w:shd w:val="clear" w:color="auto" w:fill="FFFFFF"/>
        </w:rPr>
        <w:t>  </w:t>
      </w:r>
      <w:r w:rsidRPr="00044DBF">
        <w:rPr>
          <w:color w:val="000000"/>
          <w:sz w:val="28"/>
          <w:szCs w:val="28"/>
          <w:shd w:val="clear" w:color="auto" w:fill="FFFFFF"/>
        </w:rPr>
        <w:t>период</w:t>
      </w:r>
      <w:r w:rsidR="007F3ADE">
        <w:rPr>
          <w:color w:val="000000"/>
          <w:sz w:val="28"/>
          <w:szCs w:val="28"/>
          <w:shd w:val="clear" w:color="auto" w:fill="FFFFFF"/>
        </w:rPr>
        <w:t> </w:t>
      </w:r>
      <w:r w:rsidRPr="00044DBF">
        <w:rPr>
          <w:color w:val="000000"/>
          <w:sz w:val="28"/>
          <w:szCs w:val="28"/>
          <w:shd w:val="clear" w:color="auto" w:fill="FFFFFF"/>
        </w:rPr>
        <w:t>открытого</w:t>
      </w:r>
      <w:r w:rsidR="007F3ADE">
        <w:rPr>
          <w:color w:val="000000"/>
          <w:sz w:val="28"/>
          <w:szCs w:val="28"/>
          <w:shd w:val="clear" w:color="auto" w:fill="FFFFFF"/>
        </w:rPr>
        <w:t> противостояния </w:t>
      </w:r>
      <w:r w:rsidRPr="00044DBF">
        <w:rPr>
          <w:color w:val="000000"/>
          <w:sz w:val="28"/>
          <w:szCs w:val="28"/>
          <w:shd w:val="clear" w:color="auto" w:fill="FFFFFF"/>
        </w:rPr>
        <w:t>государственных</w:t>
      </w:r>
      <w:r w:rsidR="007F3ADE">
        <w:rPr>
          <w:color w:val="000000"/>
          <w:sz w:val="28"/>
          <w:szCs w:val="28"/>
          <w:shd w:val="clear" w:color="auto" w:fill="FFFFFF"/>
        </w:rPr>
        <w:t> </w:t>
      </w:r>
      <w:r w:rsidRPr="00044DBF">
        <w:rPr>
          <w:color w:val="000000"/>
          <w:sz w:val="28"/>
          <w:szCs w:val="28"/>
          <w:shd w:val="clear" w:color="auto" w:fill="FFFFFF"/>
        </w:rPr>
        <w:t>и</w:t>
      </w:r>
      <w:r w:rsidR="007F3ADE">
        <w:rPr>
          <w:color w:val="000000"/>
          <w:sz w:val="28"/>
          <w:szCs w:val="28"/>
          <w:shd w:val="clear" w:color="auto" w:fill="FFFFFF"/>
        </w:rPr>
        <w:t> </w:t>
      </w:r>
      <w:r w:rsidRPr="00044DBF">
        <w:rPr>
          <w:color w:val="000000"/>
          <w:sz w:val="28"/>
          <w:szCs w:val="28"/>
          <w:shd w:val="clear" w:color="auto" w:fill="FFFFFF"/>
        </w:rPr>
        <w:t>иных</w:t>
      </w:r>
      <w:r w:rsidR="007F3ADE">
        <w:rPr>
          <w:color w:val="000000"/>
          <w:sz w:val="28"/>
          <w:szCs w:val="28"/>
          <w:shd w:val="clear" w:color="auto" w:fill="FFFFFF"/>
        </w:rPr>
        <w:t> </w:t>
      </w:r>
      <w:r w:rsidRPr="00044DBF">
        <w:rPr>
          <w:color w:val="000000"/>
          <w:sz w:val="28"/>
          <w:szCs w:val="28"/>
          <w:shd w:val="clear" w:color="auto" w:fill="FFFFFF"/>
        </w:rPr>
        <w:t>структур,</w:t>
      </w:r>
      <w:r w:rsidR="007F3ADE">
        <w:rPr>
          <w:color w:val="000000"/>
          <w:sz w:val="28"/>
          <w:szCs w:val="28"/>
          <w:shd w:val="clear" w:color="auto" w:fill="FFFFFF"/>
        </w:rPr>
        <w:t> </w:t>
      </w:r>
      <w:r w:rsidRPr="00044DBF">
        <w:rPr>
          <w:color w:val="000000"/>
          <w:sz w:val="28"/>
          <w:szCs w:val="28"/>
          <w:shd w:val="clear" w:color="auto" w:fill="FFFFFF"/>
        </w:rPr>
        <w:t>социальных</w:t>
      </w:r>
      <w:r w:rsidR="007F3ADE">
        <w:rPr>
          <w:color w:val="000000"/>
          <w:sz w:val="28"/>
          <w:szCs w:val="28"/>
          <w:shd w:val="clear" w:color="auto" w:fill="FFFFFF"/>
        </w:rPr>
        <w:t> </w:t>
      </w:r>
      <w:r w:rsidRPr="00044DBF">
        <w:rPr>
          <w:color w:val="000000"/>
          <w:sz w:val="28"/>
          <w:szCs w:val="28"/>
          <w:shd w:val="clear" w:color="auto" w:fill="FFFFFF"/>
        </w:rPr>
        <w:t>сил;</w:t>
      </w:r>
      <w:r w:rsidRPr="00044DBF">
        <w:rPr>
          <w:color w:val="000000"/>
          <w:sz w:val="28"/>
          <w:szCs w:val="28"/>
        </w:rPr>
        <w:br/>
      </w:r>
      <w:r w:rsidR="001603CF">
        <w:rPr>
          <w:color w:val="000000"/>
          <w:sz w:val="28"/>
          <w:szCs w:val="28"/>
        </w:rPr>
        <w:t xml:space="preserve">            </w:t>
      </w:r>
      <w:r w:rsidRPr="00044DBF">
        <w:rPr>
          <w:color w:val="000000"/>
          <w:sz w:val="28"/>
          <w:szCs w:val="28"/>
          <w:shd w:val="clear" w:color="auto" w:fill="FFFFFF"/>
        </w:rPr>
        <w:t>г) нарушение законности– отступление от норм законов и иных правовых актов, установленное и зафиксированное официальными органами;</w:t>
      </w:r>
      <w:r w:rsidRPr="00044DBF">
        <w:rPr>
          <w:color w:val="000000"/>
          <w:sz w:val="28"/>
          <w:szCs w:val="28"/>
        </w:rPr>
        <w:br/>
      </w:r>
      <w:r w:rsidR="001603CF">
        <w:rPr>
          <w:color w:val="000000"/>
          <w:sz w:val="28"/>
          <w:szCs w:val="28"/>
        </w:rPr>
        <w:t xml:space="preserve">            </w:t>
      </w:r>
      <w:r w:rsidRPr="00044DBF">
        <w:rPr>
          <w:color w:val="000000"/>
          <w:sz w:val="28"/>
          <w:szCs w:val="28"/>
          <w:shd w:val="clear" w:color="auto" w:fill="FFFFFF"/>
        </w:rPr>
        <w:t>д) процедура</w:t>
      </w:r>
      <w:r w:rsidR="00542D63">
        <w:rPr>
          <w:color w:val="000000"/>
          <w:sz w:val="28"/>
          <w:szCs w:val="28"/>
          <w:shd w:val="clear" w:color="auto" w:fill="FFFFFF"/>
        </w:rPr>
        <w:t xml:space="preserve"> </w:t>
      </w:r>
      <w:r w:rsidRPr="00044DBF">
        <w:rPr>
          <w:color w:val="000000"/>
          <w:sz w:val="28"/>
          <w:szCs w:val="28"/>
          <w:shd w:val="clear" w:color="auto" w:fill="FFFFFF"/>
        </w:rPr>
        <w:t>– нормативно установленный порядок действий субъектов права, совершаемых последовательно и во взаимной связи;</w:t>
      </w:r>
      <w:r w:rsidRPr="00044DBF">
        <w:rPr>
          <w:color w:val="000000"/>
          <w:sz w:val="28"/>
          <w:szCs w:val="28"/>
        </w:rPr>
        <w:br/>
      </w:r>
      <w:r w:rsidR="001603CF">
        <w:rPr>
          <w:color w:val="000000"/>
          <w:sz w:val="28"/>
          <w:szCs w:val="28"/>
        </w:rPr>
        <w:t xml:space="preserve">           </w:t>
      </w:r>
      <w:r w:rsidRPr="00044DBF">
        <w:rPr>
          <w:color w:val="000000"/>
          <w:sz w:val="28"/>
          <w:szCs w:val="28"/>
          <w:shd w:val="clear" w:color="auto" w:fill="FFFFFF"/>
        </w:rPr>
        <w:t>е) спор – процедура разбирательства в установленном порядке уполномоченным органом дела, по поводу которого имеются разногласия и противоречия;</w:t>
      </w:r>
      <w:r w:rsidRPr="00044DBF">
        <w:rPr>
          <w:color w:val="000000"/>
          <w:sz w:val="28"/>
          <w:szCs w:val="28"/>
        </w:rPr>
        <w:br/>
      </w:r>
      <w:r w:rsidR="001603CF">
        <w:rPr>
          <w:color w:val="000000"/>
          <w:sz w:val="28"/>
          <w:szCs w:val="28"/>
        </w:rPr>
        <w:t xml:space="preserve">           </w:t>
      </w:r>
      <w:r w:rsidRPr="00044DBF">
        <w:rPr>
          <w:color w:val="000000"/>
          <w:sz w:val="28"/>
          <w:szCs w:val="28"/>
          <w:shd w:val="clear" w:color="auto" w:fill="FFFFFF"/>
        </w:rPr>
        <w:t>ж) решения и действия по восстановлению нарушенного юридического</w:t>
      </w:r>
      <w:r w:rsidR="00542D63">
        <w:rPr>
          <w:color w:val="000000"/>
          <w:sz w:val="28"/>
          <w:szCs w:val="28"/>
          <w:shd w:val="clear" w:color="auto" w:fill="FFFFFF"/>
        </w:rPr>
        <w:t> </w:t>
      </w:r>
      <w:r w:rsidRPr="00044DBF">
        <w:rPr>
          <w:color w:val="000000"/>
          <w:sz w:val="28"/>
          <w:szCs w:val="28"/>
          <w:shd w:val="clear" w:color="auto" w:fill="FFFFFF"/>
        </w:rPr>
        <w:t>состояния</w:t>
      </w:r>
      <w:r w:rsidR="00542D63">
        <w:rPr>
          <w:color w:val="000000"/>
          <w:sz w:val="28"/>
          <w:szCs w:val="28"/>
          <w:shd w:val="clear" w:color="auto" w:fill="FFFFFF"/>
        </w:rPr>
        <w:t> </w:t>
      </w:r>
      <w:r w:rsidRPr="00044DBF">
        <w:rPr>
          <w:color w:val="000000"/>
          <w:sz w:val="28"/>
          <w:szCs w:val="28"/>
          <w:shd w:val="clear" w:color="auto" w:fill="FFFFFF"/>
        </w:rPr>
        <w:t>или</w:t>
      </w:r>
      <w:r w:rsidR="00542D63">
        <w:rPr>
          <w:color w:val="000000"/>
          <w:sz w:val="28"/>
          <w:szCs w:val="28"/>
          <w:shd w:val="clear" w:color="auto" w:fill="FFFFFF"/>
        </w:rPr>
        <w:t> </w:t>
      </w:r>
      <w:r w:rsidRPr="00044DBF">
        <w:rPr>
          <w:color w:val="000000"/>
          <w:sz w:val="28"/>
          <w:szCs w:val="28"/>
          <w:shd w:val="clear" w:color="auto" w:fill="FFFFFF"/>
        </w:rPr>
        <w:t>его</w:t>
      </w:r>
      <w:r w:rsidR="00542D63">
        <w:rPr>
          <w:color w:val="000000"/>
          <w:sz w:val="28"/>
          <w:szCs w:val="28"/>
          <w:shd w:val="clear" w:color="auto" w:fill="FFFFFF"/>
        </w:rPr>
        <w:t> </w:t>
      </w:r>
      <w:r w:rsidRPr="00044DBF">
        <w:rPr>
          <w:color w:val="000000"/>
          <w:sz w:val="28"/>
          <w:szCs w:val="28"/>
          <w:shd w:val="clear" w:color="auto" w:fill="FFFFFF"/>
        </w:rPr>
        <w:t>изменению.</w:t>
      </w:r>
      <w:r w:rsidRPr="00044DBF">
        <w:rPr>
          <w:color w:val="000000"/>
          <w:sz w:val="28"/>
          <w:szCs w:val="28"/>
        </w:rPr>
        <w:br/>
      </w:r>
      <w:r w:rsidR="00055C6A" w:rsidRPr="00044DBF">
        <w:rPr>
          <w:color w:val="000000"/>
          <w:sz w:val="28"/>
          <w:szCs w:val="28"/>
        </w:rPr>
        <w:t xml:space="preserve">           </w:t>
      </w:r>
      <w:r w:rsidRPr="00044DBF">
        <w:rPr>
          <w:color w:val="000000"/>
          <w:sz w:val="28"/>
          <w:szCs w:val="28"/>
          <w:shd w:val="clear" w:color="auto" w:fill="FFFFFF"/>
        </w:rPr>
        <w:t>На сегодняшний день в юридической науке не сложилось единое представление о коллизиях. С.С. Алексеев</w:t>
      </w:r>
      <w:r w:rsidR="00055C6A" w:rsidRPr="00044DBF">
        <w:rPr>
          <w:color w:val="000000"/>
          <w:sz w:val="28"/>
          <w:szCs w:val="28"/>
          <w:shd w:val="clear" w:color="auto" w:fill="FFFFFF"/>
        </w:rPr>
        <w:t xml:space="preserve"> называет коллизии</w:t>
      </w:r>
      <w:r w:rsidRPr="00044DBF">
        <w:rPr>
          <w:color w:val="000000"/>
          <w:sz w:val="28"/>
          <w:szCs w:val="28"/>
          <w:shd w:val="clear" w:color="auto" w:fill="FFFFFF"/>
        </w:rPr>
        <w:t xml:space="preserve"> – столкновение актов в связи с их действием на той или иной территории, с компетенцией правотворческих орг</w:t>
      </w:r>
      <w:r w:rsidR="00055C6A" w:rsidRPr="00044DBF">
        <w:rPr>
          <w:color w:val="000000"/>
          <w:sz w:val="28"/>
          <w:szCs w:val="28"/>
          <w:shd w:val="clear" w:color="auto" w:fill="FFFFFF"/>
        </w:rPr>
        <w:t>анов и временем издания актов</w:t>
      </w:r>
      <w:r w:rsidR="00055C6A" w:rsidRPr="00044DBF">
        <w:rPr>
          <w:rStyle w:val="ac"/>
          <w:color w:val="000000"/>
          <w:sz w:val="28"/>
          <w:szCs w:val="28"/>
          <w:shd w:val="clear" w:color="auto" w:fill="FFFFFF"/>
        </w:rPr>
        <w:footnoteReference w:id="4"/>
      </w:r>
      <w:r w:rsidRPr="00044DBF">
        <w:rPr>
          <w:color w:val="000000"/>
          <w:sz w:val="28"/>
          <w:szCs w:val="28"/>
          <w:shd w:val="clear" w:color="auto" w:fill="FFFFFF"/>
        </w:rPr>
        <w:t>.</w:t>
      </w:r>
      <w:r w:rsidRPr="00044DBF">
        <w:rPr>
          <w:color w:val="000000"/>
          <w:sz w:val="28"/>
          <w:szCs w:val="28"/>
        </w:rPr>
        <w:br/>
      </w:r>
      <w:r w:rsidRPr="00044DBF">
        <w:rPr>
          <w:color w:val="000000"/>
          <w:sz w:val="28"/>
          <w:szCs w:val="28"/>
          <w:shd w:val="clear" w:color="auto" w:fill="FFFFFF"/>
        </w:rPr>
        <w:t>Ю.А. Тихомиров под юридической коллизией понимает «противоречие между правовыми нормами, актами и институтами и притязаниями, действиями по их изм</w:t>
      </w:r>
      <w:r w:rsidR="00055C6A" w:rsidRPr="00044DBF">
        <w:rPr>
          <w:color w:val="000000"/>
          <w:sz w:val="28"/>
          <w:szCs w:val="28"/>
          <w:shd w:val="clear" w:color="auto" w:fill="FFFFFF"/>
        </w:rPr>
        <w:t>енению, нарушению, отторжению</w:t>
      </w:r>
      <w:r w:rsidRPr="00044DBF">
        <w:rPr>
          <w:color w:val="000000"/>
          <w:sz w:val="28"/>
          <w:szCs w:val="28"/>
          <w:shd w:val="clear" w:color="auto" w:fill="FFFFFF"/>
        </w:rPr>
        <w:t>»</w:t>
      </w:r>
      <w:r w:rsidR="00055C6A" w:rsidRPr="00044DBF">
        <w:rPr>
          <w:rStyle w:val="ac"/>
          <w:color w:val="000000"/>
          <w:sz w:val="28"/>
          <w:szCs w:val="28"/>
          <w:shd w:val="clear" w:color="auto" w:fill="FFFFFF"/>
        </w:rPr>
        <w:footnoteReference w:id="5"/>
      </w:r>
      <w:r w:rsidRPr="00044DBF">
        <w:rPr>
          <w:color w:val="000000"/>
          <w:sz w:val="28"/>
          <w:szCs w:val="28"/>
          <w:shd w:val="clear" w:color="auto" w:fill="FFFFFF"/>
        </w:rPr>
        <w:t>. Происходит своего рода соизмерение этого притязания либо с действующим правопорядком, либо с принципами права. На взгляд Ю.А. Тихомирова, предлагаемое определение юридической коллизии содержит более широкое и системное понимание данного явления. Традиционная трактовка юридической коллизии как столкновения норм не исчезает, но из единственной и универсальной она становится одним из аспектов понятия.</w:t>
      </w:r>
      <w:r w:rsidRPr="00044DBF">
        <w:rPr>
          <w:color w:val="000000"/>
          <w:sz w:val="28"/>
          <w:szCs w:val="28"/>
        </w:rPr>
        <w:br/>
      </w:r>
      <w:r w:rsidRPr="00044DBF">
        <w:rPr>
          <w:color w:val="000000"/>
          <w:sz w:val="28"/>
          <w:szCs w:val="28"/>
          <w:shd w:val="clear" w:color="auto" w:fill="FFFFFF"/>
        </w:rPr>
        <w:t>Ученый выделяет следующие признаки, присущие юридическим коллизиям:</w:t>
      </w:r>
    </w:p>
    <w:p w:rsidR="00055C6A" w:rsidRPr="00044DBF" w:rsidRDefault="0063442C" w:rsidP="000B5076">
      <w:pPr>
        <w:spacing w:line="360" w:lineRule="auto"/>
        <w:ind w:firstLine="720"/>
        <w:jc w:val="both"/>
        <w:rPr>
          <w:color w:val="000000"/>
          <w:sz w:val="28"/>
          <w:szCs w:val="28"/>
          <w:shd w:val="clear" w:color="auto" w:fill="FFFFFF"/>
        </w:rPr>
      </w:pPr>
      <w:r w:rsidRPr="00044DBF">
        <w:rPr>
          <w:color w:val="000000"/>
          <w:sz w:val="28"/>
          <w:szCs w:val="28"/>
          <w:shd w:val="clear" w:color="auto" w:fill="FFFFFF"/>
        </w:rPr>
        <w:t>1) законная процедура рассмотрения коллизий;</w:t>
      </w:r>
    </w:p>
    <w:p w:rsidR="00055C6A" w:rsidRPr="00044DBF" w:rsidRDefault="0063442C" w:rsidP="000B5076">
      <w:pPr>
        <w:spacing w:line="360" w:lineRule="auto"/>
        <w:ind w:firstLine="720"/>
        <w:jc w:val="both"/>
        <w:rPr>
          <w:color w:val="000000"/>
          <w:sz w:val="28"/>
          <w:szCs w:val="28"/>
          <w:shd w:val="clear" w:color="auto" w:fill="FFFFFF"/>
        </w:rPr>
      </w:pPr>
      <w:r w:rsidRPr="00044DBF">
        <w:rPr>
          <w:color w:val="000000"/>
          <w:sz w:val="28"/>
          <w:szCs w:val="28"/>
          <w:shd w:val="clear" w:color="auto" w:fill="FFFFFF"/>
        </w:rPr>
        <w:t>2) использование и оценка доказательств в юридическом споре;</w:t>
      </w:r>
    </w:p>
    <w:p w:rsidR="00055C6A" w:rsidRPr="00044DBF" w:rsidRDefault="0063442C" w:rsidP="000B5076">
      <w:pPr>
        <w:spacing w:line="360" w:lineRule="auto"/>
        <w:ind w:firstLine="720"/>
        <w:jc w:val="both"/>
        <w:rPr>
          <w:color w:val="000000"/>
          <w:sz w:val="28"/>
          <w:szCs w:val="28"/>
          <w:shd w:val="clear" w:color="auto" w:fill="FFFFFF"/>
        </w:rPr>
      </w:pPr>
      <w:r w:rsidRPr="00044DBF">
        <w:rPr>
          <w:color w:val="000000"/>
          <w:sz w:val="28"/>
          <w:szCs w:val="28"/>
          <w:shd w:val="clear" w:color="auto" w:fill="FFFFFF"/>
        </w:rPr>
        <w:t>3) наличие органа, уполномоченного разрешать коллизии;</w:t>
      </w:r>
    </w:p>
    <w:p w:rsidR="00055C6A" w:rsidRPr="00044DBF" w:rsidRDefault="0063442C" w:rsidP="000B5076">
      <w:pPr>
        <w:spacing w:line="360" w:lineRule="auto"/>
        <w:ind w:firstLine="720"/>
        <w:jc w:val="both"/>
        <w:rPr>
          <w:color w:val="000000"/>
          <w:sz w:val="28"/>
          <w:szCs w:val="28"/>
          <w:shd w:val="clear" w:color="auto" w:fill="FFFFFF"/>
        </w:rPr>
      </w:pPr>
      <w:r w:rsidRPr="00044DBF">
        <w:rPr>
          <w:color w:val="000000"/>
          <w:sz w:val="28"/>
          <w:szCs w:val="28"/>
          <w:shd w:val="clear" w:color="auto" w:fill="FFFFFF"/>
        </w:rPr>
        <w:t>4) признание обязательной силы решений по данному спору как в силу достигнутого согласия, договоренности, примирения сторон, так и в силу императивных предписаний соответствующего органа;</w:t>
      </w:r>
    </w:p>
    <w:p w:rsidR="00044DBF" w:rsidRPr="00044DBF" w:rsidRDefault="00044DBF" w:rsidP="000B5076">
      <w:pPr>
        <w:spacing w:line="360" w:lineRule="auto"/>
        <w:ind w:left="150" w:right="150" w:firstLine="570"/>
        <w:jc w:val="both"/>
        <w:rPr>
          <w:color w:val="000000"/>
          <w:sz w:val="28"/>
          <w:szCs w:val="28"/>
        </w:rPr>
      </w:pPr>
      <w:r w:rsidRPr="00044DBF">
        <w:rPr>
          <w:color w:val="000000"/>
          <w:sz w:val="28"/>
          <w:szCs w:val="28"/>
        </w:rPr>
        <w:t>Причины правовых коллизий носят как объективный, так и субъективный характер. К объективным, в частности, относятся: противоречивость, динамизм и изменчивость регулируемых правом общественных отношений, их скачкообразное развитие. Немаловажную роль играет также отставание ("старение", "консерватизм") права, которое в силу этого обычно не поспевает за течением реальной жизни. Здесь то и дело возникают "нештатные" ситуации, требующие государственного реагирования. Право поэтому постоянно корректируется, приводится в соответствие с новыми условиями. Вообще всякое право, как и любое другое явление, содержит в себе внутренние противоречия, выступающие источником его развития.</w:t>
      </w:r>
    </w:p>
    <w:p w:rsidR="00044DBF" w:rsidRPr="00044DBF" w:rsidRDefault="00044DBF" w:rsidP="000B5076">
      <w:pPr>
        <w:spacing w:line="360" w:lineRule="auto"/>
        <w:ind w:left="150" w:right="150" w:firstLine="570"/>
        <w:jc w:val="both"/>
        <w:rPr>
          <w:color w:val="000000"/>
          <w:sz w:val="28"/>
          <w:szCs w:val="28"/>
        </w:rPr>
      </w:pPr>
      <w:r w:rsidRPr="00044DBF">
        <w:rPr>
          <w:color w:val="000000"/>
          <w:sz w:val="28"/>
          <w:szCs w:val="28"/>
        </w:rPr>
        <w:t>В результате одни нормы отпадают, другие - появляются, но, будучи вновь изданными, не всегда отменяют прежние, а действуют как бы наравне с ними. Кроме того, общественные отношения неодинаковы, и разные их виды требуют дифференцированного регулирования с применением различных методов. К тому же они более динамичны, чем законы, их опосредующие.</w:t>
      </w:r>
    </w:p>
    <w:p w:rsidR="00044DBF" w:rsidRPr="00044DBF" w:rsidRDefault="00044DBF" w:rsidP="000B5076">
      <w:pPr>
        <w:spacing w:line="360" w:lineRule="auto"/>
        <w:ind w:left="150" w:right="150" w:firstLine="570"/>
        <w:jc w:val="both"/>
        <w:rPr>
          <w:color w:val="000000"/>
          <w:sz w:val="28"/>
          <w:szCs w:val="28"/>
        </w:rPr>
      </w:pPr>
      <w:r w:rsidRPr="00044DBF">
        <w:rPr>
          <w:color w:val="000000"/>
          <w:sz w:val="28"/>
          <w:szCs w:val="28"/>
        </w:rPr>
        <w:t>Свое влияние оказывают несовпадение и подвижность границ между правовой и неправовой сферами, их расширение или сужение. Наконец, право любого государства должно соответствовать международным стандартам, нравственно-гуманистическим критериям, принципам демократии. И конечно, следует постоянно помнить о противоречивости самой реальной жизни.</w:t>
      </w:r>
    </w:p>
    <w:p w:rsidR="00044DBF" w:rsidRPr="00044DBF" w:rsidRDefault="00044DBF" w:rsidP="000B5076">
      <w:pPr>
        <w:spacing w:line="360" w:lineRule="auto"/>
        <w:ind w:left="150" w:right="150" w:firstLine="570"/>
        <w:jc w:val="both"/>
        <w:rPr>
          <w:color w:val="000000"/>
          <w:sz w:val="28"/>
          <w:szCs w:val="28"/>
        </w:rPr>
      </w:pPr>
      <w:r w:rsidRPr="00044DBF">
        <w:rPr>
          <w:color w:val="000000"/>
          <w:sz w:val="28"/>
          <w:szCs w:val="28"/>
        </w:rPr>
        <w:t>Все это делает юридические коллизии в какой-то мере неизбежными и естественными. Более того, по мнению Ю.А. Тихомирова, было бы упрощением оценивать их только как сугубо негативные явления. "Коллизии нередко несут в себе и положительный заряд, ибо служат свидетельством нормального процесса развития или же выражают законное притязание на новое правовое состояние"</w:t>
      </w:r>
      <w:r w:rsidRPr="00044DBF">
        <w:rPr>
          <w:rStyle w:val="ac"/>
          <w:color w:val="000000"/>
          <w:sz w:val="28"/>
          <w:szCs w:val="28"/>
        </w:rPr>
        <w:footnoteReference w:id="6"/>
      </w:r>
      <w:r w:rsidRPr="00044DBF">
        <w:rPr>
          <w:color w:val="000000"/>
          <w:sz w:val="28"/>
          <w:szCs w:val="28"/>
        </w:rPr>
        <w:t>. И в самом деле - ведь никто пока не опровергнул положения диалектики о том, что противоречие ведет вперед.</w:t>
      </w:r>
    </w:p>
    <w:p w:rsidR="00044DBF" w:rsidRPr="00044DBF" w:rsidRDefault="00044DBF" w:rsidP="000B5076">
      <w:pPr>
        <w:spacing w:line="360" w:lineRule="auto"/>
        <w:ind w:left="150" w:right="150" w:firstLine="570"/>
        <w:jc w:val="both"/>
        <w:rPr>
          <w:color w:val="000000"/>
          <w:sz w:val="28"/>
          <w:szCs w:val="28"/>
        </w:rPr>
      </w:pPr>
      <w:r w:rsidRPr="00044DBF">
        <w:rPr>
          <w:color w:val="000000"/>
          <w:sz w:val="28"/>
          <w:szCs w:val="28"/>
        </w:rPr>
        <w:t xml:space="preserve">К субъективным причинам коллизий относятся такие, которые зависят от воли и сознания людей - политиков, законодателей, представителей власти. Это, например, низкое качество законов, пробелы в праве, непродуманность или слабая координация нормотворческой деятельности, неупорядоченность правового материала, отсутствие должной правовой культуры, юридический нигилизм, социальная напряженность, политическая борьба, конфронтация и др. Причем одни из них возникают и существуют внутри самой правовой системы - </w:t>
      </w:r>
    </w:p>
    <w:p w:rsidR="00044DBF" w:rsidRPr="00044DBF" w:rsidRDefault="00044DBF" w:rsidP="000B5076">
      <w:pPr>
        <w:spacing w:line="360" w:lineRule="auto"/>
        <w:ind w:left="150" w:right="150" w:firstLine="570"/>
        <w:jc w:val="both"/>
        <w:rPr>
          <w:color w:val="000000"/>
          <w:sz w:val="28"/>
          <w:szCs w:val="28"/>
        </w:rPr>
      </w:pPr>
      <w:r w:rsidRPr="00044DBF">
        <w:rPr>
          <w:color w:val="000000"/>
          <w:sz w:val="28"/>
          <w:szCs w:val="28"/>
        </w:rPr>
        <w:t>Например, красиво звучащая фраза "Президент - гарант Конституции Российской Федерации, прав и свобод человека и гражданина" (ч. 2 ст. 80) может быть наполнена далеко не одинаковым содержанием; она дает возможность на ее основе предпринимать, в зависимости от обстоятельств, прямо противоположные по своему характеру действия и решения. В известном смысле она даже опасна, ибо нигде не прописано, как именно глава государства гарантирует права граждан, какими методами, способами, средствами. Все это отдается на его личное усмотрение.</w:t>
      </w:r>
    </w:p>
    <w:p w:rsidR="00044DBF" w:rsidRPr="00044DBF" w:rsidRDefault="00044DBF" w:rsidP="000B5076">
      <w:pPr>
        <w:spacing w:line="360" w:lineRule="auto"/>
        <w:ind w:firstLine="720"/>
        <w:jc w:val="both"/>
        <w:rPr>
          <w:color w:val="000000"/>
          <w:sz w:val="28"/>
          <w:szCs w:val="28"/>
        </w:rPr>
      </w:pPr>
      <w:r w:rsidRPr="00044DBF">
        <w:rPr>
          <w:color w:val="000000"/>
          <w:sz w:val="28"/>
          <w:szCs w:val="28"/>
        </w:rPr>
        <w:t>Острейшая </w:t>
      </w:r>
      <w:r w:rsidRPr="00044DBF">
        <w:rPr>
          <w:bCs/>
          <w:color w:val="000000"/>
          <w:sz w:val="28"/>
          <w:szCs w:val="28"/>
        </w:rPr>
        <w:t>юридическая коллизия</w:t>
      </w:r>
      <w:r w:rsidRPr="00044DBF">
        <w:rPr>
          <w:color w:val="000000"/>
          <w:sz w:val="28"/>
          <w:szCs w:val="28"/>
        </w:rPr>
        <w:t> с трагическими последствиями возникла в связи с чеченским кризисом 1994–1996 гг. Она представляет собой коллизию между принципом территориальной целостности страны, необходимостью установления в ней одинаковой и обязательной для всех конституционной </w:t>
      </w:r>
      <w:hyperlink r:id="rId7" w:history="1">
        <w:r w:rsidRPr="00044DBF">
          <w:rPr>
            <w:color w:val="000000"/>
            <w:sz w:val="28"/>
            <w:szCs w:val="28"/>
          </w:rPr>
          <w:t>законности</w:t>
        </w:r>
      </w:hyperlink>
      <w:r w:rsidRPr="00044DBF">
        <w:rPr>
          <w:color w:val="000000"/>
          <w:sz w:val="28"/>
          <w:szCs w:val="28"/>
        </w:rPr>
        <w:t> и возможной массовой гибелью людей. Как подобные конфликты должны разрешаться? Миром или войной?</w:t>
      </w:r>
      <w:r w:rsidRPr="00044DBF">
        <w:rPr>
          <w:rStyle w:val="ac"/>
          <w:color w:val="000000"/>
          <w:sz w:val="28"/>
          <w:szCs w:val="28"/>
        </w:rPr>
        <w:footnoteReference w:id="7"/>
      </w:r>
    </w:p>
    <w:p w:rsidR="00044DBF" w:rsidRPr="00044DBF" w:rsidRDefault="00044DBF" w:rsidP="000B5076">
      <w:pPr>
        <w:spacing w:line="360" w:lineRule="auto"/>
        <w:ind w:left="150" w:right="150" w:firstLine="570"/>
        <w:jc w:val="both"/>
        <w:rPr>
          <w:color w:val="000000"/>
          <w:sz w:val="28"/>
          <w:szCs w:val="28"/>
        </w:rPr>
      </w:pPr>
    </w:p>
    <w:p w:rsidR="00044DBF" w:rsidRPr="00044DBF" w:rsidRDefault="00044DBF" w:rsidP="000B5076">
      <w:pPr>
        <w:spacing w:line="360" w:lineRule="auto"/>
        <w:jc w:val="both"/>
        <w:rPr>
          <w:color w:val="000000"/>
          <w:sz w:val="28"/>
          <w:szCs w:val="28"/>
          <w:shd w:val="clear" w:color="auto" w:fill="FFFFFF"/>
        </w:rPr>
      </w:pPr>
    </w:p>
    <w:p w:rsidR="00055C6A" w:rsidRPr="00044DBF" w:rsidRDefault="000B5076" w:rsidP="000B5076">
      <w:pPr>
        <w:spacing w:line="360" w:lineRule="auto"/>
        <w:ind w:firstLine="720"/>
        <w:jc w:val="center"/>
        <w:rPr>
          <w:b/>
          <w:bCs/>
          <w:color w:val="000000"/>
          <w:sz w:val="28"/>
          <w:szCs w:val="28"/>
        </w:rPr>
      </w:pPr>
      <w:r>
        <w:rPr>
          <w:bCs/>
          <w:color w:val="252525"/>
          <w:sz w:val="28"/>
          <w:szCs w:val="28"/>
          <w:shd w:val="clear" w:color="auto" w:fill="FFFFFF"/>
        </w:rPr>
        <w:t>§</w:t>
      </w:r>
      <w:r w:rsidR="00055C6A" w:rsidRPr="00044DBF">
        <w:rPr>
          <w:b/>
          <w:bCs/>
          <w:color w:val="000000"/>
          <w:sz w:val="28"/>
          <w:szCs w:val="28"/>
        </w:rPr>
        <w:t>1.2 Виды юридических коллизий</w:t>
      </w:r>
    </w:p>
    <w:p w:rsidR="00044DBF" w:rsidRPr="00044DBF" w:rsidRDefault="00044DBF" w:rsidP="000B5076">
      <w:pPr>
        <w:spacing w:line="360" w:lineRule="auto"/>
        <w:ind w:firstLine="720"/>
        <w:jc w:val="both"/>
        <w:rPr>
          <w:b/>
          <w:bCs/>
          <w:color w:val="000000"/>
          <w:sz w:val="28"/>
          <w:szCs w:val="28"/>
        </w:rPr>
      </w:pPr>
    </w:p>
    <w:p w:rsidR="00044DBF" w:rsidRDefault="00044DBF" w:rsidP="000B5076">
      <w:pPr>
        <w:spacing w:line="360" w:lineRule="auto"/>
        <w:ind w:left="150" w:right="150" w:firstLine="720"/>
        <w:jc w:val="both"/>
        <w:rPr>
          <w:color w:val="000000"/>
          <w:sz w:val="28"/>
          <w:szCs w:val="28"/>
        </w:rPr>
      </w:pPr>
      <w:r w:rsidRPr="00044DBF">
        <w:rPr>
          <w:color w:val="000000"/>
          <w:sz w:val="28"/>
          <w:szCs w:val="28"/>
        </w:rPr>
        <w:t xml:space="preserve"> Прежде всего, юридические коллизии можно подразделить на шесть родовых групп: </w:t>
      </w:r>
    </w:p>
    <w:p w:rsidR="00044DBF" w:rsidRDefault="00044DBF" w:rsidP="000B5076">
      <w:pPr>
        <w:spacing w:line="360" w:lineRule="auto"/>
        <w:ind w:left="150" w:right="150" w:firstLine="720"/>
        <w:jc w:val="both"/>
        <w:rPr>
          <w:color w:val="000000"/>
          <w:sz w:val="28"/>
          <w:szCs w:val="28"/>
        </w:rPr>
      </w:pPr>
      <w:r w:rsidRPr="00044DBF">
        <w:rPr>
          <w:color w:val="000000"/>
          <w:sz w:val="28"/>
          <w:szCs w:val="28"/>
        </w:rPr>
        <w:t xml:space="preserve">1) коллизии между нормативными актами или отдельными правовыми нормами; </w:t>
      </w:r>
    </w:p>
    <w:p w:rsidR="00044DBF" w:rsidRDefault="00044DBF" w:rsidP="000B5076">
      <w:pPr>
        <w:spacing w:line="360" w:lineRule="auto"/>
        <w:ind w:left="150" w:right="150" w:firstLine="720"/>
        <w:jc w:val="both"/>
        <w:rPr>
          <w:color w:val="000000"/>
          <w:sz w:val="28"/>
          <w:szCs w:val="28"/>
        </w:rPr>
      </w:pPr>
      <w:r w:rsidRPr="00044DBF">
        <w:rPr>
          <w:color w:val="000000"/>
          <w:sz w:val="28"/>
          <w:szCs w:val="28"/>
        </w:rPr>
        <w:t xml:space="preserve">2) коллизии в правотворчестве (бессистемность, дублирование, издание взаимоисключающих актов); </w:t>
      </w:r>
    </w:p>
    <w:p w:rsidR="00044DBF" w:rsidRDefault="00044DBF" w:rsidP="000B5076">
      <w:pPr>
        <w:spacing w:line="360" w:lineRule="auto"/>
        <w:ind w:left="150" w:right="150" w:firstLine="720"/>
        <w:jc w:val="both"/>
        <w:rPr>
          <w:color w:val="000000"/>
          <w:sz w:val="28"/>
          <w:szCs w:val="28"/>
        </w:rPr>
      </w:pPr>
      <w:r w:rsidRPr="00044DBF">
        <w:rPr>
          <w:color w:val="000000"/>
          <w:sz w:val="28"/>
          <w:szCs w:val="28"/>
        </w:rPr>
        <w:t xml:space="preserve">3) коллизии в правоприменении (разнобой в практике реализации одних и тех же предписаний, несогласованность управленческих действий); </w:t>
      </w:r>
    </w:p>
    <w:p w:rsidR="003C4F29" w:rsidRDefault="00044DBF" w:rsidP="000B5076">
      <w:pPr>
        <w:spacing w:line="360" w:lineRule="auto"/>
        <w:ind w:left="150" w:right="150" w:firstLine="720"/>
        <w:jc w:val="both"/>
        <w:rPr>
          <w:color w:val="000000"/>
          <w:sz w:val="28"/>
          <w:szCs w:val="28"/>
        </w:rPr>
      </w:pPr>
      <w:r w:rsidRPr="00044DBF">
        <w:rPr>
          <w:color w:val="000000"/>
          <w:sz w:val="28"/>
          <w:szCs w:val="28"/>
        </w:rPr>
        <w:t xml:space="preserve">4) коллизии полномочий и статусов государственных органов, должностных лиц, других властных структур и образований; </w:t>
      </w:r>
    </w:p>
    <w:p w:rsidR="003C4F29" w:rsidRDefault="00044DBF" w:rsidP="000B5076">
      <w:pPr>
        <w:spacing w:line="360" w:lineRule="auto"/>
        <w:ind w:left="150" w:right="150" w:firstLine="720"/>
        <w:jc w:val="both"/>
        <w:rPr>
          <w:color w:val="000000"/>
          <w:sz w:val="28"/>
          <w:szCs w:val="28"/>
        </w:rPr>
      </w:pPr>
      <w:r w:rsidRPr="00044DBF">
        <w:rPr>
          <w:color w:val="000000"/>
          <w:sz w:val="28"/>
          <w:szCs w:val="28"/>
        </w:rPr>
        <w:t xml:space="preserve">5) коллизии целей (когда в нормативных актах разных уровней или разных органов закладываются противоречащие друг другу, а иногда и взаимоисключающие целевые установки); </w:t>
      </w:r>
    </w:p>
    <w:p w:rsidR="00044DBF" w:rsidRPr="00044DBF" w:rsidRDefault="00044DBF" w:rsidP="000B5076">
      <w:pPr>
        <w:spacing w:line="360" w:lineRule="auto"/>
        <w:ind w:left="150" w:right="150" w:firstLine="720"/>
        <w:jc w:val="both"/>
        <w:rPr>
          <w:color w:val="000000"/>
          <w:sz w:val="28"/>
          <w:szCs w:val="28"/>
        </w:rPr>
      </w:pPr>
      <w:r w:rsidRPr="00044DBF">
        <w:rPr>
          <w:color w:val="000000"/>
          <w:sz w:val="28"/>
          <w:szCs w:val="28"/>
        </w:rPr>
        <w:t>6) коллизии между национальным и международным правом.</w:t>
      </w:r>
    </w:p>
    <w:p w:rsidR="00044DBF" w:rsidRPr="00044DBF" w:rsidRDefault="00044DBF" w:rsidP="000B5076">
      <w:pPr>
        <w:spacing w:line="360" w:lineRule="auto"/>
        <w:ind w:left="150" w:right="150" w:firstLine="720"/>
        <w:jc w:val="both"/>
        <w:rPr>
          <w:color w:val="000000"/>
          <w:sz w:val="28"/>
          <w:szCs w:val="28"/>
        </w:rPr>
      </w:pPr>
      <w:r w:rsidRPr="00044DBF">
        <w:rPr>
          <w:bCs/>
          <w:iCs/>
          <w:color w:val="000000"/>
          <w:sz w:val="28"/>
          <w:szCs w:val="28"/>
        </w:rPr>
        <w:t>Коллизии между законами и подзаконными актами</w:t>
      </w:r>
      <w:r w:rsidRPr="00044DBF">
        <w:rPr>
          <w:color w:val="000000"/>
          <w:sz w:val="28"/>
          <w:szCs w:val="28"/>
        </w:rPr>
        <w:t>. Разрешаются в пользу законов, поскольку они обладают верховенством и высшей юридической силой (ч. 2 ст. 4; ч. 3 ст. 90; ч. ч. 1 и 2 ст. 115; ч. 2 ст. 120 Конституции РФ). Последняя из указанных статей гласит: "Суд, установив при рассмотрении дела несоответствие акта государственного или иного органа закону, принимает решение в соответствии с законом". В Гражданском кодексе РФ также записано: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 (п. 5 ст. 3). Особенность данных противоречий в том, что они носят наиболее распространенный, массовый характер и причиняют интересам государства и граждан наибольший вред. Причем общий объем подзаконных актов продолжает расти.</w:t>
      </w:r>
    </w:p>
    <w:p w:rsidR="00044DBF" w:rsidRPr="00044DBF" w:rsidRDefault="00044DBF" w:rsidP="000B5076">
      <w:pPr>
        <w:spacing w:line="360" w:lineRule="auto"/>
        <w:ind w:left="150" w:right="150" w:firstLine="720"/>
        <w:jc w:val="both"/>
        <w:rPr>
          <w:color w:val="000000"/>
          <w:sz w:val="28"/>
          <w:szCs w:val="28"/>
        </w:rPr>
      </w:pPr>
      <w:r w:rsidRPr="00044DBF">
        <w:rPr>
          <w:bCs/>
          <w:iCs/>
          <w:color w:val="000000"/>
          <w:sz w:val="28"/>
          <w:szCs w:val="28"/>
        </w:rPr>
        <w:t>Коллизии между Конституцией и всеми иными актами</w:t>
      </w:r>
      <w:r w:rsidRPr="00044DBF">
        <w:rPr>
          <w:color w:val="000000"/>
          <w:sz w:val="28"/>
          <w:szCs w:val="28"/>
        </w:rPr>
        <w:t>, в том числе законами. Разрешаются в пользу Конституции. В ст. 15 говорится, что Конституция Российской Федерации имеет высшую юридическую силу, прямое действие и применяется на всей территории РФ. В ч. 3 ст. 76 установлено: "Федеральные законы не могут противоречить федеральным конституционным законам". Конституция - основной закон любого государства, поэтому обладает бесспорным и абсолютным приоритетом. Это - закон законов.</w:t>
      </w:r>
    </w:p>
    <w:p w:rsidR="00044DBF" w:rsidRPr="00044DBF" w:rsidRDefault="00044DBF" w:rsidP="000B5076">
      <w:pPr>
        <w:spacing w:line="360" w:lineRule="auto"/>
        <w:ind w:left="150" w:right="150" w:firstLine="720"/>
        <w:jc w:val="both"/>
        <w:rPr>
          <w:color w:val="000000"/>
          <w:sz w:val="28"/>
          <w:szCs w:val="28"/>
        </w:rPr>
      </w:pPr>
      <w:r w:rsidRPr="00044DBF">
        <w:rPr>
          <w:bCs/>
          <w:iCs/>
          <w:color w:val="000000"/>
          <w:sz w:val="28"/>
          <w:szCs w:val="28"/>
        </w:rPr>
        <w:t>Коллизии между общефедеральными актами и актами субъектов Федерации</w:t>
      </w:r>
      <w:r w:rsidRPr="00044DBF">
        <w:rPr>
          <w:color w:val="000000"/>
          <w:sz w:val="28"/>
          <w:szCs w:val="28"/>
        </w:rPr>
        <w:t>, в том числе между конституциями и уставами. Приоритет имеют общефедеральные. В ст. 76 Конституции РФ говорится, что федеральные конституционные и иные законы, изданные в пределах ее ведения, имеют прямое действие на всей территории Федерации (ч. 1). По предметам совместного ведения издаются федеральные законы и принимаемые в соответствии с ними законы и иные нормативные акты субъектов РФ (ч. 2). Вне пределов ведения РФ и совместного ведения субъекты Федерации осуществляют собственное правовое регулирование, включая принятие законов и иных нормативных актов.</w:t>
      </w:r>
    </w:p>
    <w:p w:rsidR="00044DBF" w:rsidRPr="00044DBF" w:rsidRDefault="00044DBF" w:rsidP="000B5076">
      <w:pPr>
        <w:spacing w:line="360" w:lineRule="auto"/>
        <w:ind w:left="150" w:right="150" w:firstLine="720"/>
        <w:jc w:val="both"/>
        <w:rPr>
          <w:color w:val="000000"/>
          <w:sz w:val="28"/>
          <w:szCs w:val="28"/>
        </w:rPr>
      </w:pPr>
      <w:r w:rsidRPr="00044DBF">
        <w:rPr>
          <w:color w:val="000000"/>
          <w:sz w:val="28"/>
          <w:szCs w:val="28"/>
        </w:rPr>
        <w:t>Далее в указанной статье зафиксировано: "Законы и иные нормативные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 (ч. 5). "В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акт субъекта Федерации" (ч. 6).</w:t>
      </w:r>
    </w:p>
    <w:p w:rsidR="00044DBF" w:rsidRPr="00044DBF" w:rsidRDefault="00044DBF" w:rsidP="000B5076">
      <w:pPr>
        <w:spacing w:line="360" w:lineRule="auto"/>
        <w:ind w:left="150" w:right="150" w:firstLine="720"/>
        <w:jc w:val="both"/>
        <w:rPr>
          <w:color w:val="000000"/>
          <w:sz w:val="28"/>
          <w:szCs w:val="28"/>
        </w:rPr>
      </w:pPr>
      <w:r w:rsidRPr="00044DBF">
        <w:rPr>
          <w:bCs/>
          <w:iCs/>
          <w:color w:val="000000"/>
          <w:sz w:val="28"/>
          <w:szCs w:val="28"/>
        </w:rPr>
        <w:t>Коллизии между Конституцией РФ и Федеративным договором</w:t>
      </w:r>
      <w:r w:rsidRPr="00044DBF">
        <w:rPr>
          <w:color w:val="000000"/>
          <w:sz w:val="28"/>
          <w:szCs w:val="28"/>
        </w:rPr>
        <w:t>, а также двусторонними договорами между федеральным центром и отдельными территориями (таковых соглашений на сегодня уже свыше 40), равно как и расхождения между договорами самих субъектов. Разрешаются на основе положений общефедеральной Конституции (раздел 2, ч. 1, абз. 4 Конституции РФ).</w:t>
      </w:r>
    </w:p>
    <w:p w:rsidR="00044DBF" w:rsidRPr="00044DBF" w:rsidRDefault="00044DBF" w:rsidP="000B5076">
      <w:pPr>
        <w:spacing w:line="360" w:lineRule="auto"/>
        <w:ind w:left="150" w:right="150" w:firstLine="720"/>
        <w:jc w:val="both"/>
        <w:rPr>
          <w:color w:val="000000"/>
          <w:sz w:val="28"/>
          <w:szCs w:val="28"/>
        </w:rPr>
      </w:pPr>
      <w:r w:rsidRPr="00044DBF">
        <w:rPr>
          <w:bCs/>
          <w:iCs/>
          <w:color w:val="000000"/>
          <w:sz w:val="28"/>
          <w:szCs w:val="28"/>
        </w:rPr>
        <w:t>Наконец, могут быть коллизии между национальным (внутригосударственным) и международным правом</w:t>
      </w:r>
      <w:r w:rsidRPr="00044DBF">
        <w:rPr>
          <w:color w:val="000000"/>
          <w:sz w:val="28"/>
          <w:szCs w:val="28"/>
        </w:rPr>
        <w:t>. Приоритет имеют международные нормы. В ч. 4 ст. 15 Конституции РФ говорится: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Особенно это касается гуманитарной сферы.</w:t>
      </w:r>
    </w:p>
    <w:p w:rsidR="00044DBF" w:rsidRPr="00044DBF" w:rsidRDefault="00044DBF" w:rsidP="000B5076">
      <w:pPr>
        <w:spacing w:line="360" w:lineRule="auto"/>
        <w:ind w:left="150" w:right="150" w:firstLine="720"/>
        <w:jc w:val="both"/>
        <w:rPr>
          <w:color w:val="000000"/>
          <w:sz w:val="28"/>
          <w:szCs w:val="28"/>
        </w:rPr>
      </w:pPr>
      <w:r w:rsidRPr="00044DBF">
        <w:rPr>
          <w:color w:val="000000"/>
          <w:sz w:val="28"/>
          <w:szCs w:val="28"/>
        </w:rPr>
        <w:t> </w:t>
      </w:r>
    </w:p>
    <w:p w:rsidR="00044DBF" w:rsidRPr="00044DBF" w:rsidRDefault="00044DBF" w:rsidP="000B5076">
      <w:pPr>
        <w:spacing w:line="360" w:lineRule="auto"/>
        <w:ind w:left="150" w:right="150" w:firstLine="720"/>
        <w:jc w:val="both"/>
        <w:rPr>
          <w:color w:val="000000"/>
          <w:sz w:val="28"/>
          <w:szCs w:val="28"/>
        </w:rPr>
      </w:pPr>
      <w:r w:rsidRPr="00044DBF">
        <w:rPr>
          <w:color w:val="000000"/>
          <w:sz w:val="28"/>
          <w:szCs w:val="28"/>
        </w:rPr>
        <w:t>В последнее время особую остроту приобрели противоречия между законами и указами (законотворчеством и "указотворчеством"). По данному вопросу идут жаркие общественные и научные дискуссии. Так сложилось, что страна управляется сегодня главным образом указами и распоряжениями Президента. По мнению Ю.А. Тихомирова, мы столкнулись с ситуацией, "когда "указное право" явно вышло на передний край и в известной мере приостановило действие ряда конституционных положений". Верховенство же закона - важнейший признак правового государства. Тем более верховенство Основного Закона.</w:t>
      </w:r>
    </w:p>
    <w:p w:rsidR="00044DBF" w:rsidRPr="00044DBF" w:rsidRDefault="00044DBF" w:rsidP="000B5076">
      <w:pPr>
        <w:spacing w:line="360" w:lineRule="auto"/>
        <w:ind w:left="150" w:right="150" w:firstLine="720"/>
        <w:jc w:val="both"/>
        <w:rPr>
          <w:color w:val="000000"/>
          <w:sz w:val="28"/>
          <w:szCs w:val="28"/>
        </w:rPr>
      </w:pPr>
      <w:r w:rsidRPr="00044DBF">
        <w:rPr>
          <w:color w:val="000000"/>
          <w:sz w:val="28"/>
          <w:szCs w:val="28"/>
        </w:rPr>
        <w:t>В.О. Лучин - один из судей Конституционного Суда - считает, что бывший Президент РФ фактически следовал старой советской практике, когда кулуарно принимаемые указы имели бесспорный приоритет над законами. "Это наследие значительно осложняло политико-правовое развитие России". По мнению В.О. Лучина, с момента своего избрания Б.Н. Ельцин, не имея возможности осуществлять поставленные им цели легитимным путем и желая придать своим акциям видимость правомерности, начал параллельно с законами создавать систему собственных конкурирующих нормативных актов - указов.</w:t>
      </w:r>
    </w:p>
    <w:p w:rsidR="00044DBF" w:rsidRPr="00044DBF" w:rsidRDefault="00044DBF" w:rsidP="000B5076">
      <w:pPr>
        <w:spacing w:line="360" w:lineRule="auto"/>
        <w:ind w:left="150" w:right="150" w:firstLine="720"/>
        <w:jc w:val="both"/>
        <w:rPr>
          <w:color w:val="000000"/>
          <w:sz w:val="28"/>
          <w:szCs w:val="28"/>
        </w:rPr>
      </w:pPr>
      <w:r w:rsidRPr="00044DBF">
        <w:rPr>
          <w:color w:val="000000"/>
          <w:sz w:val="28"/>
          <w:szCs w:val="28"/>
        </w:rPr>
        <w:t xml:space="preserve">Автор напоминает, что в октябре </w:t>
      </w:r>
      <w:smartTag w:uri="urn:schemas-microsoft-com:office:smarttags" w:element="metricconverter">
        <w:smartTagPr>
          <w:attr w:name="ProductID" w:val="1991 г"/>
        </w:smartTagPr>
        <w:r w:rsidRPr="00044DBF">
          <w:rPr>
            <w:color w:val="000000"/>
            <w:sz w:val="28"/>
            <w:szCs w:val="28"/>
          </w:rPr>
          <w:t>1991 г</w:t>
        </w:r>
      </w:smartTag>
      <w:r w:rsidRPr="00044DBF">
        <w:rPr>
          <w:color w:val="000000"/>
          <w:sz w:val="28"/>
          <w:szCs w:val="28"/>
        </w:rPr>
        <w:t>. V Съезд народных депутатов РСФСР на волне всеобщей демократизации и суверенизации предоставил Президенту право издавать в течение года указы в экономической области, если даже те не соответствуют закону, с последующим утверждением их на сессии Верховного Совета. Пользуясь этим, радикал-реформаторы "стали действовать в обход законодателя, инициируя беспрерывный поток указов, захлестнувший все правовое поле России... Президент РФ присвоил себе дискреционную власть, основанную на преобладании целесообразности над законностью". Термин "дискреционность" словари толкуют как благоусмотрение, власть победителя.</w:t>
      </w:r>
    </w:p>
    <w:p w:rsidR="00044DBF" w:rsidRPr="00044DBF" w:rsidRDefault="00044DBF" w:rsidP="000B5076">
      <w:pPr>
        <w:spacing w:line="360" w:lineRule="auto"/>
        <w:ind w:left="150" w:right="150" w:firstLine="720"/>
        <w:jc w:val="both"/>
        <w:rPr>
          <w:color w:val="000000"/>
          <w:sz w:val="28"/>
          <w:szCs w:val="28"/>
        </w:rPr>
      </w:pPr>
      <w:r w:rsidRPr="00044DBF">
        <w:rPr>
          <w:color w:val="000000"/>
          <w:sz w:val="28"/>
          <w:szCs w:val="28"/>
        </w:rPr>
        <w:t>В основе многих юридических коллизий лежат политические коллизии (нарушение принципа разделения властей, выход различных госорганов за пределы своих полномочий, взаимное их вторжение в компетенцию друг друга, амбиции и соперничество лидеров, война компроматов, лоббизм, популизм, конъюнктура и т.д.). В таких условиях принимается множество противоречивых и не согласованных друг с другом актов. Ведь юридический конфликт - это "активное противостояние сторон, вызванное полярностью их интересов или разным отношением к ценностям и нормам общественной жизни" (В.Н. Кудрявцев).</w:t>
      </w:r>
    </w:p>
    <w:p w:rsidR="00044DBF" w:rsidRPr="00044DBF" w:rsidRDefault="00044DBF" w:rsidP="000B5076">
      <w:pPr>
        <w:spacing w:line="360" w:lineRule="auto"/>
        <w:ind w:left="150" w:right="150" w:firstLine="720"/>
        <w:jc w:val="both"/>
        <w:rPr>
          <w:color w:val="000000"/>
          <w:sz w:val="28"/>
          <w:szCs w:val="28"/>
        </w:rPr>
      </w:pPr>
      <w:r w:rsidRPr="00044DBF">
        <w:rPr>
          <w:color w:val="000000"/>
          <w:sz w:val="28"/>
          <w:szCs w:val="28"/>
        </w:rPr>
        <w:t>Ученые-правоведы обращают внимание на то, что принимаемые Государственной Думой законы проходят трудный путь, главным препятствием на котором является двойное вето. Такого порядка давно уже нет в практике стран Запада. Законы стопорятся по самым разным причинам - юридическим, политическим, финансовым, процедурным, престижным и другим, а чаще всего в силу несовпадения позиций относительно сути предлагаемого закона (к примеру, Земельный кодекс).</w:t>
      </w:r>
    </w:p>
    <w:p w:rsidR="00044DBF" w:rsidRPr="00044DBF" w:rsidRDefault="00044DBF" w:rsidP="000B5076">
      <w:pPr>
        <w:spacing w:line="360" w:lineRule="auto"/>
        <w:ind w:left="150" w:right="150" w:firstLine="720"/>
        <w:jc w:val="both"/>
        <w:rPr>
          <w:color w:val="000000"/>
          <w:sz w:val="28"/>
          <w:szCs w:val="28"/>
        </w:rPr>
      </w:pPr>
      <w:r w:rsidRPr="00044DBF">
        <w:rPr>
          <w:color w:val="000000"/>
          <w:sz w:val="28"/>
          <w:szCs w:val="28"/>
        </w:rPr>
        <w:t>Но существует и третье вето (предварительное) - это когда Правительство в своем заключении накладывает табу на тот или иной проект закона из-за отсутствия средств для его реализации. А поскольку практически любой закон требует определенных затрат для своего осуществления, то при желании исполнительная власть может всегда остановить любой неугодный закон. Однако главное - это все же коллизии между законами и указами.</w:t>
      </w:r>
    </w:p>
    <w:p w:rsidR="00044DBF" w:rsidRPr="00044DBF" w:rsidRDefault="00044DBF" w:rsidP="000B5076">
      <w:pPr>
        <w:spacing w:line="360" w:lineRule="auto"/>
        <w:ind w:left="150" w:right="150" w:firstLine="720"/>
        <w:jc w:val="both"/>
        <w:rPr>
          <w:color w:val="000000"/>
          <w:sz w:val="28"/>
          <w:szCs w:val="28"/>
        </w:rPr>
      </w:pPr>
      <w:r w:rsidRPr="00044DBF">
        <w:rPr>
          <w:color w:val="000000"/>
          <w:sz w:val="28"/>
          <w:szCs w:val="28"/>
        </w:rPr>
        <w:t>Председатель Государственной Думы Г.Н. Селезнев в своей книге "Вся власть - закону" пишет о негодной практике подмены законов указами, о параллелизме между этими актами, подчеркивает, что "россиянам, в том числе высокопоставленным, необходимо пересмотреть свое отношение к закону и преодолеть правовой нигилизм". Действительно, власть закона должна быть превыше всего.</w:t>
      </w:r>
    </w:p>
    <w:p w:rsidR="00044DBF" w:rsidRPr="00044DBF" w:rsidRDefault="00044DBF" w:rsidP="000B5076">
      <w:pPr>
        <w:spacing w:line="360" w:lineRule="auto"/>
        <w:ind w:left="150" w:right="150" w:firstLine="720"/>
        <w:jc w:val="both"/>
        <w:rPr>
          <w:color w:val="000000"/>
          <w:sz w:val="28"/>
          <w:szCs w:val="28"/>
        </w:rPr>
      </w:pPr>
      <w:r w:rsidRPr="00044DBF">
        <w:rPr>
          <w:color w:val="000000"/>
          <w:sz w:val="28"/>
          <w:szCs w:val="28"/>
        </w:rPr>
        <w:t>Законы, как известно, отклоняет не только Президент, но и Совет Федерации. В спорных случаях, как правило, создаются согласительные комиссии, призванные сглаживать противоречия и находить компромисс. Это в принципе нормальный путь разрешения коллизий, но он превращается в систему. Экс-президент Б.Н. Ельцин отклонял законы свыше 50 раз, а некоторые из них, вопреки Конституции, возвращал в Государственную Думу без рассмотрения, по поводу чего законодатели обращались даже в Конституционный Суд. Последний, как ни странно, нашел эту практику вполне приемлемой. Снова коллизия!</w:t>
      </w:r>
    </w:p>
    <w:p w:rsidR="00044DBF" w:rsidRPr="00044DBF" w:rsidRDefault="00044DBF" w:rsidP="000B5076">
      <w:pPr>
        <w:spacing w:line="360" w:lineRule="auto"/>
        <w:ind w:left="150" w:right="150" w:firstLine="720"/>
        <w:jc w:val="both"/>
        <w:rPr>
          <w:color w:val="000000"/>
          <w:sz w:val="28"/>
          <w:szCs w:val="28"/>
        </w:rPr>
      </w:pPr>
      <w:r w:rsidRPr="00044DBF">
        <w:rPr>
          <w:color w:val="000000"/>
          <w:sz w:val="28"/>
          <w:szCs w:val="28"/>
        </w:rPr>
        <w:t xml:space="preserve">Руководитель аппарата Комитета Государственной Думы по законодательству и судебной реформе Н.Д. Шевченко деликатно назвал Постановление Конституционного Суда от 22 апреля </w:t>
      </w:r>
      <w:smartTag w:uri="urn:schemas-microsoft-com:office:smarttags" w:element="metricconverter">
        <w:smartTagPr>
          <w:attr w:name="ProductID" w:val="1996 г"/>
        </w:smartTagPr>
        <w:r w:rsidRPr="00044DBF">
          <w:rPr>
            <w:color w:val="000000"/>
            <w:sz w:val="28"/>
            <w:szCs w:val="28"/>
          </w:rPr>
          <w:t>1996 г</w:t>
        </w:r>
      </w:smartTag>
      <w:r w:rsidRPr="00044DBF">
        <w:rPr>
          <w:color w:val="000000"/>
          <w:sz w:val="28"/>
          <w:szCs w:val="28"/>
        </w:rPr>
        <w:t>. о допустимости неподписания Президентом законов "не идеальным". Как он считает, это постановление серьезно скорректировало положения Конституции. Более логичным и правомерным, на его взгляд, было бы введение практики обращения Президента в Конституционный Суд с ходатайством о разрешении спора о компетенции в случае, если, по его мнению, был нарушен установленный порядок принятия того или иного закона. "А иначе получается, - пишет автор, - что эффективным средством борьбы с неугодными для Президента законами является их возвращение без рассмотрения. Такое "вето", помимо прочего, нельзя преодолеть квалифицированным большинством голосов".</w:t>
      </w:r>
    </w:p>
    <w:p w:rsidR="00044DBF" w:rsidRPr="00044DBF" w:rsidRDefault="00044DBF" w:rsidP="000B5076">
      <w:pPr>
        <w:spacing w:line="360" w:lineRule="auto"/>
        <w:ind w:left="150" w:right="150" w:firstLine="720"/>
        <w:jc w:val="both"/>
        <w:rPr>
          <w:color w:val="000000"/>
          <w:sz w:val="28"/>
          <w:szCs w:val="28"/>
        </w:rPr>
      </w:pPr>
      <w:r w:rsidRPr="00044DBF">
        <w:rPr>
          <w:color w:val="000000"/>
          <w:sz w:val="28"/>
          <w:szCs w:val="28"/>
        </w:rPr>
        <w:t>По Конституции, указы подзаконны, на практике же, как уже отмечалось, они все чаще возвышаются над законом. И требуется величайшая осторожность, чтобы это "опережающее указотворчество" не нарушало прав граждан, не вносило сумятицу в нормальный правосозидательный процесс, не дестабилизировало общую правовую ситуацию. "Бодание" законов и указов особенно заметно по социальным вопросам - зарплате, пенсиям, пособиям, компенсациям и другим выплатам.</w:t>
      </w:r>
    </w:p>
    <w:p w:rsidR="001603CF" w:rsidRDefault="00044DBF" w:rsidP="000B5076">
      <w:pPr>
        <w:spacing w:line="360" w:lineRule="auto"/>
        <w:ind w:left="150" w:right="150" w:firstLine="720"/>
        <w:jc w:val="both"/>
        <w:rPr>
          <w:color w:val="000000"/>
          <w:sz w:val="28"/>
          <w:szCs w:val="28"/>
        </w:rPr>
      </w:pPr>
      <w:r w:rsidRPr="00044DBF">
        <w:rPr>
          <w:color w:val="000000"/>
          <w:sz w:val="28"/>
          <w:szCs w:val="28"/>
        </w:rPr>
        <w:t>Глубинная коллизия состоит уже в том, что бывший Президент в России фактически "законодательствовал", хотя юридически такой прерогативой не располагал. Он издавал акты, являющиеся по своей природе законами, и принимались они нередко по тем позициям, которые относились к компетенции Государственной Думы. Законодательный орган становился как бы излишним.</w:t>
      </w:r>
    </w:p>
    <w:p w:rsidR="00542D63" w:rsidRDefault="00542D63" w:rsidP="000B5076">
      <w:pPr>
        <w:spacing w:line="360" w:lineRule="auto"/>
        <w:ind w:left="150" w:right="150" w:firstLine="720"/>
        <w:jc w:val="both"/>
        <w:rPr>
          <w:color w:val="000000"/>
          <w:sz w:val="28"/>
          <w:szCs w:val="28"/>
        </w:rPr>
      </w:pPr>
    </w:p>
    <w:p w:rsidR="00542D63" w:rsidRDefault="00542D63" w:rsidP="000B5076">
      <w:pPr>
        <w:spacing w:line="360" w:lineRule="auto"/>
        <w:ind w:left="150" w:right="150" w:firstLine="720"/>
        <w:jc w:val="both"/>
        <w:rPr>
          <w:color w:val="000000"/>
          <w:sz w:val="28"/>
          <w:szCs w:val="28"/>
        </w:rPr>
      </w:pPr>
    </w:p>
    <w:p w:rsidR="00542D63" w:rsidRDefault="00542D63" w:rsidP="000B5076">
      <w:pPr>
        <w:spacing w:line="360" w:lineRule="auto"/>
        <w:ind w:left="150" w:right="150" w:firstLine="720"/>
        <w:jc w:val="both"/>
        <w:rPr>
          <w:color w:val="000000"/>
          <w:sz w:val="28"/>
          <w:szCs w:val="28"/>
        </w:rPr>
      </w:pPr>
    </w:p>
    <w:p w:rsidR="00542D63" w:rsidRDefault="00542D63" w:rsidP="000B5076">
      <w:pPr>
        <w:spacing w:line="360" w:lineRule="auto"/>
        <w:ind w:left="150" w:right="150" w:firstLine="720"/>
        <w:jc w:val="both"/>
        <w:rPr>
          <w:color w:val="000000"/>
          <w:sz w:val="28"/>
          <w:szCs w:val="28"/>
        </w:rPr>
      </w:pPr>
    </w:p>
    <w:p w:rsidR="00542D63" w:rsidRDefault="00542D63" w:rsidP="000B5076">
      <w:pPr>
        <w:spacing w:line="360" w:lineRule="auto"/>
        <w:ind w:left="150" w:right="150" w:firstLine="720"/>
        <w:jc w:val="both"/>
        <w:rPr>
          <w:color w:val="000000"/>
          <w:sz w:val="28"/>
          <w:szCs w:val="28"/>
        </w:rPr>
      </w:pPr>
    </w:p>
    <w:p w:rsidR="00542D63" w:rsidRDefault="00542D63" w:rsidP="000B5076">
      <w:pPr>
        <w:spacing w:line="360" w:lineRule="auto"/>
        <w:ind w:left="150" w:right="150" w:firstLine="720"/>
        <w:jc w:val="both"/>
        <w:rPr>
          <w:color w:val="000000"/>
          <w:sz w:val="28"/>
          <w:szCs w:val="28"/>
        </w:rPr>
      </w:pPr>
    </w:p>
    <w:p w:rsidR="00542D63" w:rsidRDefault="00542D63" w:rsidP="000B5076">
      <w:pPr>
        <w:spacing w:line="360" w:lineRule="auto"/>
        <w:ind w:left="150" w:right="150" w:firstLine="720"/>
        <w:jc w:val="both"/>
        <w:rPr>
          <w:color w:val="000000"/>
          <w:sz w:val="28"/>
          <w:szCs w:val="28"/>
        </w:rPr>
      </w:pPr>
    </w:p>
    <w:p w:rsidR="00542D63" w:rsidRDefault="00542D63" w:rsidP="000B5076">
      <w:pPr>
        <w:spacing w:line="360" w:lineRule="auto"/>
        <w:ind w:left="150" w:right="150" w:firstLine="720"/>
        <w:jc w:val="both"/>
        <w:rPr>
          <w:color w:val="000000"/>
          <w:sz w:val="28"/>
          <w:szCs w:val="28"/>
        </w:rPr>
      </w:pPr>
    </w:p>
    <w:p w:rsidR="00542D63" w:rsidRPr="00044DBF" w:rsidRDefault="00542D63" w:rsidP="000B5076">
      <w:pPr>
        <w:spacing w:line="360" w:lineRule="auto"/>
        <w:ind w:left="150" w:right="150" w:firstLine="720"/>
        <w:jc w:val="both"/>
        <w:rPr>
          <w:color w:val="000000"/>
          <w:sz w:val="28"/>
          <w:szCs w:val="28"/>
        </w:rPr>
      </w:pPr>
    </w:p>
    <w:p w:rsidR="003C4F29" w:rsidRDefault="003C4F29" w:rsidP="000B5076">
      <w:pPr>
        <w:spacing w:line="360" w:lineRule="auto"/>
        <w:jc w:val="center"/>
        <w:rPr>
          <w:b/>
          <w:color w:val="000000"/>
          <w:sz w:val="28"/>
          <w:szCs w:val="28"/>
        </w:rPr>
      </w:pPr>
      <w:r w:rsidRPr="003C4F29">
        <w:rPr>
          <w:b/>
          <w:color w:val="000000"/>
          <w:sz w:val="28"/>
          <w:szCs w:val="28"/>
        </w:rPr>
        <w:t xml:space="preserve">Глава </w:t>
      </w:r>
      <w:r w:rsidRPr="003C4F29">
        <w:rPr>
          <w:b/>
          <w:color w:val="000000"/>
          <w:sz w:val="28"/>
          <w:szCs w:val="28"/>
          <w:lang w:val="en-US"/>
        </w:rPr>
        <w:t>II</w:t>
      </w:r>
      <w:r w:rsidRPr="003C4F29">
        <w:rPr>
          <w:b/>
          <w:color w:val="000000"/>
          <w:sz w:val="28"/>
          <w:szCs w:val="28"/>
        </w:rPr>
        <w:t>. СПОСОБЫ РАЗРЕШЕНИЯ ЮРИДИЧЕСКИХ КОЛЛИЗИЙ</w:t>
      </w:r>
    </w:p>
    <w:p w:rsidR="001603CF" w:rsidRDefault="001603CF" w:rsidP="000B5076">
      <w:pPr>
        <w:spacing w:line="360" w:lineRule="auto"/>
        <w:jc w:val="center"/>
        <w:rPr>
          <w:b/>
          <w:color w:val="000000"/>
          <w:sz w:val="28"/>
          <w:szCs w:val="28"/>
        </w:rPr>
      </w:pPr>
    </w:p>
    <w:p w:rsidR="001603CF" w:rsidRPr="001603CF" w:rsidRDefault="000B5076" w:rsidP="000B5076">
      <w:pPr>
        <w:spacing w:line="360" w:lineRule="auto"/>
        <w:jc w:val="center"/>
        <w:rPr>
          <w:b/>
          <w:color w:val="000000"/>
          <w:sz w:val="28"/>
          <w:szCs w:val="28"/>
        </w:rPr>
      </w:pPr>
      <w:r>
        <w:rPr>
          <w:bCs/>
          <w:color w:val="252525"/>
          <w:sz w:val="28"/>
          <w:szCs w:val="28"/>
          <w:shd w:val="clear" w:color="auto" w:fill="FFFFFF"/>
        </w:rPr>
        <w:t>§</w:t>
      </w:r>
      <w:r w:rsidR="001603CF" w:rsidRPr="001603CF">
        <w:rPr>
          <w:b/>
          <w:color w:val="000000"/>
          <w:sz w:val="28"/>
          <w:szCs w:val="28"/>
        </w:rPr>
        <w:t>2.1. Способы и методы разрешения коллизий</w:t>
      </w:r>
    </w:p>
    <w:p w:rsidR="003C4F29" w:rsidRDefault="003C4F29" w:rsidP="000B5076">
      <w:pPr>
        <w:spacing w:line="360" w:lineRule="auto"/>
        <w:rPr>
          <w:b/>
          <w:color w:val="000000"/>
          <w:sz w:val="28"/>
          <w:szCs w:val="28"/>
        </w:rPr>
      </w:pPr>
    </w:p>
    <w:p w:rsidR="003C4F29" w:rsidRPr="003C4F29" w:rsidRDefault="003C4F29" w:rsidP="000B5076">
      <w:pPr>
        <w:spacing w:line="360" w:lineRule="auto"/>
        <w:ind w:firstLine="720"/>
        <w:jc w:val="both"/>
        <w:rPr>
          <w:color w:val="000000"/>
          <w:sz w:val="28"/>
          <w:szCs w:val="28"/>
        </w:rPr>
      </w:pPr>
      <w:r w:rsidRPr="003C4F29">
        <w:rPr>
          <w:color w:val="000000"/>
          <w:sz w:val="28"/>
          <w:szCs w:val="28"/>
        </w:rPr>
        <w:t>Под способами разрешения юридических коллизий понимаются конкретные приемы, средства, механизмы, процедуры их устранения. В зависимости от характера коллизии применяется тот или иной метод, используется та, или иная форма, избирается тот или иной путь снятия возникшего противоречия или выхода из правового тупика.</w:t>
      </w:r>
    </w:p>
    <w:p w:rsidR="003C4F29" w:rsidRPr="003C4F29" w:rsidRDefault="003C4F29" w:rsidP="000B5076">
      <w:pPr>
        <w:spacing w:line="360" w:lineRule="auto"/>
        <w:ind w:firstLine="720"/>
        <w:jc w:val="both"/>
        <w:rPr>
          <w:color w:val="000000"/>
          <w:sz w:val="28"/>
          <w:szCs w:val="28"/>
        </w:rPr>
      </w:pPr>
      <w:r w:rsidRPr="003C4F29">
        <w:rPr>
          <w:color w:val="000000"/>
          <w:sz w:val="28"/>
          <w:szCs w:val="28"/>
        </w:rPr>
        <w:t>Наиболее распространенными способами разрешения юридических коллизий являются следующие:</w:t>
      </w:r>
    </w:p>
    <w:p w:rsidR="003C4F29" w:rsidRPr="003C4F29" w:rsidRDefault="003C4F29" w:rsidP="00542D63">
      <w:pPr>
        <w:spacing w:line="360" w:lineRule="auto"/>
        <w:jc w:val="both"/>
        <w:rPr>
          <w:color w:val="000000"/>
          <w:sz w:val="28"/>
          <w:szCs w:val="28"/>
        </w:rPr>
      </w:pPr>
      <w:r>
        <w:rPr>
          <w:color w:val="000000"/>
          <w:sz w:val="28"/>
          <w:szCs w:val="28"/>
        </w:rPr>
        <w:t>-</w:t>
      </w:r>
      <w:r w:rsidRPr="003C4F29">
        <w:rPr>
          <w:color w:val="000000"/>
          <w:sz w:val="28"/>
          <w:szCs w:val="28"/>
        </w:rPr>
        <w:t xml:space="preserve"> толкование;</w:t>
      </w:r>
    </w:p>
    <w:p w:rsidR="003C4F29" w:rsidRPr="003C4F29" w:rsidRDefault="003C4F29" w:rsidP="00542D63">
      <w:pPr>
        <w:spacing w:line="360" w:lineRule="auto"/>
        <w:jc w:val="both"/>
        <w:rPr>
          <w:color w:val="000000"/>
          <w:sz w:val="28"/>
          <w:szCs w:val="28"/>
        </w:rPr>
      </w:pPr>
      <w:r>
        <w:rPr>
          <w:color w:val="000000"/>
          <w:sz w:val="28"/>
          <w:szCs w:val="28"/>
        </w:rPr>
        <w:t>-</w:t>
      </w:r>
      <w:r w:rsidRPr="003C4F29">
        <w:rPr>
          <w:color w:val="000000"/>
          <w:sz w:val="28"/>
          <w:szCs w:val="28"/>
        </w:rPr>
        <w:t xml:space="preserve"> принятие нового акта;</w:t>
      </w:r>
    </w:p>
    <w:p w:rsidR="003C4F29" w:rsidRPr="003C4F29" w:rsidRDefault="003C4F29" w:rsidP="00542D63">
      <w:pPr>
        <w:spacing w:line="360" w:lineRule="auto"/>
        <w:jc w:val="both"/>
        <w:rPr>
          <w:color w:val="000000"/>
          <w:sz w:val="28"/>
          <w:szCs w:val="28"/>
        </w:rPr>
      </w:pPr>
      <w:r>
        <w:rPr>
          <w:color w:val="000000"/>
          <w:sz w:val="28"/>
          <w:szCs w:val="28"/>
        </w:rPr>
        <w:t>-</w:t>
      </w:r>
      <w:r w:rsidRPr="003C4F29">
        <w:rPr>
          <w:color w:val="000000"/>
          <w:sz w:val="28"/>
          <w:szCs w:val="28"/>
        </w:rPr>
        <w:t xml:space="preserve"> отмена старого;</w:t>
      </w:r>
    </w:p>
    <w:p w:rsidR="003C4F29" w:rsidRPr="003C4F29" w:rsidRDefault="003C4F29" w:rsidP="00542D63">
      <w:pPr>
        <w:spacing w:line="360" w:lineRule="auto"/>
        <w:jc w:val="both"/>
        <w:rPr>
          <w:color w:val="000000"/>
          <w:sz w:val="28"/>
          <w:szCs w:val="28"/>
        </w:rPr>
      </w:pPr>
      <w:r>
        <w:rPr>
          <w:color w:val="000000"/>
          <w:sz w:val="28"/>
          <w:szCs w:val="28"/>
        </w:rPr>
        <w:t>-</w:t>
      </w:r>
      <w:r w:rsidRPr="003C4F29">
        <w:rPr>
          <w:color w:val="000000"/>
          <w:sz w:val="28"/>
          <w:szCs w:val="28"/>
        </w:rPr>
        <w:t xml:space="preserve"> внесение изменений или уточнений в действующие;</w:t>
      </w:r>
    </w:p>
    <w:p w:rsidR="003C4F29" w:rsidRPr="003C4F29" w:rsidRDefault="003C4F29" w:rsidP="00542D63">
      <w:pPr>
        <w:spacing w:line="360" w:lineRule="auto"/>
        <w:jc w:val="both"/>
        <w:rPr>
          <w:color w:val="000000"/>
          <w:sz w:val="28"/>
          <w:szCs w:val="28"/>
        </w:rPr>
      </w:pPr>
      <w:r>
        <w:rPr>
          <w:color w:val="000000"/>
          <w:sz w:val="28"/>
          <w:szCs w:val="28"/>
        </w:rPr>
        <w:t>-</w:t>
      </w:r>
      <w:r w:rsidRPr="003C4F29">
        <w:rPr>
          <w:color w:val="000000"/>
          <w:sz w:val="28"/>
          <w:szCs w:val="28"/>
        </w:rPr>
        <w:t xml:space="preserve"> судебное, административное, разбирательство;</w:t>
      </w:r>
    </w:p>
    <w:p w:rsidR="003C4F29" w:rsidRPr="003C4F29" w:rsidRDefault="003C4F29" w:rsidP="00542D63">
      <w:pPr>
        <w:spacing w:line="360" w:lineRule="auto"/>
        <w:jc w:val="both"/>
        <w:rPr>
          <w:color w:val="000000"/>
          <w:sz w:val="28"/>
          <w:szCs w:val="28"/>
        </w:rPr>
      </w:pPr>
      <w:r>
        <w:rPr>
          <w:color w:val="000000"/>
          <w:sz w:val="28"/>
          <w:szCs w:val="28"/>
        </w:rPr>
        <w:t>-</w:t>
      </w:r>
      <w:r w:rsidRPr="003C4F29">
        <w:rPr>
          <w:color w:val="000000"/>
          <w:sz w:val="28"/>
          <w:szCs w:val="28"/>
        </w:rPr>
        <w:t xml:space="preserve"> систематизация законодательства, гармонизация юридических норм;</w:t>
      </w:r>
    </w:p>
    <w:p w:rsidR="003C4F29" w:rsidRPr="003C4F29" w:rsidRDefault="003C4F29" w:rsidP="00542D63">
      <w:pPr>
        <w:spacing w:line="360" w:lineRule="auto"/>
        <w:jc w:val="both"/>
        <w:rPr>
          <w:color w:val="000000"/>
          <w:sz w:val="28"/>
          <w:szCs w:val="28"/>
        </w:rPr>
      </w:pPr>
      <w:r>
        <w:rPr>
          <w:color w:val="000000"/>
          <w:sz w:val="28"/>
          <w:szCs w:val="28"/>
        </w:rPr>
        <w:t>-</w:t>
      </w:r>
      <w:r w:rsidRPr="003C4F29">
        <w:rPr>
          <w:color w:val="000000"/>
          <w:sz w:val="28"/>
          <w:szCs w:val="28"/>
        </w:rPr>
        <w:t xml:space="preserve"> переговорный процесс, создание согласительных комиссий;</w:t>
      </w:r>
    </w:p>
    <w:p w:rsidR="003C4F29" w:rsidRPr="003C4F29" w:rsidRDefault="003C4F29" w:rsidP="00542D63">
      <w:pPr>
        <w:spacing w:line="360" w:lineRule="auto"/>
        <w:jc w:val="both"/>
        <w:rPr>
          <w:color w:val="000000"/>
          <w:sz w:val="28"/>
          <w:szCs w:val="28"/>
        </w:rPr>
      </w:pPr>
      <w:r>
        <w:rPr>
          <w:color w:val="000000"/>
          <w:sz w:val="28"/>
          <w:szCs w:val="28"/>
        </w:rPr>
        <w:t>-</w:t>
      </w:r>
      <w:r w:rsidRPr="003C4F29">
        <w:rPr>
          <w:color w:val="000000"/>
          <w:sz w:val="28"/>
          <w:szCs w:val="28"/>
        </w:rPr>
        <w:t xml:space="preserve"> конституционное правосудие;</w:t>
      </w:r>
    </w:p>
    <w:p w:rsidR="003C4F29" w:rsidRPr="003C4F29" w:rsidRDefault="003C4F29" w:rsidP="00542D63">
      <w:pPr>
        <w:spacing w:line="360" w:lineRule="auto"/>
        <w:jc w:val="both"/>
        <w:rPr>
          <w:color w:val="000000"/>
          <w:sz w:val="28"/>
          <w:szCs w:val="28"/>
        </w:rPr>
      </w:pPr>
      <w:r>
        <w:rPr>
          <w:color w:val="000000"/>
          <w:sz w:val="28"/>
          <w:szCs w:val="28"/>
        </w:rPr>
        <w:t>-</w:t>
      </w:r>
      <w:r w:rsidRPr="003C4F29">
        <w:rPr>
          <w:color w:val="000000"/>
          <w:sz w:val="28"/>
          <w:szCs w:val="28"/>
        </w:rPr>
        <w:t xml:space="preserve"> оптимизация правопонимания, взаимосвязи теории и практики;</w:t>
      </w:r>
    </w:p>
    <w:p w:rsidR="003C4F29" w:rsidRPr="003C4F29" w:rsidRDefault="003C4F29" w:rsidP="00542D63">
      <w:pPr>
        <w:spacing w:line="360" w:lineRule="auto"/>
        <w:jc w:val="both"/>
        <w:rPr>
          <w:color w:val="000000"/>
          <w:sz w:val="28"/>
          <w:szCs w:val="28"/>
        </w:rPr>
      </w:pPr>
      <w:r>
        <w:rPr>
          <w:color w:val="000000"/>
          <w:sz w:val="28"/>
          <w:szCs w:val="28"/>
        </w:rPr>
        <w:t>-</w:t>
      </w:r>
      <w:r w:rsidRPr="003C4F29">
        <w:rPr>
          <w:color w:val="000000"/>
          <w:sz w:val="28"/>
          <w:szCs w:val="28"/>
        </w:rPr>
        <w:t xml:space="preserve"> международные процедуры.</w:t>
      </w:r>
    </w:p>
    <w:p w:rsidR="003C4F29" w:rsidRPr="003C4F29" w:rsidRDefault="003C4F29" w:rsidP="000B5076">
      <w:pPr>
        <w:spacing w:line="360" w:lineRule="auto"/>
        <w:ind w:firstLine="720"/>
        <w:jc w:val="both"/>
        <w:rPr>
          <w:color w:val="000000"/>
          <w:sz w:val="28"/>
          <w:szCs w:val="28"/>
        </w:rPr>
      </w:pPr>
      <w:r w:rsidRPr="003C4F29">
        <w:rPr>
          <w:color w:val="000000"/>
          <w:sz w:val="28"/>
          <w:szCs w:val="28"/>
        </w:rPr>
        <w:t>На уровне практического правоприменения соответствующие органы и должностные лица при обнаружении коллизий обычно руководствуются следующими правилами:</w:t>
      </w:r>
    </w:p>
    <w:p w:rsidR="003C4F29" w:rsidRPr="003C4F29" w:rsidRDefault="003C4F29" w:rsidP="000B5076">
      <w:pPr>
        <w:spacing w:line="360" w:lineRule="auto"/>
        <w:ind w:firstLine="720"/>
        <w:jc w:val="both"/>
        <w:rPr>
          <w:color w:val="000000"/>
          <w:sz w:val="28"/>
          <w:szCs w:val="28"/>
        </w:rPr>
      </w:pPr>
      <w:r w:rsidRPr="003C4F29">
        <w:rPr>
          <w:color w:val="000000"/>
          <w:sz w:val="28"/>
          <w:szCs w:val="28"/>
        </w:rPr>
        <w:t>а) если противоречат друг другу акты одного и того же органа, изданные в разное время по одному и тому же вопросу, то применяется последний по принципу, предложенному еще римскими юристами: позже изданный закон отменяет предыдущий во всем том, в чем он с ним расходится;</w:t>
      </w:r>
    </w:p>
    <w:p w:rsidR="003C4F29" w:rsidRPr="003C4F29" w:rsidRDefault="003C4F29" w:rsidP="000B5076">
      <w:pPr>
        <w:spacing w:line="360" w:lineRule="auto"/>
        <w:ind w:firstLine="720"/>
        <w:jc w:val="both"/>
        <w:rPr>
          <w:color w:val="000000"/>
          <w:sz w:val="28"/>
          <w:szCs w:val="28"/>
        </w:rPr>
      </w:pPr>
      <w:r w:rsidRPr="003C4F29">
        <w:rPr>
          <w:color w:val="000000"/>
          <w:sz w:val="28"/>
          <w:szCs w:val="28"/>
        </w:rPr>
        <w:t>б) если коллизионные акты изданы одновременно, но разными органами, то применяется акт, обладающий более высокой юридической силой (например, закон и указ, указ и правительственное постановление, постановление правительства и акт отраслевого министерства); т.е. за основу берется принцип иерархии нормативных актов;</w:t>
      </w:r>
    </w:p>
    <w:p w:rsidR="003C4F29" w:rsidRPr="003C4F29" w:rsidRDefault="003C4F29" w:rsidP="000B5076">
      <w:pPr>
        <w:spacing w:line="360" w:lineRule="auto"/>
        <w:ind w:firstLine="720"/>
        <w:jc w:val="both"/>
        <w:rPr>
          <w:color w:val="000000"/>
          <w:sz w:val="28"/>
          <w:szCs w:val="28"/>
        </w:rPr>
      </w:pPr>
      <w:r w:rsidRPr="003C4F29">
        <w:rPr>
          <w:color w:val="000000"/>
          <w:sz w:val="28"/>
          <w:szCs w:val="28"/>
        </w:rPr>
        <w:t>в) если расходятся общий и специальный акты одного уровня (коллизии по горизонтали), то применяется последний; если разного уровня (коллизии по вертикали), то - общий. Например, в Конституции РФ есть норма о несменяемости судей (ч. 1 ст. 121), а в Федеральном конституционном законе "О Конституционном Суде Российской Федерации" установлен определенный срок полномочий судьи Конституционного Суда (ст. 12). Действует Федеральный конституционный закон.</w:t>
      </w:r>
    </w:p>
    <w:p w:rsidR="003C4F29" w:rsidRPr="003C4F29" w:rsidRDefault="003C4F29" w:rsidP="000B5076">
      <w:pPr>
        <w:spacing w:line="360" w:lineRule="auto"/>
        <w:ind w:firstLine="720"/>
        <w:jc w:val="both"/>
        <w:rPr>
          <w:color w:val="000000"/>
          <w:sz w:val="28"/>
          <w:szCs w:val="28"/>
        </w:rPr>
      </w:pPr>
      <w:r w:rsidRPr="003C4F29">
        <w:rPr>
          <w:color w:val="000000"/>
          <w:sz w:val="28"/>
          <w:szCs w:val="28"/>
        </w:rPr>
        <w:t>Конституция предусматривает право Президента РФ приостанавливать действие актов органов исполнительной власти субъектов Российской Федерации, если они противоречат Конституции РФ и федеральным законам, международным обязательствам России или нарушают права и свободы человека, до решения вопроса соответствующим судом (ч. 2 ст. 85).</w:t>
      </w:r>
    </w:p>
    <w:p w:rsidR="003C4F29" w:rsidRPr="003C4F29" w:rsidRDefault="003C4F29" w:rsidP="000B5076">
      <w:pPr>
        <w:spacing w:line="360" w:lineRule="auto"/>
        <w:ind w:firstLine="720"/>
        <w:jc w:val="both"/>
        <w:rPr>
          <w:color w:val="000000"/>
          <w:sz w:val="28"/>
          <w:szCs w:val="28"/>
        </w:rPr>
      </w:pPr>
      <w:r w:rsidRPr="003C4F29">
        <w:rPr>
          <w:color w:val="000000"/>
          <w:sz w:val="28"/>
          <w:szCs w:val="28"/>
        </w:rPr>
        <w:t>На основании этой же статьи (ч. 1) Президент РФ может использовать согласительные процедуры для разрешения разногласий между федеральными органами власти и органами власти субъектов Федерации, а также между органами власти самих субъектов. В случае недостижения согласованного решения он может передать разрешение спора на рассмотрение соответствующего суда. Это обычный и надежный способ улаживания конфликтов.</w:t>
      </w:r>
    </w:p>
    <w:p w:rsidR="003C4F29" w:rsidRPr="003C4F29" w:rsidRDefault="003C4F29" w:rsidP="000B5076">
      <w:pPr>
        <w:spacing w:line="360" w:lineRule="auto"/>
        <w:ind w:firstLine="720"/>
        <w:jc w:val="both"/>
        <w:rPr>
          <w:color w:val="000000"/>
          <w:sz w:val="28"/>
          <w:szCs w:val="28"/>
        </w:rPr>
      </w:pPr>
      <w:r w:rsidRPr="003C4F29">
        <w:rPr>
          <w:color w:val="000000"/>
          <w:sz w:val="28"/>
          <w:szCs w:val="28"/>
        </w:rPr>
        <w:t>В свою очередь, такой же легальной в процедурном отношении формой снятия коллизии является преодоление вето Президента на тот или иной закон квалифицированным большинством голосов обеих палат Федерального Собрания. А подобное противоборство между указанными ветвями власти происходит практически постоянно.</w:t>
      </w:r>
    </w:p>
    <w:p w:rsidR="003C4F29" w:rsidRPr="003C4F29" w:rsidRDefault="003C4F29" w:rsidP="000B5076">
      <w:pPr>
        <w:spacing w:line="360" w:lineRule="auto"/>
        <w:ind w:firstLine="720"/>
        <w:jc w:val="both"/>
        <w:rPr>
          <w:color w:val="000000"/>
          <w:sz w:val="28"/>
          <w:szCs w:val="28"/>
        </w:rPr>
      </w:pPr>
      <w:r w:rsidRPr="003C4F29">
        <w:rPr>
          <w:color w:val="000000"/>
          <w:sz w:val="28"/>
          <w:szCs w:val="28"/>
        </w:rPr>
        <w:t>Особо следует отметить роль Конституционного Суда РФ в разрешении довольно частых и серьезных коллизий, возникающих в сфере федеративных отношений, взаимодействия ветвей власти, реализации прав граждан, осуществления различными органами и должностными лицами своих полномочий, споров о компетенции, соответствия издаваемых нормативных актов Конституции страны. Это наиболее авторитетный и высокопрофессиональный уровень рассмотрения конфликтных ситуаций.</w:t>
      </w:r>
    </w:p>
    <w:p w:rsidR="003C4F29" w:rsidRPr="003C4F29" w:rsidRDefault="003C4F29" w:rsidP="000B5076">
      <w:pPr>
        <w:spacing w:line="360" w:lineRule="auto"/>
        <w:ind w:firstLine="720"/>
        <w:jc w:val="both"/>
        <w:rPr>
          <w:color w:val="000000"/>
          <w:sz w:val="28"/>
          <w:szCs w:val="28"/>
        </w:rPr>
      </w:pPr>
      <w:r w:rsidRPr="003C4F29">
        <w:rPr>
          <w:color w:val="000000"/>
          <w:sz w:val="28"/>
          <w:szCs w:val="28"/>
        </w:rPr>
        <w:t>К тому же все решения Конституционного Суда являются источниками права и им присуща материально-правовая сила закона. Прецеденты, создаваемые Конституционным Судом, как и акты толкования, имеют нормативно-регулирующее значение, и в этом смысле они также являются высшими по своей юридической силе правовыми нормами, распространяются на неопределенно большой круг случаев и субъектов конституционно-правовых отношений.</w:t>
      </w:r>
    </w:p>
    <w:p w:rsidR="003C4F29" w:rsidRPr="003C4F29" w:rsidRDefault="003C4F29" w:rsidP="000B5076">
      <w:pPr>
        <w:spacing w:line="360" w:lineRule="auto"/>
        <w:ind w:firstLine="720"/>
        <w:jc w:val="both"/>
        <w:rPr>
          <w:color w:val="000000"/>
          <w:sz w:val="28"/>
          <w:szCs w:val="28"/>
        </w:rPr>
      </w:pPr>
      <w:r w:rsidRPr="003C4F29">
        <w:rPr>
          <w:color w:val="000000"/>
          <w:sz w:val="28"/>
          <w:szCs w:val="28"/>
        </w:rPr>
        <w:t xml:space="preserve">Следует подчеркнуть, что в любом случае путь устранения юридических коллизий, даже самых острых, должен быть правовым, а не силовым. Противоречия должны разрешаться законным, цивилизованным методом, ибо сила, как известно, рождает силу - проблема сохраняется или загоняется вглубь. Пример - чеченская "коллизия". Если бы в </w:t>
      </w:r>
      <w:smartTag w:uri="urn:schemas-microsoft-com:office:smarttags" w:element="metricconverter">
        <w:smartTagPr>
          <w:attr w:name="ProductID" w:val="1994 г"/>
        </w:smartTagPr>
        <w:r w:rsidRPr="003C4F29">
          <w:rPr>
            <w:color w:val="000000"/>
            <w:sz w:val="28"/>
            <w:szCs w:val="28"/>
          </w:rPr>
          <w:t>1994 г</w:t>
        </w:r>
      </w:smartTag>
      <w:r w:rsidRPr="003C4F29">
        <w:rPr>
          <w:color w:val="000000"/>
          <w:sz w:val="28"/>
          <w:szCs w:val="28"/>
        </w:rPr>
        <w:t>. российские лидеры, усмирив свои амбиции и проявив больше гибкости и благоразумия, сели за стол переговоров с чеченскими руководителями и попытались найти компромисс, войны бы не было, а следовательно, и не было бы ее ужасных последствий - физических, моральных, материальных.</w:t>
      </w:r>
    </w:p>
    <w:p w:rsidR="003C4F29" w:rsidRPr="003C4F29" w:rsidRDefault="003C4F29" w:rsidP="000B5076">
      <w:pPr>
        <w:spacing w:line="360" w:lineRule="auto"/>
        <w:ind w:firstLine="720"/>
        <w:jc w:val="both"/>
        <w:rPr>
          <w:color w:val="000000"/>
          <w:sz w:val="28"/>
          <w:szCs w:val="28"/>
        </w:rPr>
      </w:pPr>
      <w:r w:rsidRPr="003C4F29">
        <w:rPr>
          <w:color w:val="000000"/>
          <w:sz w:val="28"/>
          <w:szCs w:val="28"/>
        </w:rPr>
        <w:t>Примером международных процедур разрешения юридических коллизий может служить рассмотрение Европейским судом по правам человека жалоб и обращений граждан тех государств, которые входят в Совет Европы. От россиян туда поступило уже свыше 20 тыс. заявлений с просьбой защитить их права, так как у себя в стране они исчерпали все возможности такой защиты (обязательное условие обращения в указанную инстанцию). Принято к производству - 3 тыс.</w:t>
      </w:r>
    </w:p>
    <w:p w:rsidR="003C4F29" w:rsidRPr="003C4F29" w:rsidRDefault="003C4F29" w:rsidP="000B5076">
      <w:pPr>
        <w:spacing w:line="360" w:lineRule="auto"/>
        <w:ind w:firstLine="720"/>
        <w:jc w:val="both"/>
        <w:rPr>
          <w:color w:val="000000"/>
          <w:sz w:val="28"/>
          <w:szCs w:val="28"/>
        </w:rPr>
      </w:pPr>
      <w:r w:rsidRPr="003C4F29">
        <w:rPr>
          <w:color w:val="000000"/>
          <w:sz w:val="28"/>
          <w:szCs w:val="28"/>
        </w:rPr>
        <w:t>Юридические коллизии, политические неурядицы подрывают основы порядка и стабильности в обществе, деформируют правосознание людей, создают критические ситуации, социальную напряженность. Подобные катаклизмы - признак невысокой правовой культуры, процветающего на всех уровнях юридического нигилизма. Поэтому их необходимо по возможности не допускать, профилактировать, а если они все же возникают - своевременно снимать с помощью выработанных для этого механизмов и процедур.</w:t>
      </w:r>
      <w:r w:rsidR="00B74915">
        <w:rPr>
          <w:rStyle w:val="ac"/>
          <w:color w:val="000000"/>
          <w:sz w:val="28"/>
          <w:szCs w:val="28"/>
        </w:rPr>
        <w:footnoteReference w:id="8"/>
      </w:r>
    </w:p>
    <w:p w:rsidR="003C4F29" w:rsidRDefault="003C4F29" w:rsidP="000B5076">
      <w:pPr>
        <w:spacing w:line="360" w:lineRule="auto"/>
        <w:ind w:firstLine="720"/>
        <w:jc w:val="both"/>
        <w:rPr>
          <w:color w:val="000000"/>
          <w:sz w:val="28"/>
          <w:szCs w:val="28"/>
        </w:rPr>
      </w:pPr>
      <w:r w:rsidRPr="003C4F29">
        <w:rPr>
          <w:color w:val="000000"/>
          <w:sz w:val="28"/>
          <w:szCs w:val="28"/>
        </w:rPr>
        <w:t>Юридические коллизии являются частью более широкой проблемы - конфликтологии, представляющей собой новую дисциплину и новое научное направление в отечественном правоведении и в политологии. Данная проблема ранее в нашей стране практически не исследовалась. Причины понятны. Но в постсоветский период она стала все более и более привлекать к себе внимание ученых, и сегодня можно говорить уже об определенных достижениях в разработке теории конфликтов и других противоречий, существующих в обществе.</w:t>
      </w:r>
    </w:p>
    <w:p w:rsidR="00B74915" w:rsidRPr="00B74915" w:rsidRDefault="00B74915" w:rsidP="000B5076">
      <w:pPr>
        <w:spacing w:line="360" w:lineRule="auto"/>
        <w:ind w:firstLine="720"/>
        <w:jc w:val="both"/>
        <w:rPr>
          <w:color w:val="000000"/>
          <w:sz w:val="28"/>
          <w:szCs w:val="28"/>
        </w:rPr>
      </w:pPr>
      <w:r w:rsidRPr="00B74915">
        <w:rPr>
          <w:color w:val="000000"/>
          <w:sz w:val="28"/>
          <w:szCs w:val="28"/>
        </w:rPr>
        <w:t>Существует несколько видов </w:t>
      </w:r>
      <w:r w:rsidRPr="00B74915">
        <w:rPr>
          <w:bCs/>
          <w:color w:val="000000"/>
          <w:sz w:val="28"/>
          <w:szCs w:val="28"/>
        </w:rPr>
        <w:t>юридических коллизий</w:t>
      </w:r>
      <w:r w:rsidRPr="00B74915">
        <w:rPr>
          <w:color w:val="000000"/>
          <w:sz w:val="28"/>
          <w:szCs w:val="28"/>
        </w:rPr>
        <w:t> и способов их разрешения.</w:t>
      </w:r>
    </w:p>
    <w:p w:rsidR="00B74915" w:rsidRDefault="00B74915" w:rsidP="000B5076">
      <w:pPr>
        <w:spacing w:line="360" w:lineRule="auto"/>
        <w:ind w:firstLine="720"/>
        <w:jc w:val="both"/>
        <w:rPr>
          <w:color w:val="000000"/>
          <w:sz w:val="28"/>
          <w:szCs w:val="28"/>
        </w:rPr>
      </w:pPr>
      <w:r w:rsidRPr="00B74915">
        <w:rPr>
          <w:color w:val="000000"/>
          <w:sz w:val="28"/>
          <w:szCs w:val="28"/>
        </w:rPr>
        <w:t>1. Прежде всего </w:t>
      </w:r>
      <w:r w:rsidRPr="00B74915">
        <w:rPr>
          <w:bCs/>
          <w:color w:val="000000"/>
          <w:sz w:val="28"/>
          <w:szCs w:val="28"/>
        </w:rPr>
        <w:t>юридические коллизии</w:t>
      </w:r>
      <w:r w:rsidRPr="00B74915">
        <w:rPr>
          <w:color w:val="000000"/>
          <w:sz w:val="28"/>
          <w:szCs w:val="28"/>
        </w:rPr>
        <w:t xml:space="preserve"> можно подразделить на четыре группы: </w:t>
      </w:r>
    </w:p>
    <w:p w:rsidR="00B74915" w:rsidRDefault="00B74915" w:rsidP="000B5076">
      <w:pPr>
        <w:spacing w:line="360" w:lineRule="auto"/>
        <w:ind w:firstLine="720"/>
        <w:jc w:val="both"/>
        <w:rPr>
          <w:color w:val="000000"/>
          <w:sz w:val="28"/>
          <w:szCs w:val="28"/>
        </w:rPr>
      </w:pPr>
      <w:r>
        <w:rPr>
          <w:color w:val="000000"/>
          <w:sz w:val="28"/>
          <w:szCs w:val="28"/>
        </w:rPr>
        <w:t>-</w:t>
      </w:r>
      <w:r w:rsidRPr="00B74915">
        <w:rPr>
          <w:color w:val="000000"/>
          <w:sz w:val="28"/>
          <w:szCs w:val="28"/>
        </w:rPr>
        <w:t xml:space="preserve"> коллизии между нормативными актами или отдельными </w:t>
      </w:r>
      <w:hyperlink r:id="rId8" w:history="1">
        <w:r w:rsidRPr="00B74915">
          <w:rPr>
            <w:color w:val="000000"/>
            <w:sz w:val="28"/>
            <w:szCs w:val="28"/>
          </w:rPr>
          <w:t>правовыми нормами</w:t>
        </w:r>
      </w:hyperlink>
      <w:r>
        <w:rPr>
          <w:color w:val="000000"/>
          <w:sz w:val="28"/>
          <w:szCs w:val="28"/>
        </w:rPr>
        <w:t xml:space="preserve">; </w:t>
      </w:r>
    </w:p>
    <w:p w:rsidR="00B74915" w:rsidRDefault="00B74915" w:rsidP="000B5076">
      <w:pPr>
        <w:spacing w:line="360" w:lineRule="auto"/>
        <w:ind w:firstLine="720"/>
        <w:jc w:val="both"/>
        <w:rPr>
          <w:color w:val="000000"/>
          <w:sz w:val="28"/>
          <w:szCs w:val="28"/>
        </w:rPr>
      </w:pPr>
      <w:r>
        <w:rPr>
          <w:color w:val="000000"/>
          <w:sz w:val="28"/>
          <w:szCs w:val="28"/>
        </w:rPr>
        <w:t>-</w:t>
      </w:r>
      <w:r w:rsidRPr="00B74915">
        <w:rPr>
          <w:color w:val="000000"/>
          <w:sz w:val="28"/>
          <w:szCs w:val="28"/>
        </w:rPr>
        <w:t xml:space="preserve"> коллизии в </w:t>
      </w:r>
      <w:hyperlink r:id="rId9" w:history="1">
        <w:r w:rsidRPr="00B74915">
          <w:rPr>
            <w:color w:val="000000"/>
            <w:sz w:val="28"/>
            <w:szCs w:val="28"/>
          </w:rPr>
          <w:t>правотворчестве</w:t>
        </w:r>
      </w:hyperlink>
      <w:r w:rsidRPr="00B74915">
        <w:rPr>
          <w:color w:val="000000"/>
          <w:sz w:val="28"/>
          <w:szCs w:val="28"/>
        </w:rPr>
        <w:t> (бессистемность, дублирование, изда</w:t>
      </w:r>
      <w:r>
        <w:rPr>
          <w:color w:val="000000"/>
          <w:sz w:val="28"/>
          <w:szCs w:val="28"/>
        </w:rPr>
        <w:t>ние взаимоисключающих актов);</w:t>
      </w:r>
    </w:p>
    <w:p w:rsidR="00B74915" w:rsidRPr="00B74915" w:rsidRDefault="00B74915" w:rsidP="000B5076">
      <w:pPr>
        <w:spacing w:line="360" w:lineRule="auto"/>
        <w:ind w:firstLine="720"/>
        <w:jc w:val="both"/>
        <w:rPr>
          <w:color w:val="000000"/>
          <w:sz w:val="28"/>
          <w:szCs w:val="28"/>
        </w:rPr>
      </w:pPr>
      <w:r>
        <w:rPr>
          <w:color w:val="000000"/>
          <w:sz w:val="28"/>
          <w:szCs w:val="28"/>
        </w:rPr>
        <w:t>-</w:t>
      </w:r>
      <w:r w:rsidRPr="00B74915">
        <w:rPr>
          <w:color w:val="000000"/>
          <w:sz w:val="28"/>
          <w:szCs w:val="28"/>
        </w:rPr>
        <w:t xml:space="preserve"> коллизии в правоприменении (разнобой в практике реализации одних и тех же предписаний, несогласованность управленческих действий); 4) коллизии полномочий и статусов </w:t>
      </w:r>
      <w:hyperlink r:id="rId10" w:history="1">
        <w:r w:rsidRPr="00B74915">
          <w:rPr>
            <w:color w:val="000000"/>
            <w:sz w:val="28"/>
            <w:szCs w:val="28"/>
          </w:rPr>
          <w:t>государственных органов</w:t>
        </w:r>
      </w:hyperlink>
      <w:r w:rsidRPr="00B74915">
        <w:rPr>
          <w:color w:val="000000"/>
          <w:sz w:val="28"/>
          <w:szCs w:val="28"/>
        </w:rPr>
        <w:t>, должностных лиц, других властных структур и образований.</w:t>
      </w:r>
    </w:p>
    <w:p w:rsidR="00B74915" w:rsidRPr="00B74915" w:rsidRDefault="00B74915" w:rsidP="000B5076">
      <w:pPr>
        <w:spacing w:line="360" w:lineRule="auto"/>
        <w:ind w:firstLine="720"/>
        <w:jc w:val="both"/>
        <w:rPr>
          <w:color w:val="000000"/>
          <w:sz w:val="28"/>
          <w:szCs w:val="28"/>
        </w:rPr>
      </w:pPr>
      <w:r w:rsidRPr="00B74915">
        <w:rPr>
          <w:color w:val="000000"/>
          <w:sz w:val="28"/>
          <w:szCs w:val="28"/>
        </w:rPr>
        <w:t>2. Коллизии между законами и подзаконными актами. Разрешаются в пользу законов, поскольку законы обладают верховенством и высшей юридической силой (ч. 2 ст. 4; ч. 3 ст. 90; ч. 1 и 2 ст. 115; ч. 2 </w:t>
      </w:r>
      <w:hyperlink r:id="rId11" w:anchor="st_120" w:history="1">
        <w:r w:rsidRPr="00B74915">
          <w:rPr>
            <w:color w:val="000000"/>
            <w:sz w:val="28"/>
            <w:szCs w:val="28"/>
          </w:rPr>
          <w:t>ст. 120 Конституции РФ</w:t>
        </w:r>
      </w:hyperlink>
      <w:r w:rsidRPr="00B74915">
        <w:rPr>
          <w:color w:val="000000"/>
          <w:sz w:val="28"/>
          <w:szCs w:val="28"/>
        </w:rPr>
        <w:t>). В новом Гражданском кодексе РФ также записано:</w:t>
      </w:r>
    </w:p>
    <w:p w:rsidR="00B74915" w:rsidRPr="00B74915" w:rsidRDefault="00B74915" w:rsidP="000B5076">
      <w:pPr>
        <w:spacing w:line="360" w:lineRule="auto"/>
        <w:ind w:firstLine="720"/>
        <w:jc w:val="both"/>
        <w:rPr>
          <w:color w:val="000000"/>
          <w:sz w:val="28"/>
          <w:szCs w:val="28"/>
        </w:rPr>
      </w:pPr>
      <w:r w:rsidRPr="00B74915">
        <w:rPr>
          <w:color w:val="000000"/>
          <w:sz w:val="28"/>
          <w:szCs w:val="28"/>
        </w:rPr>
        <w:t>«В случае противоречия указа Президента Российской Федерации или постановления </w:t>
      </w:r>
      <w:hyperlink r:id="rId12" w:history="1">
        <w:r w:rsidRPr="00B74915">
          <w:rPr>
            <w:color w:val="000000"/>
            <w:sz w:val="28"/>
            <w:szCs w:val="28"/>
          </w:rPr>
          <w:t>Правительства</w:t>
        </w:r>
      </w:hyperlink>
      <w:r w:rsidRPr="00B74915">
        <w:rPr>
          <w:color w:val="000000"/>
          <w:sz w:val="28"/>
          <w:szCs w:val="28"/>
        </w:rPr>
        <w:t> Российской Федерации настоящему Кодексу или иному закону применяется настоящий Кодекс или соответствующий закон» (ч. 5 ст. 3). Особенность данных противоречий в том, что они носят наиболее распространенный, массовый характер и причиняют интересам государства и </w:t>
      </w:r>
      <w:hyperlink r:id="rId13" w:history="1">
        <w:r w:rsidRPr="00B74915">
          <w:rPr>
            <w:color w:val="000000"/>
            <w:sz w:val="28"/>
            <w:szCs w:val="28"/>
          </w:rPr>
          <w:t>граждан</w:t>
        </w:r>
      </w:hyperlink>
      <w:r w:rsidRPr="00B74915">
        <w:rPr>
          <w:color w:val="000000"/>
          <w:sz w:val="28"/>
          <w:szCs w:val="28"/>
        </w:rPr>
        <w:t> наибольший вред.</w:t>
      </w:r>
    </w:p>
    <w:p w:rsidR="00B74915" w:rsidRPr="00B74915" w:rsidRDefault="00B74915" w:rsidP="000B5076">
      <w:pPr>
        <w:spacing w:line="360" w:lineRule="auto"/>
        <w:ind w:firstLine="720"/>
        <w:jc w:val="both"/>
        <w:rPr>
          <w:color w:val="000000"/>
          <w:sz w:val="28"/>
          <w:szCs w:val="28"/>
        </w:rPr>
      </w:pPr>
      <w:r w:rsidRPr="00B74915">
        <w:rPr>
          <w:color w:val="000000"/>
          <w:sz w:val="28"/>
          <w:szCs w:val="28"/>
        </w:rPr>
        <w:t>3. Коллизии между Конституцией и всеми иными актами, в том числе законами. Разрешаются в пользу Конституции. В статье 15 говорится, что Конституция Российской Федерации имеет высшую юридическую силу, прямое действие и применяется на всей территории РФ. В части 3 статьи 76 установлено: «Федеральные законы не могут противоречить федеральным конституционным законам». Конституция – основной закон любого государства, поэтому обладает бесспорным и абсолютным приоритетом. Это закон законов.</w:t>
      </w:r>
    </w:p>
    <w:p w:rsidR="00B74915" w:rsidRPr="00B74915" w:rsidRDefault="00B74915" w:rsidP="000B5076">
      <w:pPr>
        <w:spacing w:line="360" w:lineRule="auto"/>
        <w:ind w:firstLine="720"/>
        <w:jc w:val="both"/>
        <w:rPr>
          <w:color w:val="000000"/>
          <w:sz w:val="28"/>
          <w:szCs w:val="28"/>
        </w:rPr>
      </w:pPr>
      <w:r w:rsidRPr="00B74915">
        <w:rPr>
          <w:color w:val="000000"/>
          <w:sz w:val="28"/>
          <w:szCs w:val="28"/>
        </w:rPr>
        <w:t>4. Коллизии между общефедеральными актами и актами субъектов Федерации, в том числе между конституциями. Приоритет имеют общефедеральные. В </w:t>
      </w:r>
      <w:hyperlink r:id="rId14" w:anchor="st_76" w:history="1">
        <w:r w:rsidRPr="00B74915">
          <w:rPr>
            <w:color w:val="000000"/>
            <w:sz w:val="28"/>
            <w:szCs w:val="28"/>
          </w:rPr>
          <w:t>статье 76 Конституции РФ</w:t>
        </w:r>
      </w:hyperlink>
      <w:r w:rsidRPr="00B74915">
        <w:rPr>
          <w:color w:val="000000"/>
          <w:sz w:val="28"/>
          <w:szCs w:val="28"/>
        </w:rPr>
        <w:t> говорится, что федеральные конституционные и иные законы, изданные в пределах ее ведения, имеют прямое действие на всей территории Федерации (ч. 1). По предметам совместного ведения издаются федеральные законы и принимаемые в соответствии с ними законы и иные нормативные </w:t>
      </w:r>
      <w:hyperlink r:id="rId15" w:history="1">
        <w:r w:rsidRPr="00B74915">
          <w:rPr>
            <w:color w:val="000000"/>
            <w:sz w:val="28"/>
            <w:szCs w:val="28"/>
          </w:rPr>
          <w:t>акты субъектов РФ</w:t>
        </w:r>
      </w:hyperlink>
      <w:r w:rsidRPr="00B74915">
        <w:rPr>
          <w:color w:val="000000"/>
          <w:sz w:val="28"/>
          <w:szCs w:val="28"/>
        </w:rPr>
        <w:t> (ч. 2). Вне пределов ведения РФ и совместного ведения субъекты Федерации осуществляют собственное правовое регулирование, включая принятие законов и иных нормативных актов.</w:t>
      </w:r>
    </w:p>
    <w:p w:rsidR="00B74915" w:rsidRPr="00B74915" w:rsidRDefault="00B74915" w:rsidP="000B5076">
      <w:pPr>
        <w:spacing w:line="360" w:lineRule="auto"/>
        <w:ind w:firstLine="720"/>
        <w:jc w:val="both"/>
        <w:rPr>
          <w:color w:val="000000"/>
          <w:sz w:val="28"/>
          <w:szCs w:val="28"/>
        </w:rPr>
      </w:pPr>
      <w:r w:rsidRPr="00B74915">
        <w:rPr>
          <w:color w:val="000000"/>
          <w:sz w:val="28"/>
          <w:szCs w:val="28"/>
        </w:rPr>
        <w:t>Далее в указанной статье зафиксировано: «законы и иные нормативные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 (ч. 5). «В случае противоречия между федеральным законом и </w:t>
      </w:r>
      <w:hyperlink r:id="rId16" w:history="1">
        <w:r w:rsidRPr="00B74915">
          <w:rPr>
            <w:color w:val="000000"/>
            <w:sz w:val="28"/>
            <w:szCs w:val="28"/>
          </w:rPr>
          <w:t>нормативным правовым актом</w:t>
        </w:r>
      </w:hyperlink>
      <w:r w:rsidRPr="00B74915">
        <w:rPr>
          <w:color w:val="000000"/>
          <w:sz w:val="28"/>
          <w:szCs w:val="28"/>
        </w:rPr>
        <w:t> субъекта Российской Федерации, изданным в соответствии с частью четвертой настоящей статьи, действует акт субъекта Федерации» (ч. 6).</w:t>
      </w:r>
    </w:p>
    <w:p w:rsidR="00B74915" w:rsidRPr="00B74915" w:rsidRDefault="00B74915" w:rsidP="000B5076">
      <w:pPr>
        <w:spacing w:line="360" w:lineRule="auto"/>
        <w:ind w:firstLine="720"/>
        <w:jc w:val="both"/>
        <w:rPr>
          <w:color w:val="000000"/>
          <w:sz w:val="28"/>
          <w:szCs w:val="28"/>
        </w:rPr>
      </w:pPr>
      <w:r w:rsidRPr="00B74915">
        <w:rPr>
          <w:color w:val="000000"/>
          <w:sz w:val="28"/>
          <w:szCs w:val="28"/>
        </w:rPr>
        <w:t>Несмотря на подробную, казалось бы, регламентацию взаимоотношений между Российской Федерацией и ее субъектами, противоречий в данной сфере много и они довольно существенные. Например, Конституция РФ не содержит положения о суверенитете входящих в нее республик, не предусматривает их право на самоопределение и выход из состава России. Тем не менее большинство этих республик провозгласили себя суверенными (Татария, Башкирия, Мордовия, Адыгея, Тува и др.). Так, в Конституции последней записано, что</w:t>
      </w:r>
      <w:hyperlink r:id="rId17" w:history="1">
        <w:r w:rsidRPr="00B74915">
          <w:rPr>
            <w:color w:val="000000"/>
            <w:sz w:val="28"/>
            <w:szCs w:val="28"/>
          </w:rPr>
          <w:t>Республика</w:t>
        </w:r>
      </w:hyperlink>
      <w:r w:rsidRPr="00B74915">
        <w:rPr>
          <w:color w:val="000000"/>
          <w:sz w:val="28"/>
          <w:szCs w:val="28"/>
        </w:rPr>
        <w:t> Тува имеет право на самоопределение и выход из состава РФ. По данным Минюста, тысячи нормативных актов субъектов Федерации противоречат Конституции РФ. В 19 из 21 республики конституции не соответствуют Основному Закону страны.</w:t>
      </w:r>
    </w:p>
    <w:p w:rsidR="00B74915" w:rsidRPr="00B74915" w:rsidRDefault="00B74915" w:rsidP="000B5076">
      <w:pPr>
        <w:spacing w:line="360" w:lineRule="auto"/>
        <w:ind w:firstLine="720"/>
        <w:jc w:val="both"/>
        <w:rPr>
          <w:color w:val="000000"/>
          <w:sz w:val="28"/>
          <w:szCs w:val="28"/>
        </w:rPr>
      </w:pPr>
      <w:r w:rsidRPr="00B74915">
        <w:rPr>
          <w:color w:val="000000"/>
          <w:sz w:val="28"/>
          <w:szCs w:val="28"/>
        </w:rPr>
        <w:t>5. В случае несоответствия Конституции РФ Федеративного договора, а также других договоров между Российской Федерацией и ее субъектами, равно как и договоров между самими субъектами, действуют положения общефедеральной Конституции (разд. 2, ст. 1, п. 4 Конституции РФ).</w:t>
      </w:r>
    </w:p>
    <w:p w:rsidR="00B74915" w:rsidRPr="00B74915" w:rsidRDefault="00B74915" w:rsidP="000B5076">
      <w:pPr>
        <w:spacing w:line="360" w:lineRule="auto"/>
        <w:ind w:firstLine="720"/>
        <w:jc w:val="both"/>
        <w:rPr>
          <w:color w:val="000000"/>
          <w:sz w:val="28"/>
          <w:szCs w:val="28"/>
        </w:rPr>
      </w:pPr>
      <w:r w:rsidRPr="00B74915">
        <w:rPr>
          <w:color w:val="000000"/>
          <w:sz w:val="28"/>
          <w:szCs w:val="28"/>
        </w:rPr>
        <w:t>6. На уровне практического правоприменения соответствующие органы и должностные лица при обнаружении коллизий обычно руководствуются следующими правилами:</w:t>
      </w:r>
    </w:p>
    <w:p w:rsidR="00B74915" w:rsidRPr="00B74915" w:rsidRDefault="00B74915" w:rsidP="000B5076">
      <w:pPr>
        <w:spacing w:line="360" w:lineRule="auto"/>
        <w:ind w:firstLine="720"/>
        <w:jc w:val="both"/>
        <w:rPr>
          <w:color w:val="000000"/>
          <w:sz w:val="28"/>
          <w:szCs w:val="28"/>
        </w:rPr>
      </w:pPr>
      <w:r w:rsidRPr="00B74915">
        <w:rPr>
          <w:color w:val="000000"/>
          <w:sz w:val="28"/>
          <w:szCs w:val="28"/>
        </w:rPr>
        <w:t>а) если противоречат друг другу акты одного и того же органа, но изданные в разное время, то применяется последний по принципу, предложенному еще римскими юристами: позже изданный закон отменяет предыдущий во всем том, в чем он с ним расходится;</w:t>
      </w:r>
    </w:p>
    <w:p w:rsidR="00B74915" w:rsidRPr="00B74915" w:rsidRDefault="00B74915" w:rsidP="000B5076">
      <w:pPr>
        <w:spacing w:line="360" w:lineRule="auto"/>
        <w:ind w:firstLine="720"/>
        <w:jc w:val="both"/>
        <w:rPr>
          <w:color w:val="000000"/>
          <w:sz w:val="28"/>
          <w:szCs w:val="28"/>
        </w:rPr>
      </w:pPr>
      <w:r w:rsidRPr="00B74915">
        <w:rPr>
          <w:color w:val="000000"/>
          <w:sz w:val="28"/>
          <w:szCs w:val="28"/>
        </w:rPr>
        <w:t>б) если коллизионные акты изданы одновременно, но разными органами, то применяется акт, обладающий более высокой юридической силой (например, закон и указ, указ и правительственное постановление, постановление Правительства и акт отраслевого министерства), т.е. за основу берется принцип иерархии нормативных актов;</w:t>
      </w:r>
    </w:p>
    <w:p w:rsidR="00B74915" w:rsidRPr="00B74915" w:rsidRDefault="00B74915" w:rsidP="000B5076">
      <w:pPr>
        <w:spacing w:line="360" w:lineRule="auto"/>
        <w:ind w:firstLine="720"/>
        <w:jc w:val="both"/>
        <w:rPr>
          <w:color w:val="000000"/>
          <w:sz w:val="28"/>
          <w:szCs w:val="28"/>
        </w:rPr>
      </w:pPr>
      <w:r w:rsidRPr="00B74915">
        <w:rPr>
          <w:color w:val="000000"/>
          <w:sz w:val="28"/>
          <w:szCs w:val="28"/>
        </w:rPr>
        <w:t>в) если расходятся общий и специальный акты одного уровня (коллизии по горизонтали), то применяется последний; если разного уровня (коллизии по вертикали), то общий. Подобные акты или нормы иногда называют конкурирующими. Например, в Конституции РФ есть норма о несменяемости судей Конституционного Суда, а в специальном законе об этом Суде установлен 12-летний срок. Действует последний.</w:t>
      </w:r>
    </w:p>
    <w:p w:rsidR="00B74915" w:rsidRPr="00B74915" w:rsidRDefault="00B74915" w:rsidP="000B5076">
      <w:pPr>
        <w:spacing w:line="360" w:lineRule="auto"/>
        <w:ind w:firstLine="720"/>
        <w:jc w:val="both"/>
        <w:rPr>
          <w:color w:val="000000"/>
          <w:sz w:val="28"/>
          <w:szCs w:val="28"/>
        </w:rPr>
      </w:pPr>
      <w:r w:rsidRPr="00B74915">
        <w:rPr>
          <w:color w:val="000000"/>
          <w:sz w:val="28"/>
          <w:szCs w:val="28"/>
        </w:rPr>
        <w:t>В целом способами разрешения коллизий являются:</w:t>
      </w:r>
    </w:p>
    <w:p w:rsidR="00B74915" w:rsidRPr="00B74915" w:rsidRDefault="00B74915" w:rsidP="000B5076">
      <w:pPr>
        <w:numPr>
          <w:ilvl w:val="0"/>
          <w:numId w:val="19"/>
        </w:numPr>
        <w:spacing w:line="360" w:lineRule="auto"/>
        <w:ind w:left="0" w:firstLine="720"/>
        <w:jc w:val="both"/>
        <w:rPr>
          <w:color w:val="000000"/>
          <w:sz w:val="28"/>
          <w:szCs w:val="28"/>
        </w:rPr>
      </w:pPr>
      <w:r w:rsidRPr="00B74915">
        <w:rPr>
          <w:color w:val="000000"/>
          <w:sz w:val="28"/>
          <w:szCs w:val="28"/>
        </w:rPr>
        <w:t>толкование;</w:t>
      </w:r>
    </w:p>
    <w:p w:rsidR="00B74915" w:rsidRPr="00B74915" w:rsidRDefault="00B74915" w:rsidP="000B5076">
      <w:pPr>
        <w:numPr>
          <w:ilvl w:val="0"/>
          <w:numId w:val="19"/>
        </w:numPr>
        <w:spacing w:line="360" w:lineRule="auto"/>
        <w:ind w:left="0" w:firstLine="720"/>
        <w:jc w:val="both"/>
        <w:rPr>
          <w:color w:val="000000"/>
          <w:sz w:val="28"/>
          <w:szCs w:val="28"/>
        </w:rPr>
      </w:pPr>
      <w:r w:rsidRPr="00B74915">
        <w:rPr>
          <w:color w:val="000000"/>
          <w:sz w:val="28"/>
          <w:szCs w:val="28"/>
        </w:rPr>
        <w:t>принятие нового акта;</w:t>
      </w:r>
    </w:p>
    <w:p w:rsidR="00B74915" w:rsidRPr="00B74915" w:rsidRDefault="00B74915" w:rsidP="000B5076">
      <w:pPr>
        <w:numPr>
          <w:ilvl w:val="0"/>
          <w:numId w:val="19"/>
        </w:numPr>
        <w:spacing w:line="360" w:lineRule="auto"/>
        <w:ind w:left="0" w:firstLine="720"/>
        <w:jc w:val="both"/>
        <w:rPr>
          <w:color w:val="000000"/>
          <w:sz w:val="28"/>
          <w:szCs w:val="28"/>
        </w:rPr>
      </w:pPr>
      <w:r w:rsidRPr="00B74915">
        <w:rPr>
          <w:color w:val="000000"/>
          <w:sz w:val="28"/>
          <w:szCs w:val="28"/>
        </w:rPr>
        <w:t>отмена старого;</w:t>
      </w:r>
    </w:p>
    <w:p w:rsidR="00B74915" w:rsidRPr="00B74915" w:rsidRDefault="00B74915" w:rsidP="000B5076">
      <w:pPr>
        <w:numPr>
          <w:ilvl w:val="0"/>
          <w:numId w:val="19"/>
        </w:numPr>
        <w:spacing w:line="360" w:lineRule="auto"/>
        <w:ind w:left="0" w:firstLine="720"/>
        <w:jc w:val="both"/>
        <w:rPr>
          <w:color w:val="000000"/>
          <w:sz w:val="28"/>
          <w:szCs w:val="28"/>
        </w:rPr>
      </w:pPr>
      <w:r w:rsidRPr="00B74915">
        <w:rPr>
          <w:color w:val="000000"/>
          <w:sz w:val="28"/>
          <w:szCs w:val="28"/>
        </w:rPr>
        <w:t>внесение изменений или уточнений в действующие;</w:t>
      </w:r>
    </w:p>
    <w:p w:rsidR="00B74915" w:rsidRPr="00B74915" w:rsidRDefault="00B74915" w:rsidP="000B5076">
      <w:pPr>
        <w:numPr>
          <w:ilvl w:val="0"/>
          <w:numId w:val="19"/>
        </w:numPr>
        <w:spacing w:line="360" w:lineRule="auto"/>
        <w:ind w:left="0" w:firstLine="720"/>
        <w:jc w:val="both"/>
        <w:rPr>
          <w:color w:val="000000"/>
          <w:sz w:val="28"/>
          <w:szCs w:val="28"/>
        </w:rPr>
      </w:pPr>
      <w:r w:rsidRPr="00B74915">
        <w:rPr>
          <w:color w:val="000000"/>
          <w:sz w:val="28"/>
          <w:szCs w:val="28"/>
        </w:rPr>
        <w:t>судебное, административное, арбитражное рассмотрение;</w:t>
      </w:r>
    </w:p>
    <w:p w:rsidR="00B74915" w:rsidRPr="00B74915" w:rsidRDefault="00B74915" w:rsidP="000B5076">
      <w:pPr>
        <w:numPr>
          <w:ilvl w:val="0"/>
          <w:numId w:val="19"/>
        </w:numPr>
        <w:spacing w:line="360" w:lineRule="auto"/>
        <w:ind w:left="0" w:firstLine="720"/>
        <w:jc w:val="both"/>
        <w:rPr>
          <w:color w:val="000000"/>
          <w:sz w:val="28"/>
          <w:szCs w:val="28"/>
        </w:rPr>
      </w:pPr>
      <w:r w:rsidRPr="00B74915">
        <w:rPr>
          <w:color w:val="000000"/>
          <w:sz w:val="28"/>
          <w:szCs w:val="28"/>
        </w:rPr>
        <w:t>систематизация законодательства, гармонизация юридических норм;</w:t>
      </w:r>
    </w:p>
    <w:p w:rsidR="00B74915" w:rsidRPr="00B74915" w:rsidRDefault="00B74915" w:rsidP="000B5076">
      <w:pPr>
        <w:numPr>
          <w:ilvl w:val="0"/>
          <w:numId w:val="19"/>
        </w:numPr>
        <w:spacing w:line="360" w:lineRule="auto"/>
        <w:ind w:left="0" w:firstLine="720"/>
        <w:jc w:val="both"/>
        <w:rPr>
          <w:color w:val="000000"/>
          <w:sz w:val="28"/>
          <w:szCs w:val="28"/>
        </w:rPr>
      </w:pPr>
      <w:r w:rsidRPr="00B74915">
        <w:rPr>
          <w:color w:val="000000"/>
          <w:sz w:val="28"/>
          <w:szCs w:val="28"/>
        </w:rPr>
        <w:t>переговорный процесс, создание согласительных </w:t>
      </w:r>
      <w:hyperlink r:id="rId18" w:history="1">
        <w:r w:rsidRPr="00B74915">
          <w:rPr>
            <w:color w:val="000000"/>
            <w:sz w:val="28"/>
            <w:szCs w:val="28"/>
          </w:rPr>
          <w:t>комиссий</w:t>
        </w:r>
      </w:hyperlink>
      <w:r w:rsidRPr="00B74915">
        <w:rPr>
          <w:color w:val="000000"/>
          <w:sz w:val="28"/>
          <w:szCs w:val="28"/>
        </w:rPr>
        <w:t>;</w:t>
      </w:r>
    </w:p>
    <w:p w:rsidR="00B74915" w:rsidRDefault="00B74915" w:rsidP="000B5076">
      <w:pPr>
        <w:numPr>
          <w:ilvl w:val="0"/>
          <w:numId w:val="19"/>
        </w:numPr>
        <w:spacing w:line="360" w:lineRule="auto"/>
        <w:ind w:left="0" w:firstLine="720"/>
        <w:jc w:val="both"/>
        <w:rPr>
          <w:color w:val="000000"/>
          <w:sz w:val="28"/>
          <w:szCs w:val="28"/>
        </w:rPr>
      </w:pPr>
      <w:r w:rsidRPr="00B74915">
        <w:rPr>
          <w:color w:val="000000"/>
          <w:sz w:val="28"/>
          <w:szCs w:val="28"/>
        </w:rPr>
        <w:t>конституционное правосудие.</w:t>
      </w:r>
    </w:p>
    <w:p w:rsidR="00542D63" w:rsidRDefault="00542D63" w:rsidP="00542D63">
      <w:pPr>
        <w:spacing w:line="360" w:lineRule="auto"/>
        <w:jc w:val="both"/>
        <w:rPr>
          <w:color w:val="000000"/>
          <w:sz w:val="28"/>
          <w:szCs w:val="28"/>
        </w:rPr>
      </w:pPr>
    </w:p>
    <w:p w:rsidR="001603CF" w:rsidRDefault="001603CF" w:rsidP="000B5076">
      <w:pPr>
        <w:spacing w:line="360" w:lineRule="auto"/>
        <w:jc w:val="both"/>
        <w:rPr>
          <w:color w:val="000000"/>
          <w:sz w:val="28"/>
          <w:szCs w:val="28"/>
        </w:rPr>
      </w:pPr>
    </w:p>
    <w:p w:rsidR="00B74915" w:rsidRDefault="000B5076" w:rsidP="000B5076">
      <w:pPr>
        <w:spacing w:line="360" w:lineRule="auto"/>
        <w:jc w:val="center"/>
        <w:rPr>
          <w:b/>
          <w:color w:val="000000"/>
          <w:sz w:val="28"/>
          <w:szCs w:val="28"/>
        </w:rPr>
      </w:pPr>
      <w:r>
        <w:rPr>
          <w:bCs/>
          <w:color w:val="252525"/>
          <w:sz w:val="28"/>
          <w:szCs w:val="28"/>
          <w:shd w:val="clear" w:color="auto" w:fill="FFFFFF"/>
        </w:rPr>
        <w:t>§</w:t>
      </w:r>
      <w:r w:rsidR="00B74915" w:rsidRPr="00B74915">
        <w:rPr>
          <w:b/>
          <w:color w:val="000000"/>
          <w:sz w:val="28"/>
          <w:szCs w:val="28"/>
        </w:rPr>
        <w:t>2.2 Современные примеры юридических коллизий</w:t>
      </w:r>
    </w:p>
    <w:p w:rsidR="00542D63" w:rsidRPr="00B74915" w:rsidRDefault="00542D63" w:rsidP="000B5076">
      <w:pPr>
        <w:spacing w:line="360" w:lineRule="auto"/>
        <w:jc w:val="center"/>
        <w:rPr>
          <w:b/>
          <w:color w:val="000000"/>
          <w:sz w:val="28"/>
          <w:szCs w:val="28"/>
        </w:rPr>
      </w:pPr>
    </w:p>
    <w:p w:rsidR="00B74915" w:rsidRPr="00B74915" w:rsidRDefault="00B74915" w:rsidP="000B5076">
      <w:pPr>
        <w:spacing w:line="360" w:lineRule="auto"/>
        <w:ind w:firstLine="720"/>
        <w:jc w:val="both"/>
        <w:rPr>
          <w:color w:val="000000"/>
          <w:sz w:val="28"/>
          <w:szCs w:val="28"/>
        </w:rPr>
      </w:pPr>
      <w:r w:rsidRPr="00B74915">
        <w:rPr>
          <w:color w:val="000000"/>
          <w:sz w:val="28"/>
          <w:szCs w:val="28"/>
        </w:rPr>
        <w:t>Конституция предусматривает право Президента РФ приостанавливать действие актов </w:t>
      </w:r>
      <w:hyperlink r:id="rId19" w:history="1">
        <w:r w:rsidRPr="00B74915">
          <w:rPr>
            <w:color w:val="000000"/>
            <w:sz w:val="28"/>
            <w:szCs w:val="28"/>
          </w:rPr>
          <w:t>органов исполнительной власти</w:t>
        </w:r>
      </w:hyperlink>
      <w:r w:rsidRPr="00B74915">
        <w:rPr>
          <w:color w:val="000000"/>
          <w:sz w:val="28"/>
          <w:szCs w:val="28"/>
        </w:rPr>
        <w:t> субъектов Российской Федерации, если они противоречат Конституции РФ и федеральным законам, международным </w:t>
      </w:r>
      <w:hyperlink r:id="rId20" w:history="1">
        <w:r w:rsidRPr="00B74915">
          <w:rPr>
            <w:color w:val="000000"/>
            <w:sz w:val="28"/>
            <w:szCs w:val="28"/>
          </w:rPr>
          <w:t>обязательствам</w:t>
        </w:r>
      </w:hyperlink>
      <w:r w:rsidRPr="00B74915">
        <w:rPr>
          <w:color w:val="000000"/>
          <w:sz w:val="28"/>
          <w:szCs w:val="28"/>
        </w:rPr>
        <w:t> России или нарушают права и свободы человека, до решения вопроса соответствующим судом (ч. 2 ст. 85). И это тоже способ устранения конфликта.</w:t>
      </w:r>
    </w:p>
    <w:p w:rsidR="00B74915" w:rsidRPr="00B74915" w:rsidRDefault="00B74915" w:rsidP="000B5076">
      <w:pPr>
        <w:spacing w:line="360" w:lineRule="auto"/>
        <w:ind w:firstLine="720"/>
        <w:jc w:val="both"/>
        <w:rPr>
          <w:color w:val="000000"/>
          <w:sz w:val="28"/>
          <w:szCs w:val="28"/>
        </w:rPr>
      </w:pPr>
      <w:r w:rsidRPr="00B74915">
        <w:rPr>
          <w:color w:val="000000"/>
          <w:sz w:val="28"/>
          <w:szCs w:val="28"/>
        </w:rPr>
        <w:t>Особо следует отметить роль Конституционного Суда в разрешении довольно частых и серьезных коллизий, возникающих в сфере федеративных отношений, взаимодействия ветвей власти, реализации прав граждан, осуществления различными органами и должностными лицами своих полномочий, споров о компетенции, соответствия издаваемых нормативных актов Основному Закону страны. Это наиболее авторитетный и высокопрофессиональный уровень рассмотрения конфликтных ситуаций.</w:t>
      </w:r>
    </w:p>
    <w:p w:rsidR="00B74915" w:rsidRPr="00B74915" w:rsidRDefault="00B74915" w:rsidP="000B5076">
      <w:pPr>
        <w:spacing w:line="360" w:lineRule="auto"/>
        <w:ind w:firstLine="720"/>
        <w:jc w:val="both"/>
        <w:rPr>
          <w:color w:val="000000"/>
          <w:sz w:val="28"/>
          <w:szCs w:val="28"/>
        </w:rPr>
      </w:pPr>
      <w:r w:rsidRPr="00B74915">
        <w:rPr>
          <w:color w:val="000000"/>
          <w:sz w:val="28"/>
          <w:szCs w:val="28"/>
        </w:rPr>
        <w:t>При этом в любом случае путь устранения </w:t>
      </w:r>
      <w:r w:rsidRPr="00B74915">
        <w:rPr>
          <w:bCs/>
          <w:color w:val="000000"/>
          <w:sz w:val="28"/>
          <w:szCs w:val="28"/>
        </w:rPr>
        <w:t>юридических коллизий</w:t>
      </w:r>
      <w:r w:rsidRPr="00B74915">
        <w:rPr>
          <w:color w:val="000000"/>
          <w:sz w:val="28"/>
          <w:szCs w:val="28"/>
        </w:rPr>
        <w:t>, даже самых острых, должен быть правовым, а не силовым. Противоречия должны разрешаться законным, цивилизованным методом, ибо сила, как известно, рождает силу – проблема сохраняется</w:t>
      </w:r>
      <w:r>
        <w:rPr>
          <w:rStyle w:val="ac"/>
          <w:color w:val="000000"/>
          <w:sz w:val="28"/>
          <w:szCs w:val="28"/>
        </w:rPr>
        <w:footnoteReference w:id="9"/>
      </w:r>
      <w:r w:rsidRPr="00B74915">
        <w:rPr>
          <w:color w:val="000000"/>
          <w:sz w:val="28"/>
          <w:szCs w:val="28"/>
        </w:rPr>
        <w:t>. Иными словами, на языке пушек коллизию снять нельзя, ее можно лишь загнать вглубь или временно приглушить.</w:t>
      </w:r>
    </w:p>
    <w:p w:rsidR="00B74915" w:rsidRPr="00B74915" w:rsidRDefault="00B74915" w:rsidP="000B5076">
      <w:pPr>
        <w:spacing w:line="360" w:lineRule="auto"/>
        <w:ind w:firstLine="720"/>
        <w:jc w:val="both"/>
        <w:rPr>
          <w:color w:val="000000"/>
          <w:sz w:val="28"/>
          <w:szCs w:val="28"/>
        </w:rPr>
      </w:pPr>
      <w:r w:rsidRPr="00B74915">
        <w:rPr>
          <w:color w:val="000000"/>
          <w:sz w:val="28"/>
          <w:szCs w:val="28"/>
        </w:rPr>
        <w:t>Это, в частности, показал такой сложнейший конфликт, как чеченский. Президент РФ в одном из своих выступлений с горечью признал, что в Чечне можно было «провести линию тоньше, дальновиднее», что события, которые там развернулись, – «это самое большое его (Президента. – Н.М.) разочарование, самая серьезная ошибка. Можно было избежать насилия» (ТВ-новости. 1996. 12 окт.).</w:t>
      </w:r>
    </w:p>
    <w:p w:rsidR="00B74915" w:rsidRPr="00B74915" w:rsidRDefault="00B74915" w:rsidP="000B5076">
      <w:pPr>
        <w:spacing w:line="360" w:lineRule="auto"/>
        <w:ind w:firstLine="720"/>
        <w:jc w:val="both"/>
        <w:rPr>
          <w:color w:val="000000"/>
          <w:sz w:val="28"/>
          <w:szCs w:val="28"/>
        </w:rPr>
      </w:pPr>
      <w:r w:rsidRPr="00B74915">
        <w:rPr>
          <w:color w:val="000000"/>
          <w:sz w:val="28"/>
          <w:szCs w:val="28"/>
        </w:rPr>
        <w:t>Что касается толкования как способа разрешения коллизий, то оно нередко порождает новые, еще более острые коллизии, так как зачатую одни и те же акты, факты, события интерпретируются различными официальными и неофициальными структурами, общественными группами, лидерами и гражданами по-разному, что, в свою очередь, является выражением их противостояния, а в конечном счете раскола общества.</w:t>
      </w:r>
    </w:p>
    <w:p w:rsidR="00B74915" w:rsidRPr="00B74915" w:rsidRDefault="00B74915" w:rsidP="000B5076">
      <w:pPr>
        <w:spacing w:line="360" w:lineRule="auto"/>
        <w:ind w:firstLine="720"/>
        <w:jc w:val="both"/>
        <w:rPr>
          <w:color w:val="000000"/>
          <w:sz w:val="28"/>
          <w:szCs w:val="28"/>
        </w:rPr>
      </w:pPr>
      <w:r w:rsidRPr="00B74915">
        <w:rPr>
          <w:color w:val="000000"/>
          <w:sz w:val="28"/>
          <w:szCs w:val="28"/>
        </w:rPr>
        <w:t>В связи с этим толкование может быть и предвзятым, зависеть от социально-политических ориентации и пристрастий толкующих лиц, уровня их правосознания, культуры, места в идеологическом спектре. По-разному, например, трактуется современное законодательство о </w:t>
      </w:r>
      <w:hyperlink r:id="rId21" w:history="1">
        <w:r w:rsidRPr="00B74915">
          <w:rPr>
            <w:color w:val="000000"/>
            <w:sz w:val="28"/>
            <w:szCs w:val="28"/>
          </w:rPr>
          <w:t>приватизации</w:t>
        </w:r>
      </w:hyperlink>
      <w:r w:rsidRPr="00B74915">
        <w:rPr>
          <w:color w:val="000000"/>
          <w:sz w:val="28"/>
          <w:szCs w:val="28"/>
        </w:rPr>
        <w:t>, выборах, налогах, </w:t>
      </w:r>
      <w:hyperlink r:id="rId22" w:history="1">
        <w:r w:rsidRPr="00B74915">
          <w:rPr>
            <w:color w:val="000000"/>
            <w:sz w:val="28"/>
            <w:szCs w:val="28"/>
          </w:rPr>
          <w:t>собственности</w:t>
        </w:r>
      </w:hyperlink>
      <w:r w:rsidRPr="00B74915">
        <w:rPr>
          <w:color w:val="000000"/>
          <w:sz w:val="28"/>
          <w:szCs w:val="28"/>
        </w:rPr>
        <w:t>,</w:t>
      </w:r>
      <w:hyperlink r:id="rId23" w:history="1">
        <w:r w:rsidRPr="00B74915">
          <w:rPr>
            <w:color w:val="000000"/>
            <w:sz w:val="28"/>
            <w:szCs w:val="28"/>
          </w:rPr>
          <w:t>предпринимательстве</w:t>
        </w:r>
      </w:hyperlink>
      <w:r w:rsidRPr="00B74915">
        <w:rPr>
          <w:color w:val="000000"/>
          <w:sz w:val="28"/>
          <w:szCs w:val="28"/>
        </w:rPr>
        <w:t>. Сама Конституция вызывает далеко не одинаковые оценки с точки зрения ее общей концепции и лсгитимности. Причем противоречивость трактовок происходящего в правовой сфере наблюдается не только среди населения, рядовых граждан, но и в высших эшелонах власти.</w:t>
      </w:r>
    </w:p>
    <w:p w:rsidR="00B74915" w:rsidRPr="00B74915" w:rsidRDefault="00B74915" w:rsidP="000B5076">
      <w:pPr>
        <w:spacing w:line="360" w:lineRule="auto"/>
        <w:ind w:firstLine="720"/>
        <w:jc w:val="both"/>
        <w:rPr>
          <w:color w:val="000000"/>
          <w:sz w:val="28"/>
          <w:szCs w:val="28"/>
        </w:rPr>
      </w:pPr>
      <w:r w:rsidRPr="00B74915">
        <w:rPr>
          <w:color w:val="000000"/>
          <w:sz w:val="28"/>
          <w:szCs w:val="28"/>
        </w:rPr>
        <w:t>Даже в Конституционном Суде, призванном толковать соответствующие юридические нормы и акты, нет единства мнений, и некоторые его </w:t>
      </w:r>
      <w:hyperlink r:id="rId24" w:history="1">
        <w:r w:rsidRPr="00B74915">
          <w:rPr>
            <w:color w:val="000000"/>
            <w:sz w:val="28"/>
            <w:szCs w:val="28"/>
          </w:rPr>
          <w:t>судьи</w:t>
        </w:r>
      </w:hyperlink>
      <w:r w:rsidRPr="00B74915">
        <w:rPr>
          <w:color w:val="000000"/>
          <w:sz w:val="28"/>
          <w:szCs w:val="28"/>
        </w:rPr>
        <w:t> официально заявляют о своей особой позиции по тем или иным вопросам. В широком смысле под сомнение нередко берется определенной частью общества весь курс реформ. Отсюда разброс в понимании законов, направленных на реализацию этого курса.</w:t>
      </w:r>
    </w:p>
    <w:p w:rsidR="007F3ADE" w:rsidRDefault="007F3ADE" w:rsidP="000B5076">
      <w:pPr>
        <w:spacing w:line="360" w:lineRule="auto"/>
        <w:ind w:firstLine="720"/>
        <w:jc w:val="both"/>
        <w:rPr>
          <w:color w:val="000000"/>
          <w:sz w:val="28"/>
          <w:szCs w:val="28"/>
        </w:rPr>
      </w:pPr>
    </w:p>
    <w:p w:rsidR="007F3ADE" w:rsidRDefault="007F3ADE" w:rsidP="000B5076">
      <w:pPr>
        <w:spacing w:line="360" w:lineRule="auto"/>
        <w:ind w:firstLine="720"/>
        <w:jc w:val="both"/>
        <w:rPr>
          <w:color w:val="000000"/>
          <w:sz w:val="28"/>
          <w:szCs w:val="28"/>
        </w:rPr>
      </w:pPr>
    </w:p>
    <w:p w:rsidR="00542D63" w:rsidRDefault="00542D63" w:rsidP="000B5076">
      <w:pPr>
        <w:spacing w:line="360" w:lineRule="auto"/>
        <w:ind w:firstLine="720"/>
        <w:jc w:val="both"/>
        <w:rPr>
          <w:color w:val="000000"/>
          <w:sz w:val="28"/>
          <w:szCs w:val="28"/>
        </w:rPr>
      </w:pPr>
    </w:p>
    <w:p w:rsidR="00542D63" w:rsidRDefault="00542D63" w:rsidP="000B5076">
      <w:pPr>
        <w:spacing w:line="360" w:lineRule="auto"/>
        <w:ind w:firstLine="720"/>
        <w:jc w:val="both"/>
        <w:rPr>
          <w:color w:val="000000"/>
          <w:sz w:val="28"/>
          <w:szCs w:val="28"/>
        </w:rPr>
      </w:pPr>
    </w:p>
    <w:p w:rsidR="00542D63" w:rsidRDefault="00542D63" w:rsidP="000B5076">
      <w:pPr>
        <w:spacing w:line="360" w:lineRule="auto"/>
        <w:ind w:firstLine="720"/>
        <w:jc w:val="both"/>
        <w:rPr>
          <w:color w:val="000000"/>
          <w:sz w:val="28"/>
          <w:szCs w:val="28"/>
        </w:rPr>
      </w:pPr>
    </w:p>
    <w:p w:rsidR="00542D63" w:rsidRDefault="00542D63" w:rsidP="000B5076">
      <w:pPr>
        <w:spacing w:line="360" w:lineRule="auto"/>
        <w:ind w:firstLine="720"/>
        <w:jc w:val="both"/>
        <w:rPr>
          <w:color w:val="000000"/>
          <w:sz w:val="28"/>
          <w:szCs w:val="28"/>
        </w:rPr>
      </w:pPr>
    </w:p>
    <w:p w:rsidR="00542D63" w:rsidRDefault="00542D63" w:rsidP="000B5076">
      <w:pPr>
        <w:spacing w:line="360" w:lineRule="auto"/>
        <w:ind w:firstLine="720"/>
        <w:jc w:val="both"/>
        <w:rPr>
          <w:color w:val="000000"/>
          <w:sz w:val="28"/>
          <w:szCs w:val="28"/>
        </w:rPr>
      </w:pPr>
    </w:p>
    <w:p w:rsidR="00542D63" w:rsidRDefault="00542D63" w:rsidP="000B5076">
      <w:pPr>
        <w:spacing w:line="360" w:lineRule="auto"/>
        <w:ind w:firstLine="720"/>
        <w:jc w:val="both"/>
        <w:rPr>
          <w:color w:val="000000"/>
          <w:sz w:val="28"/>
          <w:szCs w:val="28"/>
        </w:rPr>
      </w:pPr>
    </w:p>
    <w:p w:rsidR="00542D63" w:rsidRDefault="00542D63" w:rsidP="000B5076">
      <w:pPr>
        <w:spacing w:line="360" w:lineRule="auto"/>
        <w:ind w:firstLine="720"/>
        <w:jc w:val="both"/>
        <w:rPr>
          <w:color w:val="000000"/>
          <w:sz w:val="28"/>
          <w:szCs w:val="28"/>
        </w:rPr>
      </w:pPr>
    </w:p>
    <w:p w:rsidR="00542D63" w:rsidRDefault="00542D63" w:rsidP="000B5076">
      <w:pPr>
        <w:spacing w:line="360" w:lineRule="auto"/>
        <w:ind w:firstLine="720"/>
        <w:jc w:val="both"/>
        <w:rPr>
          <w:color w:val="000000"/>
          <w:sz w:val="28"/>
          <w:szCs w:val="28"/>
        </w:rPr>
      </w:pPr>
    </w:p>
    <w:p w:rsidR="00542D63" w:rsidRDefault="00542D63" w:rsidP="000B5076">
      <w:pPr>
        <w:spacing w:line="360" w:lineRule="auto"/>
        <w:ind w:firstLine="720"/>
        <w:jc w:val="both"/>
        <w:rPr>
          <w:color w:val="000000"/>
          <w:sz w:val="28"/>
          <w:szCs w:val="28"/>
        </w:rPr>
      </w:pPr>
    </w:p>
    <w:p w:rsidR="00542D63" w:rsidRDefault="00542D63" w:rsidP="000B5076">
      <w:pPr>
        <w:spacing w:line="360" w:lineRule="auto"/>
        <w:ind w:firstLine="720"/>
        <w:jc w:val="both"/>
        <w:rPr>
          <w:color w:val="000000"/>
          <w:sz w:val="28"/>
          <w:szCs w:val="28"/>
        </w:rPr>
      </w:pPr>
    </w:p>
    <w:p w:rsidR="00542D63" w:rsidRDefault="00542D63" w:rsidP="000B5076">
      <w:pPr>
        <w:spacing w:line="360" w:lineRule="auto"/>
        <w:ind w:firstLine="720"/>
        <w:jc w:val="both"/>
        <w:rPr>
          <w:color w:val="000000"/>
          <w:sz w:val="28"/>
          <w:szCs w:val="28"/>
        </w:rPr>
      </w:pPr>
    </w:p>
    <w:p w:rsidR="00542D63" w:rsidRDefault="00542D63" w:rsidP="000B5076">
      <w:pPr>
        <w:spacing w:line="360" w:lineRule="auto"/>
        <w:ind w:firstLine="720"/>
        <w:jc w:val="both"/>
        <w:rPr>
          <w:color w:val="000000"/>
          <w:sz w:val="28"/>
          <w:szCs w:val="28"/>
        </w:rPr>
      </w:pPr>
    </w:p>
    <w:p w:rsidR="00542D63" w:rsidRDefault="00542D63" w:rsidP="000B5076">
      <w:pPr>
        <w:spacing w:line="360" w:lineRule="auto"/>
        <w:ind w:firstLine="720"/>
        <w:jc w:val="both"/>
        <w:rPr>
          <w:color w:val="000000"/>
          <w:sz w:val="28"/>
          <w:szCs w:val="28"/>
        </w:rPr>
      </w:pPr>
    </w:p>
    <w:p w:rsidR="00542D63" w:rsidRDefault="00542D63" w:rsidP="000B5076">
      <w:pPr>
        <w:spacing w:line="360" w:lineRule="auto"/>
        <w:ind w:firstLine="720"/>
        <w:jc w:val="both"/>
        <w:rPr>
          <w:color w:val="000000"/>
          <w:sz w:val="28"/>
          <w:szCs w:val="28"/>
        </w:rPr>
      </w:pPr>
    </w:p>
    <w:p w:rsidR="007F3ADE" w:rsidRDefault="007F3ADE" w:rsidP="000B5076">
      <w:pPr>
        <w:spacing w:line="360" w:lineRule="auto"/>
        <w:ind w:firstLine="720"/>
        <w:jc w:val="both"/>
        <w:rPr>
          <w:color w:val="000000"/>
          <w:sz w:val="28"/>
          <w:szCs w:val="28"/>
        </w:rPr>
      </w:pPr>
    </w:p>
    <w:p w:rsidR="00B74915" w:rsidRDefault="00B74915" w:rsidP="000B5076">
      <w:pPr>
        <w:spacing w:line="360" w:lineRule="auto"/>
        <w:jc w:val="center"/>
        <w:rPr>
          <w:b/>
          <w:color w:val="000000"/>
          <w:sz w:val="28"/>
          <w:szCs w:val="28"/>
        </w:rPr>
      </w:pPr>
      <w:r w:rsidRPr="001603CF">
        <w:rPr>
          <w:b/>
          <w:color w:val="000000"/>
          <w:sz w:val="28"/>
          <w:szCs w:val="28"/>
        </w:rPr>
        <w:t>ЗАКЛЮЧЕНИЕ</w:t>
      </w:r>
    </w:p>
    <w:p w:rsidR="007F3ADE" w:rsidRDefault="007F3ADE" w:rsidP="000B5076">
      <w:pPr>
        <w:spacing w:line="360" w:lineRule="auto"/>
        <w:jc w:val="center"/>
        <w:rPr>
          <w:b/>
          <w:color w:val="000000"/>
          <w:sz w:val="28"/>
          <w:szCs w:val="28"/>
        </w:rPr>
      </w:pPr>
    </w:p>
    <w:p w:rsidR="007F3ADE" w:rsidRPr="007F3ADE" w:rsidRDefault="007F3ADE" w:rsidP="007F3ADE">
      <w:pPr>
        <w:spacing w:line="360" w:lineRule="auto"/>
        <w:ind w:firstLine="720"/>
        <w:jc w:val="both"/>
        <w:rPr>
          <w:color w:val="000000"/>
          <w:sz w:val="28"/>
          <w:szCs w:val="28"/>
        </w:rPr>
      </w:pPr>
      <w:r>
        <w:rPr>
          <w:color w:val="000000"/>
          <w:sz w:val="28"/>
          <w:szCs w:val="28"/>
        </w:rPr>
        <w:t>В заключение, после исследования темы «</w:t>
      </w:r>
      <w:r>
        <w:rPr>
          <w:bCs/>
          <w:sz w:val="28"/>
          <w:szCs w:val="28"/>
        </w:rPr>
        <w:t>Юридические коллизии и способы их разрешения», можно сделать некоторые выводы:</w:t>
      </w:r>
    </w:p>
    <w:p w:rsidR="007F3ADE" w:rsidRPr="007F3ADE" w:rsidRDefault="007F3ADE" w:rsidP="007F3ADE">
      <w:pPr>
        <w:shd w:val="clear" w:color="auto" w:fill="FFFFFF"/>
        <w:spacing w:line="360" w:lineRule="auto"/>
        <w:ind w:firstLine="720"/>
        <w:jc w:val="both"/>
        <w:textAlignment w:val="baseline"/>
        <w:rPr>
          <w:color w:val="000000"/>
          <w:sz w:val="28"/>
          <w:szCs w:val="28"/>
        </w:rPr>
      </w:pPr>
      <w:r w:rsidRPr="007F3ADE">
        <w:rPr>
          <w:color w:val="000000"/>
          <w:sz w:val="28"/>
          <w:szCs w:val="28"/>
        </w:rPr>
        <w:t>Современное правовое развитие обусловило более глубокое изучение юридических коллизий и противоречий в целом.</w:t>
      </w:r>
    </w:p>
    <w:p w:rsidR="007F3ADE" w:rsidRPr="007F3ADE" w:rsidRDefault="007F3ADE" w:rsidP="007F3ADE">
      <w:pPr>
        <w:shd w:val="clear" w:color="auto" w:fill="FFFFFF"/>
        <w:spacing w:line="360" w:lineRule="auto"/>
        <w:ind w:firstLine="720"/>
        <w:jc w:val="both"/>
        <w:textAlignment w:val="baseline"/>
        <w:rPr>
          <w:color w:val="000000"/>
          <w:sz w:val="28"/>
          <w:szCs w:val="28"/>
        </w:rPr>
      </w:pPr>
      <w:r w:rsidRPr="007F3ADE">
        <w:rPr>
          <w:color w:val="000000"/>
          <w:sz w:val="28"/>
          <w:szCs w:val="28"/>
        </w:rPr>
        <w:t>Ранее процесс устранения юридических коллизий носил зачастую характер ожидания. Сейчас же речь может идти о формировании правового механизма преодоления юридических коллизий.</w:t>
      </w:r>
    </w:p>
    <w:p w:rsidR="007F3ADE" w:rsidRPr="007F3ADE" w:rsidRDefault="007F3ADE" w:rsidP="007F3ADE">
      <w:pPr>
        <w:shd w:val="clear" w:color="auto" w:fill="FFFFFF"/>
        <w:spacing w:line="360" w:lineRule="auto"/>
        <w:ind w:firstLine="720"/>
        <w:jc w:val="both"/>
        <w:textAlignment w:val="baseline"/>
        <w:rPr>
          <w:color w:val="000000"/>
          <w:sz w:val="28"/>
          <w:szCs w:val="28"/>
        </w:rPr>
      </w:pPr>
      <w:r w:rsidRPr="007F3ADE">
        <w:rPr>
          <w:color w:val="000000"/>
          <w:sz w:val="28"/>
          <w:szCs w:val="28"/>
        </w:rPr>
        <w:t>Поэтому мнение Тихомирова М.Ю. о формировании суперотрасли коллизионного права имеет под собой почву. «Новой комплексной отрасли права еще предстоит пройти период формирования и самоорганизации, структуризации. Но уже сейчас очевидны ее главные перспективные подотрасли и институты, создающие комплексный правовой режим предотвращения и преодоления юридических коллизий. В коллизионном праве органично сближаются и развиваются нормы национального и международного права. Их согласованное применение объяснимо появлением своего рода общего предмета регулирования, фокусирующего наиболе</w:t>
      </w:r>
      <w:r>
        <w:rPr>
          <w:color w:val="000000"/>
          <w:sz w:val="28"/>
          <w:szCs w:val="28"/>
        </w:rPr>
        <w:t>е значимые социальные интересы»</w:t>
      </w:r>
      <w:r>
        <w:rPr>
          <w:rStyle w:val="ac"/>
          <w:color w:val="000000"/>
          <w:sz w:val="28"/>
          <w:szCs w:val="28"/>
        </w:rPr>
        <w:footnoteReference w:id="10"/>
      </w:r>
      <w:r w:rsidRPr="007F3ADE">
        <w:rPr>
          <w:color w:val="000000"/>
          <w:sz w:val="28"/>
          <w:szCs w:val="28"/>
        </w:rPr>
        <w:t>.</w:t>
      </w:r>
    </w:p>
    <w:p w:rsidR="007F3ADE" w:rsidRPr="007F3ADE" w:rsidRDefault="007F3ADE" w:rsidP="007F3ADE">
      <w:pPr>
        <w:shd w:val="clear" w:color="auto" w:fill="FFFFFF"/>
        <w:spacing w:line="360" w:lineRule="auto"/>
        <w:ind w:firstLine="720"/>
        <w:jc w:val="both"/>
        <w:textAlignment w:val="baseline"/>
        <w:rPr>
          <w:color w:val="000000"/>
          <w:sz w:val="28"/>
          <w:szCs w:val="28"/>
        </w:rPr>
      </w:pPr>
      <w:r w:rsidRPr="007F3ADE">
        <w:rPr>
          <w:color w:val="000000"/>
          <w:sz w:val="28"/>
          <w:szCs w:val="28"/>
        </w:rPr>
        <w:t>Для развития коллизионного права России необходимо принятия ряда специальных законов: ФЗ "О процедурах преодоления разногласий и разрешения споров между органами государственной власти Российской Федерации и органами государственной власти субъектов Российской Федерации". Кроме того, будет полезно в ФЗ "О нормативных правовых актах", расширить главу о коллизиях между актами. В перспективе же целесообразно готовить ФЗ "О федеральном коллизионном праве", основной содержание которого бы стали процедуры преодоления разногласий и споров.</w:t>
      </w:r>
    </w:p>
    <w:p w:rsidR="007F3ADE" w:rsidRPr="007F3ADE" w:rsidRDefault="007F3ADE" w:rsidP="007F3ADE">
      <w:pPr>
        <w:shd w:val="clear" w:color="auto" w:fill="FFFFFF"/>
        <w:spacing w:line="360" w:lineRule="auto"/>
        <w:ind w:firstLine="720"/>
        <w:jc w:val="both"/>
        <w:textAlignment w:val="baseline"/>
        <w:rPr>
          <w:color w:val="000000"/>
          <w:sz w:val="28"/>
          <w:szCs w:val="28"/>
        </w:rPr>
      </w:pPr>
      <w:r w:rsidRPr="007F3ADE">
        <w:rPr>
          <w:color w:val="000000"/>
          <w:sz w:val="28"/>
          <w:szCs w:val="28"/>
        </w:rPr>
        <w:t>В настоящее время огромное значение для создания режима предотвращения появления юридических коллизий играет принцип обеспечения верховенства конституции и закона, соблюдение юридических приоритетов, неотвратимость ответственности за нарушение законности, широкое использование процедур достижения договоренности и социального согласия, формирование высокой правовой культуры.</w:t>
      </w:r>
    </w:p>
    <w:p w:rsidR="007F3ADE" w:rsidRPr="007F3ADE" w:rsidRDefault="007F3ADE" w:rsidP="007F3ADE">
      <w:pPr>
        <w:shd w:val="clear" w:color="auto" w:fill="FFFFFF"/>
        <w:spacing w:line="360" w:lineRule="auto"/>
        <w:ind w:firstLine="720"/>
        <w:jc w:val="both"/>
        <w:textAlignment w:val="baseline"/>
        <w:rPr>
          <w:color w:val="000000"/>
          <w:sz w:val="28"/>
          <w:szCs w:val="28"/>
        </w:rPr>
      </w:pPr>
      <w:r w:rsidRPr="007F3ADE">
        <w:rPr>
          <w:color w:val="000000"/>
          <w:sz w:val="28"/>
          <w:szCs w:val="28"/>
        </w:rPr>
        <w:t>Необходимо учитывать, что первоначально споры приобретают смысл разногласий и касаются понимания той или иной политической, управленческой и экономической ситуации, оценки объема и характера информации по спорному вопросу, принятых или готовящихся решений. На этой стадии развития коллизионной ситуации споры могут быть урегулированы мягкими средствами.</w:t>
      </w:r>
    </w:p>
    <w:p w:rsidR="007F3ADE" w:rsidRPr="007F3ADE" w:rsidRDefault="007F3ADE" w:rsidP="007F3ADE">
      <w:pPr>
        <w:shd w:val="clear" w:color="auto" w:fill="FFFFFF"/>
        <w:spacing w:line="360" w:lineRule="auto"/>
        <w:ind w:firstLine="720"/>
        <w:jc w:val="both"/>
        <w:textAlignment w:val="baseline"/>
        <w:rPr>
          <w:color w:val="000000"/>
          <w:sz w:val="28"/>
          <w:szCs w:val="28"/>
        </w:rPr>
      </w:pPr>
      <w:r w:rsidRPr="007F3ADE">
        <w:rPr>
          <w:color w:val="000000"/>
          <w:sz w:val="28"/>
          <w:szCs w:val="28"/>
        </w:rPr>
        <w:t>Следует, однако, отметить, что существуют такие противоречия, которые трудно искоренить в виду их объективности. Речь идет о противоречиях берущих свое начало из государственных переворотов, экономических кризисов, техногенных катастроф и т.д.</w:t>
      </w:r>
    </w:p>
    <w:p w:rsidR="007F3ADE" w:rsidRPr="007F3ADE" w:rsidRDefault="007F3ADE" w:rsidP="007F3ADE">
      <w:pPr>
        <w:shd w:val="clear" w:color="auto" w:fill="FFFFFF"/>
        <w:spacing w:line="360" w:lineRule="auto"/>
        <w:ind w:firstLine="720"/>
        <w:jc w:val="both"/>
        <w:textAlignment w:val="baseline"/>
        <w:rPr>
          <w:color w:val="000000"/>
          <w:sz w:val="28"/>
          <w:szCs w:val="28"/>
        </w:rPr>
      </w:pPr>
      <w:r w:rsidRPr="007F3ADE">
        <w:rPr>
          <w:color w:val="000000"/>
          <w:sz w:val="28"/>
          <w:szCs w:val="28"/>
        </w:rPr>
        <w:t>Кроме того, в международной сфере неизбежны коллизии между государствами, между государствами и наднациональными структурами и международными организациями.</w:t>
      </w:r>
    </w:p>
    <w:p w:rsidR="001603CF" w:rsidRDefault="007F3ADE" w:rsidP="007F3ADE">
      <w:pPr>
        <w:shd w:val="clear" w:color="auto" w:fill="FFFFFF"/>
        <w:spacing w:line="360" w:lineRule="auto"/>
        <w:ind w:firstLine="720"/>
        <w:jc w:val="both"/>
        <w:textAlignment w:val="baseline"/>
        <w:rPr>
          <w:color w:val="000000"/>
          <w:sz w:val="28"/>
          <w:szCs w:val="28"/>
        </w:rPr>
      </w:pPr>
      <w:r w:rsidRPr="007F3ADE">
        <w:rPr>
          <w:color w:val="000000"/>
          <w:sz w:val="28"/>
          <w:szCs w:val="28"/>
        </w:rPr>
        <w:t>В заключение еще раз отметим, что необходимо развивать и совершенствовать правовую регламентацию процедур разрешения юридических коллизий, целесообразно шире и глубже осваивать разнообразные процедуры, как путем изучения их признаков, так и типологии ситуаций возможного применения. Для этого оправдано введение спецкурсов "Процедуры преодоления разногласий и разрешения проведение тематических семинаров и ситуационных занятий в юридических вузах, в системах повышения квалификации госслужащих, коммерческих работников и др.</w:t>
      </w:r>
    </w:p>
    <w:p w:rsidR="007F3ADE" w:rsidRDefault="007F3ADE" w:rsidP="007F3ADE">
      <w:pPr>
        <w:shd w:val="clear" w:color="auto" w:fill="FFFFFF"/>
        <w:spacing w:line="360" w:lineRule="auto"/>
        <w:ind w:firstLine="720"/>
        <w:jc w:val="both"/>
        <w:textAlignment w:val="baseline"/>
        <w:rPr>
          <w:color w:val="000000"/>
          <w:sz w:val="28"/>
          <w:szCs w:val="28"/>
        </w:rPr>
      </w:pPr>
    </w:p>
    <w:p w:rsidR="001603CF" w:rsidRDefault="001603CF" w:rsidP="000B5076">
      <w:pPr>
        <w:spacing w:line="360" w:lineRule="auto"/>
        <w:ind w:firstLine="720"/>
        <w:jc w:val="both"/>
        <w:rPr>
          <w:color w:val="000000"/>
          <w:sz w:val="28"/>
          <w:szCs w:val="28"/>
        </w:rPr>
      </w:pPr>
    </w:p>
    <w:p w:rsidR="001603CF" w:rsidRDefault="001603CF" w:rsidP="000B5076">
      <w:pPr>
        <w:spacing w:line="360" w:lineRule="auto"/>
        <w:jc w:val="center"/>
        <w:rPr>
          <w:b/>
          <w:color w:val="000000"/>
          <w:sz w:val="28"/>
          <w:szCs w:val="28"/>
        </w:rPr>
      </w:pPr>
      <w:r w:rsidRPr="001603CF">
        <w:rPr>
          <w:b/>
          <w:color w:val="000000"/>
          <w:sz w:val="28"/>
          <w:szCs w:val="28"/>
        </w:rPr>
        <w:t>СПИСОК ИСПОЛЬЗУЕМОЙ ЛИТЕРАТУРЫ</w:t>
      </w:r>
    </w:p>
    <w:p w:rsidR="000B5076" w:rsidRDefault="000B5076" w:rsidP="000B5076">
      <w:pPr>
        <w:spacing w:line="360" w:lineRule="auto"/>
        <w:jc w:val="both"/>
        <w:rPr>
          <w:b/>
          <w:color w:val="000000"/>
          <w:sz w:val="28"/>
          <w:szCs w:val="28"/>
        </w:rPr>
      </w:pPr>
    </w:p>
    <w:p w:rsidR="009F376F" w:rsidRPr="00706B1F" w:rsidRDefault="009F376F" w:rsidP="009F376F">
      <w:pPr>
        <w:spacing w:line="360" w:lineRule="auto"/>
        <w:rPr>
          <w:b/>
          <w:color w:val="000000"/>
          <w:sz w:val="28"/>
          <w:szCs w:val="28"/>
        </w:rPr>
      </w:pPr>
      <w:smartTag w:uri="urn:schemas-microsoft-com:office:smarttags" w:element="place">
        <w:r w:rsidRPr="00706B1F">
          <w:rPr>
            <w:b/>
            <w:color w:val="000000"/>
            <w:sz w:val="28"/>
            <w:szCs w:val="28"/>
            <w:lang w:val="en-US"/>
          </w:rPr>
          <w:t>I</w:t>
        </w:r>
        <w:r w:rsidRPr="00706B1F">
          <w:rPr>
            <w:b/>
            <w:color w:val="000000"/>
            <w:sz w:val="28"/>
            <w:szCs w:val="28"/>
          </w:rPr>
          <w:t>.</w:t>
        </w:r>
      </w:smartTag>
      <w:r w:rsidRPr="00570FAC">
        <w:rPr>
          <w:color w:val="000000"/>
          <w:sz w:val="28"/>
          <w:szCs w:val="28"/>
        </w:rPr>
        <w:t xml:space="preserve"> </w:t>
      </w:r>
      <w:r w:rsidRPr="00706B1F">
        <w:rPr>
          <w:b/>
          <w:color w:val="000000"/>
          <w:sz w:val="28"/>
          <w:szCs w:val="28"/>
          <w:shd w:val="clear" w:color="auto" w:fill="FFFFFF"/>
        </w:rPr>
        <w:t>Нормативно-правовые акты:</w:t>
      </w:r>
    </w:p>
    <w:p w:rsidR="009F376F" w:rsidRPr="00570FAC" w:rsidRDefault="009F376F" w:rsidP="009F376F">
      <w:pPr>
        <w:shd w:val="clear" w:color="auto" w:fill="FFFFFF"/>
        <w:spacing w:line="360" w:lineRule="atLeast"/>
        <w:rPr>
          <w:color w:val="000000"/>
          <w:sz w:val="28"/>
          <w:szCs w:val="28"/>
        </w:rPr>
      </w:pPr>
      <w:r w:rsidRPr="00706B1F">
        <w:rPr>
          <w:b/>
          <w:color w:val="000000"/>
          <w:sz w:val="28"/>
          <w:szCs w:val="28"/>
        </w:rPr>
        <w:t>1.</w:t>
      </w:r>
      <w:r w:rsidRPr="00570FAC">
        <w:rPr>
          <w:color w:val="000000"/>
          <w:sz w:val="28"/>
          <w:szCs w:val="28"/>
        </w:rPr>
        <w:t xml:space="preserve"> Конституция Российской Федерации.1993 г. принята 12 декабря 1993.</w:t>
      </w:r>
    </w:p>
    <w:p w:rsidR="009F376F" w:rsidRPr="00570FAC" w:rsidRDefault="009F376F" w:rsidP="009F376F">
      <w:pPr>
        <w:shd w:val="clear" w:color="auto" w:fill="FFFFFF"/>
        <w:spacing w:line="360" w:lineRule="atLeast"/>
        <w:rPr>
          <w:color w:val="000000"/>
          <w:sz w:val="28"/>
          <w:szCs w:val="28"/>
        </w:rPr>
      </w:pPr>
      <w:r w:rsidRPr="00706B1F">
        <w:rPr>
          <w:b/>
          <w:color w:val="000000"/>
          <w:sz w:val="28"/>
          <w:szCs w:val="28"/>
        </w:rPr>
        <w:t>2.</w:t>
      </w:r>
      <w:r w:rsidRPr="00570FAC">
        <w:rPr>
          <w:color w:val="000000"/>
          <w:sz w:val="28"/>
          <w:szCs w:val="28"/>
        </w:rPr>
        <w:t xml:space="preserve"> Закон от 25.05.94 «О порядке опубликования и вступления в силу Федеральных конституционных законов, Федеральных законов, актов палат Федерального Собрания»</w:t>
      </w:r>
    </w:p>
    <w:p w:rsidR="009F376F" w:rsidRPr="00570FAC" w:rsidRDefault="009F376F" w:rsidP="009F376F">
      <w:pPr>
        <w:rPr>
          <w:color w:val="000000"/>
          <w:sz w:val="28"/>
          <w:szCs w:val="28"/>
        </w:rPr>
      </w:pPr>
      <w:r w:rsidRPr="00706B1F">
        <w:rPr>
          <w:b/>
          <w:color w:val="000000"/>
          <w:sz w:val="28"/>
          <w:szCs w:val="28"/>
        </w:rPr>
        <w:t>3.</w:t>
      </w:r>
      <w:r>
        <w:rPr>
          <w:color w:val="000000"/>
          <w:sz w:val="28"/>
          <w:szCs w:val="28"/>
        </w:rPr>
        <w:t> </w:t>
      </w:r>
      <w:r w:rsidRPr="00570FAC">
        <w:rPr>
          <w:color w:val="000000"/>
          <w:sz w:val="28"/>
          <w:szCs w:val="28"/>
        </w:rPr>
        <w:t xml:space="preserve">Уголовный кодекс Российской Федерации от 13.06. </w:t>
      </w:r>
      <w:smartTag w:uri="urn:schemas-microsoft-com:office:smarttags" w:element="metricconverter">
        <w:smartTagPr>
          <w:attr w:name="ProductID" w:val="1996 г"/>
        </w:smartTagPr>
        <w:r w:rsidRPr="00570FAC">
          <w:rPr>
            <w:color w:val="000000"/>
            <w:sz w:val="28"/>
            <w:szCs w:val="28"/>
          </w:rPr>
          <w:t>1996 г</w:t>
        </w:r>
      </w:smartTag>
      <w:r w:rsidRPr="00570FAC">
        <w:rPr>
          <w:color w:val="000000"/>
          <w:sz w:val="28"/>
          <w:szCs w:val="28"/>
        </w:rPr>
        <w:t>. // Собрание законодательства Российской Федерации. 1996. № 25. Ст. 2954.</w:t>
      </w:r>
    </w:p>
    <w:p w:rsidR="009F376F" w:rsidRDefault="009F376F" w:rsidP="009F376F">
      <w:pPr>
        <w:rPr>
          <w:color w:val="000000"/>
          <w:sz w:val="28"/>
          <w:szCs w:val="28"/>
        </w:rPr>
      </w:pPr>
      <w:r w:rsidRPr="00706B1F">
        <w:rPr>
          <w:b/>
          <w:color w:val="000000"/>
          <w:sz w:val="28"/>
          <w:szCs w:val="28"/>
        </w:rPr>
        <w:t>4.</w:t>
      </w:r>
      <w:r>
        <w:rPr>
          <w:color w:val="000000"/>
          <w:sz w:val="28"/>
          <w:szCs w:val="28"/>
        </w:rPr>
        <w:t xml:space="preserve"> </w:t>
      </w:r>
      <w:r w:rsidRPr="00570FAC">
        <w:rPr>
          <w:color w:val="000000"/>
          <w:sz w:val="28"/>
          <w:szCs w:val="28"/>
        </w:rPr>
        <w:t>Закон Российской Федерации от 1 апреля 1993г. №115-ФЗ «О Государственной границе Российской Федерации» // Ведомости Съезда народных депута</w:t>
      </w:r>
      <w:r w:rsidRPr="00570FAC">
        <w:rPr>
          <w:color w:val="000000"/>
          <w:sz w:val="28"/>
          <w:szCs w:val="28"/>
        </w:rPr>
        <w:softHyphen/>
        <w:t>тов Российской Федерации и Верховного Совета Российской Федерации. 1993. №17. Ст. 594.</w:t>
      </w:r>
    </w:p>
    <w:p w:rsidR="009F376F" w:rsidRPr="00570FAC" w:rsidRDefault="009F376F" w:rsidP="009F376F">
      <w:pPr>
        <w:rPr>
          <w:color w:val="000000"/>
          <w:sz w:val="28"/>
          <w:szCs w:val="28"/>
        </w:rPr>
      </w:pPr>
    </w:p>
    <w:p w:rsidR="009F376F" w:rsidRPr="00570FAC" w:rsidRDefault="009F376F" w:rsidP="009F376F">
      <w:pPr>
        <w:spacing w:line="360" w:lineRule="auto"/>
        <w:jc w:val="both"/>
        <w:rPr>
          <w:color w:val="000000"/>
          <w:sz w:val="28"/>
          <w:szCs w:val="28"/>
          <w:shd w:val="clear" w:color="auto" w:fill="FFFFFF"/>
        </w:rPr>
      </w:pPr>
      <w:r w:rsidRPr="00706B1F">
        <w:rPr>
          <w:b/>
          <w:color w:val="000000"/>
          <w:sz w:val="28"/>
          <w:szCs w:val="28"/>
          <w:lang w:val="en-US"/>
        </w:rPr>
        <w:t>II</w:t>
      </w:r>
      <w:r w:rsidRPr="00706B1F">
        <w:rPr>
          <w:b/>
          <w:color w:val="000000"/>
          <w:sz w:val="28"/>
          <w:szCs w:val="28"/>
        </w:rPr>
        <w:t>.</w:t>
      </w:r>
      <w:r w:rsidRPr="00570FAC">
        <w:rPr>
          <w:color w:val="000000"/>
          <w:sz w:val="28"/>
          <w:szCs w:val="28"/>
        </w:rPr>
        <w:t xml:space="preserve"> </w:t>
      </w:r>
      <w:r w:rsidRPr="00706B1F">
        <w:rPr>
          <w:b/>
          <w:color w:val="000000"/>
          <w:sz w:val="28"/>
          <w:szCs w:val="28"/>
          <w:shd w:val="clear" w:color="auto" w:fill="FFFFFF"/>
        </w:rPr>
        <w:t>Материалы судебной практики:</w:t>
      </w:r>
    </w:p>
    <w:p w:rsidR="009F376F" w:rsidRPr="00570FAC" w:rsidRDefault="009F376F" w:rsidP="009F376F">
      <w:pPr>
        <w:rPr>
          <w:color w:val="000000"/>
          <w:sz w:val="28"/>
          <w:szCs w:val="28"/>
        </w:rPr>
      </w:pPr>
      <w:r w:rsidRPr="00706B1F">
        <w:rPr>
          <w:b/>
          <w:color w:val="000000"/>
          <w:sz w:val="28"/>
          <w:szCs w:val="28"/>
        </w:rPr>
        <w:t>5.</w:t>
      </w:r>
      <w:r w:rsidRPr="00570FAC">
        <w:rPr>
          <w:color w:val="000000"/>
          <w:sz w:val="28"/>
          <w:szCs w:val="28"/>
        </w:rPr>
        <w:t xml:space="preserve"> Постановление Пле</w:t>
      </w:r>
      <w:r w:rsidRPr="00570FAC">
        <w:rPr>
          <w:color w:val="000000"/>
          <w:sz w:val="28"/>
          <w:szCs w:val="28"/>
        </w:rPr>
        <w:softHyphen/>
        <w:t>нума Верховного Суда Российской Федерации от 4 мая 1990г. №3 // Сборник по</w:t>
      </w:r>
      <w:r w:rsidRPr="00570FAC">
        <w:rPr>
          <w:color w:val="000000"/>
          <w:sz w:val="28"/>
          <w:szCs w:val="28"/>
        </w:rPr>
        <w:softHyphen/>
        <w:t>становлений Пленума Верховного Суда Российской Федерации. М.: ЮрИнфор, 2009.</w:t>
      </w:r>
    </w:p>
    <w:p w:rsidR="009F376F" w:rsidRPr="00570FAC" w:rsidRDefault="009F376F" w:rsidP="009F376F">
      <w:pPr>
        <w:rPr>
          <w:color w:val="000000"/>
          <w:sz w:val="28"/>
          <w:szCs w:val="28"/>
        </w:rPr>
      </w:pPr>
      <w:r w:rsidRPr="00706B1F">
        <w:rPr>
          <w:b/>
          <w:color w:val="000000"/>
          <w:sz w:val="28"/>
          <w:szCs w:val="28"/>
        </w:rPr>
        <w:t>6.</w:t>
      </w:r>
      <w:r>
        <w:rPr>
          <w:color w:val="000000"/>
          <w:sz w:val="28"/>
          <w:szCs w:val="28"/>
        </w:rPr>
        <w:t xml:space="preserve"> </w:t>
      </w:r>
      <w:r w:rsidRPr="00570FAC">
        <w:rPr>
          <w:color w:val="000000"/>
          <w:sz w:val="28"/>
          <w:szCs w:val="28"/>
        </w:rPr>
        <w:t>Определение Судебной Коллегии по уголовным делам Верховного Суда Российской Федерации № 47-097-79 по делу 3. и С. // Бюллетень Верховного су</w:t>
      </w:r>
      <w:r w:rsidRPr="00570FAC">
        <w:rPr>
          <w:color w:val="000000"/>
          <w:sz w:val="28"/>
          <w:szCs w:val="28"/>
        </w:rPr>
        <w:softHyphen/>
        <w:t>да РФ. 1998, №9.</w:t>
      </w:r>
    </w:p>
    <w:p w:rsidR="009F376F" w:rsidRPr="00570FAC" w:rsidRDefault="009F376F" w:rsidP="009F376F">
      <w:pPr>
        <w:rPr>
          <w:color w:val="000000"/>
          <w:sz w:val="28"/>
          <w:szCs w:val="28"/>
        </w:rPr>
      </w:pPr>
      <w:r w:rsidRPr="00706B1F">
        <w:rPr>
          <w:b/>
          <w:color w:val="000000"/>
          <w:sz w:val="28"/>
          <w:szCs w:val="28"/>
        </w:rPr>
        <w:t>7.</w:t>
      </w:r>
      <w:r>
        <w:rPr>
          <w:color w:val="000000"/>
          <w:sz w:val="28"/>
          <w:szCs w:val="28"/>
        </w:rPr>
        <w:t xml:space="preserve"> </w:t>
      </w:r>
      <w:r w:rsidRPr="00570FAC">
        <w:rPr>
          <w:color w:val="000000"/>
          <w:sz w:val="28"/>
          <w:szCs w:val="28"/>
        </w:rPr>
        <w:t>Архив Заволжского районного суда г. Твери за 2010г. Дело № 001-164.</w:t>
      </w:r>
    </w:p>
    <w:p w:rsidR="009F376F" w:rsidRDefault="009F376F" w:rsidP="009F376F">
      <w:pPr>
        <w:rPr>
          <w:color w:val="000000"/>
          <w:sz w:val="28"/>
          <w:szCs w:val="28"/>
        </w:rPr>
      </w:pPr>
      <w:r w:rsidRPr="00706B1F">
        <w:rPr>
          <w:b/>
          <w:color w:val="000000"/>
          <w:sz w:val="28"/>
          <w:szCs w:val="28"/>
        </w:rPr>
        <w:t>8.</w:t>
      </w:r>
      <w:r>
        <w:rPr>
          <w:color w:val="000000"/>
          <w:sz w:val="28"/>
          <w:szCs w:val="28"/>
        </w:rPr>
        <w:t xml:space="preserve"> </w:t>
      </w:r>
      <w:r w:rsidRPr="00570FAC">
        <w:rPr>
          <w:color w:val="000000"/>
          <w:sz w:val="28"/>
          <w:szCs w:val="28"/>
        </w:rPr>
        <w:t>Архив Международно-договорного департамента. Дело № 12. Том I-Листы 167-168.</w:t>
      </w:r>
    </w:p>
    <w:p w:rsidR="009F376F" w:rsidRPr="00570FAC" w:rsidRDefault="009F376F" w:rsidP="009F376F">
      <w:pPr>
        <w:rPr>
          <w:color w:val="000000"/>
          <w:sz w:val="28"/>
          <w:szCs w:val="28"/>
        </w:rPr>
      </w:pPr>
    </w:p>
    <w:p w:rsidR="009F376F" w:rsidRDefault="009F376F" w:rsidP="009F376F">
      <w:pPr>
        <w:rPr>
          <w:color w:val="000000"/>
          <w:sz w:val="28"/>
          <w:szCs w:val="28"/>
        </w:rPr>
      </w:pPr>
      <w:r w:rsidRPr="00706B1F">
        <w:rPr>
          <w:b/>
          <w:color w:val="000000"/>
          <w:sz w:val="28"/>
          <w:szCs w:val="28"/>
          <w:lang w:val="en-US"/>
        </w:rPr>
        <w:t>III</w:t>
      </w:r>
      <w:r w:rsidRPr="00706B1F">
        <w:rPr>
          <w:b/>
          <w:color w:val="000000"/>
          <w:sz w:val="28"/>
          <w:szCs w:val="28"/>
        </w:rPr>
        <w:t>.</w:t>
      </w:r>
      <w:r w:rsidRPr="00570FAC">
        <w:rPr>
          <w:color w:val="000000"/>
          <w:sz w:val="28"/>
          <w:szCs w:val="28"/>
        </w:rPr>
        <w:t xml:space="preserve"> </w:t>
      </w:r>
      <w:r w:rsidRPr="00706B1F">
        <w:rPr>
          <w:b/>
          <w:color w:val="000000"/>
          <w:sz w:val="28"/>
          <w:szCs w:val="28"/>
        </w:rPr>
        <w:t>Научно- учебная литература:</w:t>
      </w:r>
    </w:p>
    <w:p w:rsidR="009F376F" w:rsidRDefault="009F376F" w:rsidP="009F376F">
      <w:pPr>
        <w:rPr>
          <w:color w:val="000000"/>
          <w:sz w:val="28"/>
          <w:szCs w:val="28"/>
        </w:rPr>
      </w:pPr>
    </w:p>
    <w:p w:rsidR="009F376F" w:rsidRPr="00570FAC" w:rsidRDefault="009F376F" w:rsidP="009F376F">
      <w:pPr>
        <w:pBdr>
          <w:bottom w:val="dashed" w:sz="6" w:space="5" w:color="CEAF99"/>
        </w:pBdr>
        <w:spacing w:line="360" w:lineRule="auto"/>
        <w:jc w:val="both"/>
        <w:rPr>
          <w:color w:val="000000"/>
          <w:sz w:val="28"/>
          <w:szCs w:val="28"/>
          <w:u w:val="single"/>
        </w:rPr>
      </w:pPr>
      <w:r w:rsidRPr="00706B1F">
        <w:rPr>
          <w:b/>
          <w:color w:val="000000"/>
          <w:sz w:val="28"/>
          <w:szCs w:val="28"/>
        </w:rPr>
        <w:t>9.</w:t>
      </w:r>
      <w:r w:rsidRPr="00570FAC">
        <w:rPr>
          <w:color w:val="000000"/>
          <w:sz w:val="28"/>
          <w:szCs w:val="28"/>
        </w:rPr>
        <w:t xml:space="preserve"> Алексеев С. С. Общая теория права. М., 2008 – 576с.</w:t>
      </w:r>
    </w:p>
    <w:p w:rsidR="009F376F" w:rsidRPr="00570FAC" w:rsidRDefault="009F376F" w:rsidP="009F376F">
      <w:pPr>
        <w:pBdr>
          <w:bottom w:val="dashed" w:sz="6" w:space="5" w:color="CEAF99"/>
        </w:pBdr>
        <w:spacing w:line="360" w:lineRule="auto"/>
        <w:jc w:val="both"/>
        <w:rPr>
          <w:color w:val="000000"/>
          <w:sz w:val="28"/>
          <w:szCs w:val="28"/>
        </w:rPr>
      </w:pPr>
      <w:r w:rsidRPr="00706B1F">
        <w:rPr>
          <w:b/>
          <w:color w:val="000000"/>
          <w:sz w:val="28"/>
          <w:szCs w:val="28"/>
        </w:rPr>
        <w:t>10.</w:t>
      </w:r>
      <w:r w:rsidRPr="00570FAC">
        <w:rPr>
          <w:color w:val="000000"/>
          <w:sz w:val="28"/>
          <w:szCs w:val="28"/>
        </w:rPr>
        <w:t xml:space="preserve"> </w:t>
      </w:r>
      <w:r w:rsidRPr="00570FAC">
        <w:rPr>
          <w:sz w:val="28"/>
          <w:szCs w:val="28"/>
        </w:rPr>
        <w:t xml:space="preserve">Венгеров А. Б. Теория государства и права. М.: 2000- </w:t>
      </w:r>
      <w:r w:rsidRPr="00570FAC">
        <w:rPr>
          <w:color w:val="000000"/>
          <w:sz w:val="28"/>
          <w:szCs w:val="28"/>
        </w:rPr>
        <w:t>480с.</w:t>
      </w:r>
    </w:p>
    <w:p w:rsidR="009F376F" w:rsidRPr="00570FAC" w:rsidRDefault="009F376F" w:rsidP="009F376F">
      <w:pPr>
        <w:pBdr>
          <w:bottom w:val="dashed" w:sz="6" w:space="5" w:color="CEAF99"/>
        </w:pBdr>
        <w:spacing w:line="360" w:lineRule="auto"/>
        <w:jc w:val="both"/>
        <w:rPr>
          <w:color w:val="000000"/>
          <w:sz w:val="28"/>
          <w:szCs w:val="28"/>
        </w:rPr>
      </w:pPr>
      <w:r w:rsidRPr="00706B1F">
        <w:rPr>
          <w:b/>
          <w:color w:val="000000"/>
          <w:sz w:val="28"/>
          <w:szCs w:val="28"/>
        </w:rPr>
        <w:t>11.</w:t>
      </w:r>
      <w:r w:rsidRPr="00570FAC">
        <w:rPr>
          <w:color w:val="000000"/>
          <w:sz w:val="28"/>
          <w:szCs w:val="28"/>
        </w:rPr>
        <w:t xml:space="preserve"> Кушнир И.В.. Теория государства и права. М.: 2010 – 166 – 168с.</w:t>
      </w:r>
    </w:p>
    <w:p w:rsidR="009F376F" w:rsidRPr="00570FAC" w:rsidRDefault="009F376F" w:rsidP="009F376F">
      <w:pPr>
        <w:pBdr>
          <w:bottom w:val="dashed" w:sz="6" w:space="5" w:color="CEAF99"/>
        </w:pBdr>
        <w:spacing w:line="360" w:lineRule="auto"/>
        <w:jc w:val="both"/>
        <w:rPr>
          <w:color w:val="000000"/>
          <w:sz w:val="28"/>
          <w:szCs w:val="28"/>
        </w:rPr>
      </w:pPr>
      <w:r w:rsidRPr="00706B1F">
        <w:rPr>
          <w:b/>
          <w:color w:val="000000"/>
          <w:sz w:val="28"/>
          <w:szCs w:val="28"/>
        </w:rPr>
        <w:t>12.</w:t>
      </w:r>
      <w:r w:rsidRPr="00570FAC">
        <w:rPr>
          <w:color w:val="000000"/>
          <w:sz w:val="28"/>
          <w:szCs w:val="28"/>
        </w:rPr>
        <w:t xml:space="preserve"> Протасов В.Н.. Теория государства и права.М.: 2008 – 208с.</w:t>
      </w:r>
    </w:p>
    <w:p w:rsidR="009F376F" w:rsidRPr="00570FAC" w:rsidRDefault="009F376F" w:rsidP="009F376F">
      <w:pPr>
        <w:pBdr>
          <w:bottom w:val="dashed" w:sz="6" w:space="5" w:color="CEAF99"/>
        </w:pBdr>
        <w:spacing w:line="360" w:lineRule="auto"/>
        <w:jc w:val="both"/>
        <w:rPr>
          <w:color w:val="000000"/>
          <w:sz w:val="28"/>
          <w:szCs w:val="28"/>
        </w:rPr>
      </w:pPr>
      <w:r w:rsidRPr="00706B1F">
        <w:rPr>
          <w:b/>
          <w:color w:val="000000"/>
          <w:sz w:val="28"/>
          <w:szCs w:val="28"/>
        </w:rPr>
        <w:t>13.</w:t>
      </w:r>
      <w:r w:rsidRPr="00570FAC">
        <w:rPr>
          <w:color w:val="000000"/>
          <w:sz w:val="28"/>
          <w:szCs w:val="28"/>
        </w:rPr>
        <w:t xml:space="preserve"> Марченко М. Н. Проблемы теории государства и права. М., 2008 – 784с.</w:t>
      </w:r>
    </w:p>
    <w:p w:rsidR="009F376F" w:rsidRPr="00570FAC" w:rsidRDefault="009F376F" w:rsidP="009F376F">
      <w:pPr>
        <w:pBdr>
          <w:bottom w:val="dashed" w:sz="6" w:space="5" w:color="CEAF99"/>
        </w:pBdr>
        <w:spacing w:line="360" w:lineRule="auto"/>
        <w:jc w:val="both"/>
        <w:rPr>
          <w:color w:val="000000"/>
          <w:sz w:val="28"/>
          <w:szCs w:val="28"/>
        </w:rPr>
      </w:pPr>
      <w:r w:rsidRPr="00706B1F">
        <w:rPr>
          <w:b/>
          <w:color w:val="000000"/>
          <w:sz w:val="28"/>
          <w:szCs w:val="28"/>
        </w:rPr>
        <w:t>14.</w:t>
      </w:r>
      <w:r w:rsidRPr="00570FAC">
        <w:rPr>
          <w:color w:val="000000"/>
          <w:sz w:val="28"/>
          <w:szCs w:val="28"/>
        </w:rPr>
        <w:t xml:space="preserve"> Матузов Н. И., Малько А. В. Теория государства и права. М., 2006 – 544с.</w:t>
      </w:r>
    </w:p>
    <w:p w:rsidR="009F376F" w:rsidRPr="00570FAC" w:rsidRDefault="009F376F" w:rsidP="009F376F">
      <w:pPr>
        <w:pBdr>
          <w:bottom w:val="dashed" w:sz="6" w:space="5" w:color="CEAF99"/>
        </w:pBdr>
        <w:spacing w:line="360" w:lineRule="auto"/>
        <w:jc w:val="both"/>
        <w:rPr>
          <w:color w:val="000000"/>
          <w:sz w:val="28"/>
          <w:szCs w:val="28"/>
        </w:rPr>
      </w:pPr>
      <w:r w:rsidRPr="00706B1F">
        <w:rPr>
          <w:b/>
          <w:color w:val="000000"/>
          <w:sz w:val="28"/>
          <w:szCs w:val="28"/>
        </w:rPr>
        <w:t>15.</w:t>
      </w:r>
      <w:r w:rsidRPr="00570FAC">
        <w:rPr>
          <w:color w:val="000000"/>
          <w:sz w:val="28"/>
          <w:szCs w:val="28"/>
        </w:rPr>
        <w:t xml:space="preserve"> </w:t>
      </w:r>
      <w:r w:rsidRPr="00570FAC">
        <w:rPr>
          <w:color w:val="000000"/>
          <w:sz w:val="28"/>
          <w:szCs w:val="28"/>
          <w:shd w:val="clear" w:color="auto" w:fill="FFFFFF"/>
        </w:rPr>
        <w:t xml:space="preserve">Тихомиров Ю.А. Публичное право </w:t>
      </w:r>
      <w:r w:rsidRPr="00570FAC">
        <w:rPr>
          <w:color w:val="000000"/>
          <w:sz w:val="28"/>
          <w:szCs w:val="28"/>
        </w:rPr>
        <w:t>М.:</w:t>
      </w:r>
      <w:r w:rsidRPr="00570FAC">
        <w:rPr>
          <w:color w:val="000000"/>
          <w:sz w:val="28"/>
          <w:szCs w:val="28"/>
          <w:shd w:val="clear" w:color="auto" w:fill="FFFFFF"/>
        </w:rPr>
        <w:t xml:space="preserve"> 2005</w:t>
      </w:r>
      <w:r w:rsidRPr="00570FAC">
        <w:rPr>
          <w:color w:val="000000"/>
          <w:sz w:val="28"/>
          <w:szCs w:val="28"/>
        </w:rPr>
        <w:t>– 304с.</w:t>
      </w:r>
    </w:p>
    <w:p w:rsidR="009F376F" w:rsidRPr="00570FAC" w:rsidRDefault="009F376F" w:rsidP="009F376F">
      <w:pPr>
        <w:pBdr>
          <w:bottom w:val="dashed" w:sz="6" w:space="5" w:color="CEAF99"/>
        </w:pBdr>
        <w:spacing w:line="360" w:lineRule="auto"/>
        <w:jc w:val="both"/>
        <w:rPr>
          <w:color w:val="000000"/>
          <w:sz w:val="28"/>
          <w:szCs w:val="28"/>
        </w:rPr>
      </w:pPr>
      <w:r w:rsidRPr="00706B1F">
        <w:rPr>
          <w:b/>
          <w:color w:val="000000"/>
          <w:sz w:val="28"/>
          <w:szCs w:val="28"/>
        </w:rPr>
        <w:t>16.</w:t>
      </w:r>
      <w:r w:rsidRPr="00570FAC">
        <w:rPr>
          <w:color w:val="000000"/>
          <w:sz w:val="28"/>
          <w:szCs w:val="28"/>
        </w:rPr>
        <w:t xml:space="preserve"> Лазарев В.В.. Общая теория права и государства. М., 2007 – 616с.</w:t>
      </w:r>
    </w:p>
    <w:p w:rsidR="009F376F" w:rsidRDefault="009F376F" w:rsidP="009F376F">
      <w:pPr>
        <w:pBdr>
          <w:bottom w:val="dashed" w:sz="6" w:space="7" w:color="CEAF99"/>
        </w:pBdr>
        <w:spacing w:line="360" w:lineRule="auto"/>
        <w:jc w:val="both"/>
        <w:rPr>
          <w:rStyle w:val="2"/>
          <w:color w:val="000000"/>
        </w:rPr>
      </w:pPr>
      <w:r w:rsidRPr="00706B1F">
        <w:rPr>
          <w:b/>
          <w:color w:val="000000"/>
          <w:sz w:val="28"/>
          <w:szCs w:val="28"/>
        </w:rPr>
        <w:t>17.</w:t>
      </w:r>
      <w:r w:rsidRPr="00570FAC">
        <w:rPr>
          <w:color w:val="000000"/>
          <w:sz w:val="28"/>
          <w:szCs w:val="28"/>
        </w:rPr>
        <w:t xml:space="preserve"> Абдулаев М.И.. Теория государства и права. М.: 2004- </w:t>
      </w:r>
      <w:r w:rsidRPr="00570FAC">
        <w:rPr>
          <w:rStyle w:val="2"/>
          <w:color w:val="000000"/>
        </w:rPr>
        <w:t xml:space="preserve"> 688 с.</w:t>
      </w:r>
    </w:p>
    <w:p w:rsidR="009F376F" w:rsidRPr="00706B1F" w:rsidRDefault="009F376F" w:rsidP="009F376F">
      <w:pPr>
        <w:pBdr>
          <w:bottom w:val="dashed" w:sz="6" w:space="7" w:color="CEAF99"/>
        </w:pBdr>
        <w:spacing w:line="360" w:lineRule="auto"/>
        <w:jc w:val="both"/>
        <w:rPr>
          <w:sz w:val="28"/>
          <w:szCs w:val="28"/>
        </w:rPr>
      </w:pPr>
    </w:p>
    <w:p w:rsidR="009F376F" w:rsidRPr="00706B1F" w:rsidRDefault="009F376F" w:rsidP="009F376F">
      <w:pPr>
        <w:rPr>
          <w:b/>
          <w:color w:val="000000"/>
          <w:sz w:val="28"/>
          <w:szCs w:val="28"/>
          <w:shd w:val="clear" w:color="auto" w:fill="FFFFFF"/>
        </w:rPr>
      </w:pPr>
      <w:r w:rsidRPr="00706B1F">
        <w:rPr>
          <w:b/>
          <w:color w:val="000000"/>
          <w:sz w:val="28"/>
          <w:szCs w:val="28"/>
          <w:shd w:val="clear" w:color="auto" w:fill="FFFFFF"/>
        </w:rPr>
        <w:t>IV. Электронный ресурс:</w:t>
      </w:r>
    </w:p>
    <w:p w:rsidR="009F376F" w:rsidRPr="00570FAC" w:rsidRDefault="009F376F" w:rsidP="009F376F">
      <w:pPr>
        <w:rPr>
          <w:color w:val="000000"/>
          <w:sz w:val="28"/>
          <w:szCs w:val="28"/>
          <w:shd w:val="clear" w:color="auto" w:fill="FFFFFF"/>
        </w:rPr>
      </w:pPr>
    </w:p>
    <w:p w:rsidR="009F376F" w:rsidRPr="00570FAC" w:rsidRDefault="009F376F" w:rsidP="009F376F">
      <w:pPr>
        <w:shd w:val="clear" w:color="auto" w:fill="FFFFFF"/>
        <w:spacing w:line="360" w:lineRule="atLeast"/>
        <w:rPr>
          <w:color w:val="000000"/>
          <w:sz w:val="28"/>
          <w:szCs w:val="28"/>
        </w:rPr>
      </w:pPr>
      <w:r w:rsidRPr="00706B1F">
        <w:rPr>
          <w:b/>
          <w:color w:val="000000"/>
          <w:sz w:val="28"/>
          <w:szCs w:val="28"/>
        </w:rPr>
        <w:t xml:space="preserve">18. </w:t>
      </w:r>
      <w:r w:rsidRPr="00570FAC">
        <w:rPr>
          <w:color w:val="000000"/>
          <w:sz w:val="28"/>
          <w:szCs w:val="28"/>
        </w:rPr>
        <w:t>http://slavery.yandex.ru</w:t>
      </w:r>
    </w:p>
    <w:p w:rsidR="009F376F" w:rsidRPr="00570FAC" w:rsidRDefault="009F376F" w:rsidP="009F376F">
      <w:pPr>
        <w:shd w:val="clear" w:color="auto" w:fill="FFFFFF"/>
        <w:spacing w:line="360" w:lineRule="atLeast"/>
        <w:rPr>
          <w:color w:val="000000"/>
          <w:sz w:val="28"/>
          <w:szCs w:val="28"/>
        </w:rPr>
      </w:pPr>
      <w:r w:rsidRPr="00706B1F">
        <w:rPr>
          <w:b/>
          <w:color w:val="000000"/>
          <w:sz w:val="28"/>
          <w:szCs w:val="28"/>
        </w:rPr>
        <w:t xml:space="preserve">19. </w:t>
      </w:r>
      <w:r w:rsidRPr="00570FAC">
        <w:rPr>
          <w:color w:val="000000"/>
          <w:sz w:val="28"/>
          <w:szCs w:val="28"/>
        </w:rPr>
        <w:t>http://allpravo.ru</w:t>
      </w:r>
    </w:p>
    <w:p w:rsidR="009F376F" w:rsidRPr="00570FAC" w:rsidRDefault="009F376F" w:rsidP="009F376F">
      <w:pPr>
        <w:shd w:val="clear" w:color="auto" w:fill="FFFFFF"/>
        <w:spacing w:line="360" w:lineRule="atLeast"/>
        <w:rPr>
          <w:color w:val="000000"/>
          <w:sz w:val="28"/>
          <w:szCs w:val="28"/>
        </w:rPr>
      </w:pPr>
      <w:r w:rsidRPr="00706B1F">
        <w:rPr>
          <w:b/>
          <w:color w:val="000000"/>
          <w:sz w:val="28"/>
          <w:szCs w:val="28"/>
        </w:rPr>
        <w:t xml:space="preserve">20.  </w:t>
      </w:r>
      <w:r w:rsidRPr="00570FAC">
        <w:rPr>
          <w:color w:val="000000"/>
          <w:sz w:val="28"/>
          <w:szCs w:val="28"/>
        </w:rPr>
        <w:t>http://allpravo.ru</w:t>
      </w:r>
    </w:p>
    <w:p w:rsidR="009F376F" w:rsidRPr="00570FAC" w:rsidRDefault="009F376F" w:rsidP="009F376F">
      <w:pPr>
        <w:shd w:val="clear" w:color="auto" w:fill="FFFFFF"/>
        <w:spacing w:line="360" w:lineRule="atLeast"/>
        <w:rPr>
          <w:color w:val="000000"/>
          <w:sz w:val="28"/>
          <w:szCs w:val="28"/>
        </w:rPr>
      </w:pPr>
      <w:r w:rsidRPr="00706B1F">
        <w:rPr>
          <w:b/>
          <w:color w:val="000000"/>
          <w:sz w:val="28"/>
          <w:szCs w:val="28"/>
        </w:rPr>
        <w:t>21</w:t>
      </w:r>
      <w:r w:rsidRPr="00570FAC">
        <w:rPr>
          <w:color w:val="000000"/>
          <w:sz w:val="28"/>
          <w:szCs w:val="28"/>
        </w:rPr>
        <w:t>.</w:t>
      </w:r>
      <w:r>
        <w:rPr>
          <w:color w:val="000000"/>
          <w:sz w:val="28"/>
          <w:szCs w:val="28"/>
        </w:rPr>
        <w:t xml:space="preserve"> </w:t>
      </w:r>
      <w:r w:rsidRPr="00570FAC">
        <w:rPr>
          <w:color w:val="000000"/>
          <w:sz w:val="28"/>
          <w:szCs w:val="28"/>
        </w:rPr>
        <w:t>www.government.ru</w:t>
      </w:r>
    </w:p>
    <w:p w:rsidR="00294FBB" w:rsidRPr="00044DBF" w:rsidRDefault="00294FBB" w:rsidP="00DB52B4">
      <w:pPr>
        <w:pStyle w:val="1"/>
        <w:spacing w:before="210" w:beforeAutospacing="0" w:after="180" w:afterAutospacing="0" w:line="360" w:lineRule="auto"/>
        <w:ind w:right="75"/>
        <w:jc w:val="both"/>
        <w:rPr>
          <w:b w:val="0"/>
          <w:color w:val="000000"/>
          <w:sz w:val="28"/>
          <w:szCs w:val="28"/>
          <w:shd w:val="clear" w:color="auto" w:fill="FFFFFF"/>
        </w:rPr>
      </w:pPr>
    </w:p>
    <w:sectPr w:rsidR="00294FBB" w:rsidRPr="00044DBF" w:rsidSect="00542D63">
      <w:footerReference w:type="even" r:id="rId25"/>
      <w:footerReference w:type="default" r:id="rId26"/>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54A" w:rsidRDefault="00CB354A">
      <w:r>
        <w:separator/>
      </w:r>
    </w:p>
  </w:endnote>
  <w:endnote w:type="continuationSeparator" w:id="0">
    <w:p w:rsidR="00CB354A" w:rsidRDefault="00CB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1BF" w:rsidRDefault="00D311BF" w:rsidP="00A9426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311BF" w:rsidRDefault="00D311BF" w:rsidP="00AD400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1BF" w:rsidRDefault="00D311BF" w:rsidP="00A9426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72051">
      <w:rPr>
        <w:rStyle w:val="a8"/>
        <w:noProof/>
      </w:rPr>
      <w:t>2</w:t>
    </w:r>
    <w:r>
      <w:rPr>
        <w:rStyle w:val="a8"/>
      </w:rPr>
      <w:fldChar w:fldCharType="end"/>
    </w:r>
  </w:p>
  <w:p w:rsidR="00D311BF" w:rsidRDefault="00D311BF" w:rsidP="00AD400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54A" w:rsidRDefault="00CB354A">
      <w:r>
        <w:separator/>
      </w:r>
    </w:p>
  </w:footnote>
  <w:footnote w:type="continuationSeparator" w:id="0">
    <w:p w:rsidR="00CB354A" w:rsidRDefault="00CB354A">
      <w:r>
        <w:continuationSeparator/>
      </w:r>
    </w:p>
  </w:footnote>
  <w:footnote w:id="1">
    <w:p w:rsidR="00163CDF" w:rsidRDefault="00163CDF">
      <w:pPr>
        <w:pStyle w:val="ab"/>
      </w:pPr>
      <w:r>
        <w:rPr>
          <w:rStyle w:val="ac"/>
        </w:rPr>
        <w:footnoteRef/>
      </w:r>
      <w:r>
        <w:t xml:space="preserve"> </w:t>
      </w:r>
      <w:r w:rsidRPr="00163CDF">
        <w:rPr>
          <w:color w:val="000000"/>
        </w:rPr>
        <w:t>Матузов Н.И.. Теория государства и права.</w:t>
      </w:r>
      <w:r w:rsidR="000B5076">
        <w:rPr>
          <w:color w:val="000000"/>
        </w:rPr>
        <w:t xml:space="preserve"> М.:</w:t>
      </w:r>
      <w:r w:rsidRPr="00163CDF">
        <w:rPr>
          <w:color w:val="000000"/>
        </w:rPr>
        <w:t xml:space="preserve"> 2000</w:t>
      </w:r>
      <w:r w:rsidR="000B5076">
        <w:rPr>
          <w:color w:val="000000"/>
        </w:rPr>
        <w:t>-</w:t>
      </w:r>
      <w:r>
        <w:rPr>
          <w:color w:val="000000"/>
        </w:rPr>
        <w:t xml:space="preserve"> </w:t>
      </w:r>
      <w:r w:rsidR="0063442C">
        <w:rPr>
          <w:color w:val="000000"/>
        </w:rPr>
        <w:t>С.425</w:t>
      </w:r>
      <w:r w:rsidR="000B5076">
        <w:rPr>
          <w:color w:val="000000"/>
        </w:rPr>
        <w:t>.</w:t>
      </w:r>
    </w:p>
  </w:footnote>
  <w:footnote w:id="2">
    <w:p w:rsidR="007F3ADE" w:rsidRPr="00163CDF" w:rsidRDefault="007F3ADE" w:rsidP="007F3ADE">
      <w:pPr>
        <w:pStyle w:val="ab"/>
      </w:pPr>
      <w:r>
        <w:rPr>
          <w:rStyle w:val="ac"/>
        </w:rPr>
        <w:footnoteRef/>
      </w:r>
      <w:r>
        <w:t xml:space="preserve"> </w:t>
      </w:r>
      <w:r w:rsidRPr="00163CDF">
        <w:rPr>
          <w:color w:val="000000"/>
        </w:rPr>
        <w:t>Матузов Н.И.. Теория государства и права.</w:t>
      </w:r>
      <w:r>
        <w:rPr>
          <w:color w:val="000000"/>
        </w:rPr>
        <w:t xml:space="preserve"> М.:</w:t>
      </w:r>
      <w:r w:rsidRPr="00163CDF">
        <w:rPr>
          <w:color w:val="000000"/>
        </w:rPr>
        <w:t xml:space="preserve"> 2000</w:t>
      </w:r>
      <w:r>
        <w:rPr>
          <w:color w:val="000000"/>
        </w:rPr>
        <w:t>- С.411.</w:t>
      </w:r>
    </w:p>
  </w:footnote>
  <w:footnote w:id="3">
    <w:p w:rsidR="0063442C" w:rsidRPr="0063442C" w:rsidRDefault="0063442C">
      <w:pPr>
        <w:pStyle w:val="ab"/>
      </w:pPr>
      <w:r>
        <w:rPr>
          <w:rStyle w:val="ac"/>
        </w:rPr>
        <w:footnoteRef/>
      </w:r>
      <w:r>
        <w:t xml:space="preserve"> </w:t>
      </w:r>
      <w:r w:rsidRPr="0063442C">
        <w:rPr>
          <w:color w:val="000000"/>
        </w:rPr>
        <w:t xml:space="preserve">Тихомиров Ю.А. Административное право и процесс: </w:t>
      </w:r>
      <w:r>
        <w:rPr>
          <w:color w:val="000000"/>
        </w:rPr>
        <w:t>полный курс.- М.: 2001</w:t>
      </w:r>
      <w:r w:rsidR="000B5076">
        <w:rPr>
          <w:color w:val="000000"/>
        </w:rPr>
        <w:t>-</w:t>
      </w:r>
      <w:r>
        <w:rPr>
          <w:color w:val="000000"/>
        </w:rPr>
        <w:t xml:space="preserve"> С.396</w:t>
      </w:r>
      <w:r w:rsidR="000B5076">
        <w:rPr>
          <w:color w:val="000000"/>
        </w:rPr>
        <w:t>.</w:t>
      </w:r>
    </w:p>
  </w:footnote>
  <w:footnote w:id="4">
    <w:p w:rsidR="00055C6A" w:rsidRPr="00055C6A" w:rsidRDefault="00055C6A" w:rsidP="00055C6A">
      <w:pPr>
        <w:spacing w:before="168" w:line="360" w:lineRule="auto"/>
        <w:jc w:val="both"/>
        <w:rPr>
          <w:color w:val="000000"/>
          <w:sz w:val="28"/>
          <w:szCs w:val="28"/>
        </w:rPr>
      </w:pPr>
      <w:r>
        <w:rPr>
          <w:rStyle w:val="ac"/>
        </w:rPr>
        <w:footnoteRef/>
      </w:r>
      <w:r>
        <w:t xml:space="preserve"> </w:t>
      </w:r>
      <w:r w:rsidRPr="00055C6A">
        <w:t>Алексеев С. С. Теория государства и права.</w:t>
      </w:r>
      <w:r w:rsidR="000B5076">
        <w:t xml:space="preserve"> М.:</w:t>
      </w:r>
      <w:r w:rsidRPr="00055C6A">
        <w:t xml:space="preserve"> 2005</w:t>
      </w:r>
      <w:r w:rsidR="000B5076">
        <w:t>-</w:t>
      </w:r>
      <w:r>
        <w:t xml:space="preserve"> С.308</w:t>
      </w:r>
      <w:r w:rsidR="000B5076">
        <w:t>.</w:t>
      </w:r>
    </w:p>
  </w:footnote>
  <w:footnote w:id="5">
    <w:p w:rsidR="00055C6A" w:rsidRPr="000B5076" w:rsidRDefault="00055C6A">
      <w:pPr>
        <w:pStyle w:val="ab"/>
      </w:pPr>
      <w:r>
        <w:rPr>
          <w:rStyle w:val="ac"/>
        </w:rPr>
        <w:footnoteRef/>
      </w:r>
      <w:r>
        <w:t xml:space="preserve"> </w:t>
      </w:r>
      <w:r w:rsidRPr="00055C6A">
        <w:rPr>
          <w:color w:val="000000"/>
        </w:rPr>
        <w:t xml:space="preserve">Тихомиров Ю.А. Административное право и </w:t>
      </w:r>
      <w:r w:rsidR="000B5076">
        <w:rPr>
          <w:color w:val="000000"/>
        </w:rPr>
        <w:t xml:space="preserve">процесс: полный курс. </w:t>
      </w:r>
      <w:r>
        <w:rPr>
          <w:color w:val="000000"/>
        </w:rPr>
        <w:t>М.: 2001</w:t>
      </w:r>
      <w:r w:rsidR="000B5076">
        <w:rPr>
          <w:color w:val="000000"/>
        </w:rPr>
        <w:t>-</w:t>
      </w:r>
      <w:r>
        <w:rPr>
          <w:color w:val="000000"/>
        </w:rPr>
        <w:t xml:space="preserve"> </w:t>
      </w:r>
      <w:r>
        <w:rPr>
          <w:color w:val="000000"/>
          <w:lang w:val="en-US"/>
        </w:rPr>
        <w:t>C</w:t>
      </w:r>
      <w:r w:rsidRPr="000B5076">
        <w:rPr>
          <w:color w:val="000000"/>
        </w:rPr>
        <w:t>.</w:t>
      </w:r>
      <w:r>
        <w:rPr>
          <w:color w:val="000000"/>
        </w:rPr>
        <w:t>119</w:t>
      </w:r>
      <w:r w:rsidR="000B5076">
        <w:rPr>
          <w:color w:val="000000"/>
        </w:rPr>
        <w:t>.</w:t>
      </w:r>
    </w:p>
  </w:footnote>
  <w:footnote w:id="6">
    <w:p w:rsidR="00044DBF" w:rsidRPr="000B5076" w:rsidRDefault="00044DBF">
      <w:pPr>
        <w:pStyle w:val="ab"/>
      </w:pPr>
      <w:r>
        <w:rPr>
          <w:rStyle w:val="ac"/>
        </w:rPr>
        <w:footnoteRef/>
      </w:r>
      <w:r>
        <w:t xml:space="preserve"> </w:t>
      </w:r>
      <w:r w:rsidRPr="00055C6A">
        <w:rPr>
          <w:color w:val="000000"/>
        </w:rPr>
        <w:t xml:space="preserve">Тихомиров Ю.А. Административное право и </w:t>
      </w:r>
      <w:r w:rsidR="000B5076">
        <w:rPr>
          <w:color w:val="000000"/>
        </w:rPr>
        <w:t xml:space="preserve">процесс: полный курс.- М.: 2001- </w:t>
      </w:r>
      <w:r>
        <w:rPr>
          <w:color w:val="000000"/>
          <w:lang w:val="en-US"/>
        </w:rPr>
        <w:t>C.</w:t>
      </w:r>
      <w:r>
        <w:rPr>
          <w:color w:val="000000"/>
        </w:rPr>
        <w:t>138</w:t>
      </w:r>
      <w:r w:rsidR="000B5076">
        <w:rPr>
          <w:color w:val="000000"/>
        </w:rPr>
        <w:t>.</w:t>
      </w:r>
    </w:p>
  </w:footnote>
  <w:footnote w:id="7">
    <w:p w:rsidR="00044DBF" w:rsidRPr="00044DBF" w:rsidRDefault="00044DBF">
      <w:pPr>
        <w:pStyle w:val="ab"/>
      </w:pPr>
      <w:r>
        <w:rPr>
          <w:rStyle w:val="ac"/>
        </w:rPr>
        <w:footnoteRef/>
      </w:r>
      <w:r>
        <w:t xml:space="preserve"> </w:t>
      </w:r>
      <w:r w:rsidRPr="00044DBF">
        <w:rPr>
          <w:color w:val="000000"/>
        </w:rPr>
        <w:t>Матузов Н.И.. Теория государства и права.</w:t>
      </w:r>
      <w:r w:rsidR="000B5076">
        <w:rPr>
          <w:color w:val="000000"/>
        </w:rPr>
        <w:t xml:space="preserve"> М.:</w:t>
      </w:r>
      <w:r w:rsidRPr="00044DBF">
        <w:rPr>
          <w:color w:val="000000"/>
        </w:rPr>
        <w:t xml:space="preserve"> 2000</w:t>
      </w:r>
      <w:r w:rsidR="000B5076">
        <w:rPr>
          <w:color w:val="000000"/>
        </w:rPr>
        <w:t xml:space="preserve">- </w:t>
      </w:r>
      <w:r>
        <w:rPr>
          <w:color w:val="000000"/>
        </w:rPr>
        <w:t>С.284</w:t>
      </w:r>
      <w:r w:rsidR="000B5076">
        <w:rPr>
          <w:color w:val="000000"/>
        </w:rPr>
        <w:t>.</w:t>
      </w:r>
    </w:p>
  </w:footnote>
  <w:footnote w:id="8">
    <w:p w:rsidR="00B74915" w:rsidRPr="000B5076" w:rsidRDefault="00B74915">
      <w:pPr>
        <w:pStyle w:val="ab"/>
      </w:pPr>
      <w:r>
        <w:rPr>
          <w:rStyle w:val="ac"/>
        </w:rPr>
        <w:footnoteRef/>
      </w:r>
      <w:r>
        <w:t xml:space="preserve"> </w:t>
      </w:r>
      <w:r w:rsidRPr="00B74915">
        <w:rPr>
          <w:color w:val="000000"/>
        </w:rPr>
        <w:t>Матузов Н.И.. Теория государства и права.</w:t>
      </w:r>
      <w:r w:rsidR="000B5076">
        <w:rPr>
          <w:color w:val="000000"/>
        </w:rPr>
        <w:t xml:space="preserve"> М.:</w:t>
      </w:r>
      <w:r w:rsidRPr="00B74915">
        <w:rPr>
          <w:color w:val="000000"/>
        </w:rPr>
        <w:t xml:space="preserve"> 2000</w:t>
      </w:r>
      <w:r w:rsidR="000B5076">
        <w:rPr>
          <w:color w:val="000000"/>
        </w:rPr>
        <w:t>-</w:t>
      </w:r>
      <w:r>
        <w:rPr>
          <w:color w:val="000000"/>
        </w:rPr>
        <w:t xml:space="preserve"> </w:t>
      </w:r>
      <w:r>
        <w:rPr>
          <w:color w:val="000000"/>
          <w:lang w:val="en-US"/>
        </w:rPr>
        <w:t>C</w:t>
      </w:r>
      <w:r w:rsidR="000B5076">
        <w:rPr>
          <w:color w:val="000000"/>
        </w:rPr>
        <w:t>. 296.</w:t>
      </w:r>
    </w:p>
  </w:footnote>
  <w:footnote w:id="9">
    <w:p w:rsidR="00B74915" w:rsidRPr="000B5076" w:rsidRDefault="00B74915">
      <w:pPr>
        <w:pStyle w:val="ab"/>
      </w:pPr>
      <w:r>
        <w:rPr>
          <w:rStyle w:val="ac"/>
        </w:rPr>
        <w:footnoteRef/>
      </w:r>
      <w:r>
        <w:t xml:space="preserve"> </w:t>
      </w:r>
      <w:r w:rsidRPr="00B74915">
        <w:rPr>
          <w:color w:val="000000"/>
        </w:rPr>
        <w:t>Протасов В.Н.. Теория государства и права.</w:t>
      </w:r>
      <w:r w:rsidR="000B5076">
        <w:rPr>
          <w:color w:val="000000"/>
        </w:rPr>
        <w:t xml:space="preserve"> М.:</w:t>
      </w:r>
      <w:r w:rsidRPr="00B74915">
        <w:rPr>
          <w:color w:val="000000"/>
        </w:rPr>
        <w:t xml:space="preserve"> 2000</w:t>
      </w:r>
      <w:r w:rsidR="000B5076">
        <w:rPr>
          <w:color w:val="000000"/>
        </w:rPr>
        <w:t xml:space="preserve">- </w:t>
      </w:r>
      <w:r>
        <w:rPr>
          <w:color w:val="000000"/>
          <w:lang w:val="en-US"/>
        </w:rPr>
        <w:t>C</w:t>
      </w:r>
      <w:r>
        <w:rPr>
          <w:color w:val="000000"/>
        </w:rPr>
        <w:t>.184</w:t>
      </w:r>
      <w:r w:rsidR="000B5076">
        <w:rPr>
          <w:color w:val="000000"/>
        </w:rPr>
        <w:t>.</w:t>
      </w:r>
    </w:p>
  </w:footnote>
  <w:footnote w:id="10">
    <w:p w:rsidR="007F3ADE" w:rsidRDefault="007F3ADE">
      <w:pPr>
        <w:pStyle w:val="ab"/>
      </w:pPr>
      <w:r>
        <w:rPr>
          <w:rStyle w:val="ac"/>
        </w:rPr>
        <w:footnoteRef/>
      </w:r>
      <w:r>
        <w:t xml:space="preserve"> </w:t>
      </w:r>
      <w:r w:rsidRPr="00F8535E">
        <w:rPr>
          <w:color w:val="000000"/>
          <w:sz w:val="28"/>
          <w:szCs w:val="28"/>
        </w:rPr>
        <w:t xml:space="preserve"> </w:t>
      </w:r>
      <w:r w:rsidRPr="007F3ADE">
        <w:rPr>
          <w:color w:val="000000"/>
          <w:shd w:val="clear" w:color="auto" w:fill="FFFFFF"/>
        </w:rPr>
        <w:t xml:space="preserve">Тихомиров Ю.А. Публичное право </w:t>
      </w:r>
      <w:r w:rsidRPr="007F3ADE">
        <w:rPr>
          <w:color w:val="000000"/>
        </w:rPr>
        <w:t>М.:</w:t>
      </w:r>
      <w:r w:rsidRPr="007F3ADE">
        <w:rPr>
          <w:color w:val="000000"/>
          <w:shd w:val="clear" w:color="auto" w:fill="FFFFFF"/>
        </w:rPr>
        <w:t xml:space="preserve"> 2005</w:t>
      </w:r>
      <w:r>
        <w:rPr>
          <w:color w:val="000000"/>
          <w:shd w:val="clear" w:color="auto" w:fill="FFFFFF"/>
        </w:rPr>
        <w:t xml:space="preserve"> С.157.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6820"/>
    <w:multiLevelType w:val="hybridMultilevel"/>
    <w:tmpl w:val="3F728DC0"/>
    <w:lvl w:ilvl="0" w:tplc="04190019">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C542C4"/>
    <w:multiLevelType w:val="multilevel"/>
    <w:tmpl w:val="3448FA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76C3F0E"/>
    <w:multiLevelType w:val="multilevel"/>
    <w:tmpl w:val="8A02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C479DF"/>
    <w:multiLevelType w:val="hybridMultilevel"/>
    <w:tmpl w:val="DA94238E"/>
    <w:lvl w:ilvl="0" w:tplc="41F84CD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38259ED"/>
    <w:multiLevelType w:val="multilevel"/>
    <w:tmpl w:val="3340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BA459B"/>
    <w:multiLevelType w:val="multilevel"/>
    <w:tmpl w:val="275A0E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631DB0"/>
    <w:multiLevelType w:val="multilevel"/>
    <w:tmpl w:val="3AEA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797A4A"/>
    <w:multiLevelType w:val="multilevel"/>
    <w:tmpl w:val="9A46F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0F69CA"/>
    <w:multiLevelType w:val="hybridMultilevel"/>
    <w:tmpl w:val="7C902B0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3BD46692"/>
    <w:multiLevelType w:val="multilevel"/>
    <w:tmpl w:val="7618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1210BC"/>
    <w:multiLevelType w:val="multilevel"/>
    <w:tmpl w:val="7046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D51FD5"/>
    <w:multiLevelType w:val="multilevel"/>
    <w:tmpl w:val="B12ED0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6F176F"/>
    <w:multiLevelType w:val="multilevel"/>
    <w:tmpl w:val="5CC6AF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E174FE"/>
    <w:multiLevelType w:val="multilevel"/>
    <w:tmpl w:val="02A2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9700C1"/>
    <w:multiLevelType w:val="multilevel"/>
    <w:tmpl w:val="14D69E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672AEB"/>
    <w:multiLevelType w:val="multilevel"/>
    <w:tmpl w:val="73FA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297C91"/>
    <w:multiLevelType w:val="multilevel"/>
    <w:tmpl w:val="1F34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9E0504"/>
    <w:multiLevelType w:val="multilevel"/>
    <w:tmpl w:val="3BE634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531E48"/>
    <w:multiLevelType w:val="singleLevel"/>
    <w:tmpl w:val="BC7217A8"/>
    <w:lvl w:ilvl="0">
      <w:start w:val="1"/>
      <w:numFmt w:val="bullet"/>
      <w:lvlText w:val="-"/>
      <w:lvlJc w:val="left"/>
      <w:pPr>
        <w:tabs>
          <w:tab w:val="num" w:pos="1080"/>
        </w:tabs>
        <w:ind w:left="1080" w:hanging="360"/>
      </w:pPr>
      <w:rPr>
        <w:rFonts w:hint="default"/>
      </w:rPr>
    </w:lvl>
  </w:abstractNum>
  <w:num w:numId="1">
    <w:abstractNumId w:val="18"/>
  </w:num>
  <w:num w:numId="2">
    <w:abstractNumId w:val="8"/>
  </w:num>
  <w:num w:numId="3">
    <w:abstractNumId w:val="0"/>
  </w:num>
  <w:num w:numId="4">
    <w:abstractNumId w:val="3"/>
  </w:num>
  <w:num w:numId="5">
    <w:abstractNumId w:val="12"/>
  </w:num>
  <w:num w:numId="6">
    <w:abstractNumId w:val="11"/>
  </w:num>
  <w:num w:numId="7">
    <w:abstractNumId w:val="6"/>
  </w:num>
  <w:num w:numId="8">
    <w:abstractNumId w:val="10"/>
  </w:num>
  <w:num w:numId="9">
    <w:abstractNumId w:val="15"/>
  </w:num>
  <w:num w:numId="10">
    <w:abstractNumId w:val="13"/>
  </w:num>
  <w:num w:numId="11">
    <w:abstractNumId w:val="4"/>
  </w:num>
  <w:num w:numId="12">
    <w:abstractNumId w:val="2"/>
  </w:num>
  <w:num w:numId="13">
    <w:abstractNumId w:val="1"/>
  </w:num>
  <w:num w:numId="14">
    <w:abstractNumId w:val="16"/>
  </w:num>
  <w:num w:numId="15">
    <w:abstractNumId w:val="9"/>
  </w:num>
  <w:num w:numId="16">
    <w:abstractNumId w:val="5"/>
  </w:num>
  <w:num w:numId="17">
    <w:abstractNumId w:val="17"/>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000"/>
    <w:rsid w:val="0000336D"/>
    <w:rsid w:val="00044DBF"/>
    <w:rsid w:val="00055C6A"/>
    <w:rsid w:val="00080CB0"/>
    <w:rsid w:val="000810C4"/>
    <w:rsid w:val="000B5076"/>
    <w:rsid w:val="000C7603"/>
    <w:rsid w:val="00132E29"/>
    <w:rsid w:val="001603CF"/>
    <w:rsid w:val="00163CDF"/>
    <w:rsid w:val="001802D4"/>
    <w:rsid w:val="0021267E"/>
    <w:rsid w:val="002216E1"/>
    <w:rsid w:val="002373E8"/>
    <w:rsid w:val="00272051"/>
    <w:rsid w:val="00290A60"/>
    <w:rsid w:val="00294FBB"/>
    <w:rsid w:val="002C3549"/>
    <w:rsid w:val="002D29A9"/>
    <w:rsid w:val="002F603E"/>
    <w:rsid w:val="002F6E02"/>
    <w:rsid w:val="00333138"/>
    <w:rsid w:val="00333FC2"/>
    <w:rsid w:val="0033449C"/>
    <w:rsid w:val="0035065A"/>
    <w:rsid w:val="00351241"/>
    <w:rsid w:val="003648B5"/>
    <w:rsid w:val="0039709F"/>
    <w:rsid w:val="003B19F3"/>
    <w:rsid w:val="003B65EF"/>
    <w:rsid w:val="003B740A"/>
    <w:rsid w:val="003C4F29"/>
    <w:rsid w:val="003E7E50"/>
    <w:rsid w:val="00402E43"/>
    <w:rsid w:val="00407A46"/>
    <w:rsid w:val="00422E28"/>
    <w:rsid w:val="00517145"/>
    <w:rsid w:val="00536BA6"/>
    <w:rsid w:val="00542D63"/>
    <w:rsid w:val="00545CAF"/>
    <w:rsid w:val="0057215F"/>
    <w:rsid w:val="005A754D"/>
    <w:rsid w:val="005D0C93"/>
    <w:rsid w:val="005F60F5"/>
    <w:rsid w:val="0063442C"/>
    <w:rsid w:val="006F147D"/>
    <w:rsid w:val="00715304"/>
    <w:rsid w:val="00715680"/>
    <w:rsid w:val="007354A7"/>
    <w:rsid w:val="00746B19"/>
    <w:rsid w:val="007A3644"/>
    <w:rsid w:val="007F3ADE"/>
    <w:rsid w:val="007F7A48"/>
    <w:rsid w:val="00807E58"/>
    <w:rsid w:val="00816D63"/>
    <w:rsid w:val="008317EA"/>
    <w:rsid w:val="00836A70"/>
    <w:rsid w:val="00850C1B"/>
    <w:rsid w:val="00894401"/>
    <w:rsid w:val="009020B5"/>
    <w:rsid w:val="009313B6"/>
    <w:rsid w:val="00977DA8"/>
    <w:rsid w:val="009D5546"/>
    <w:rsid w:val="009F376F"/>
    <w:rsid w:val="00A02F78"/>
    <w:rsid w:val="00A45E2D"/>
    <w:rsid w:val="00A60221"/>
    <w:rsid w:val="00A668E1"/>
    <w:rsid w:val="00A94267"/>
    <w:rsid w:val="00A94E69"/>
    <w:rsid w:val="00AD4000"/>
    <w:rsid w:val="00AD4A26"/>
    <w:rsid w:val="00B0058C"/>
    <w:rsid w:val="00B46601"/>
    <w:rsid w:val="00B51847"/>
    <w:rsid w:val="00B51B62"/>
    <w:rsid w:val="00B74915"/>
    <w:rsid w:val="00B93463"/>
    <w:rsid w:val="00BA3CD2"/>
    <w:rsid w:val="00BD1062"/>
    <w:rsid w:val="00C271E4"/>
    <w:rsid w:val="00C27652"/>
    <w:rsid w:val="00C80D14"/>
    <w:rsid w:val="00C95205"/>
    <w:rsid w:val="00CB354A"/>
    <w:rsid w:val="00CB6816"/>
    <w:rsid w:val="00D311BF"/>
    <w:rsid w:val="00D57500"/>
    <w:rsid w:val="00D8643E"/>
    <w:rsid w:val="00D923F1"/>
    <w:rsid w:val="00DA1260"/>
    <w:rsid w:val="00DA13DA"/>
    <w:rsid w:val="00DB52B4"/>
    <w:rsid w:val="00DD314F"/>
    <w:rsid w:val="00E35769"/>
    <w:rsid w:val="00E727E9"/>
    <w:rsid w:val="00E86F72"/>
    <w:rsid w:val="00EC5B3E"/>
    <w:rsid w:val="00EE6096"/>
    <w:rsid w:val="00EF13C6"/>
    <w:rsid w:val="00EF34C7"/>
    <w:rsid w:val="00F32CA0"/>
    <w:rsid w:val="00F44698"/>
    <w:rsid w:val="00F61FC6"/>
    <w:rsid w:val="00F71952"/>
    <w:rsid w:val="00FA752C"/>
    <w:rsid w:val="00FB0172"/>
    <w:rsid w:val="00FB5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4000"/>
  </w:style>
  <w:style w:type="paragraph" w:styleId="1">
    <w:name w:val="heading 1"/>
    <w:basedOn w:val="a"/>
    <w:qFormat/>
    <w:rsid w:val="00C80D14"/>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AD4000"/>
    <w:pPr>
      <w:spacing w:line="360" w:lineRule="auto"/>
      <w:ind w:firstLine="709"/>
      <w:jc w:val="both"/>
    </w:pPr>
    <w:rPr>
      <w:sz w:val="24"/>
    </w:rPr>
  </w:style>
  <w:style w:type="paragraph" w:styleId="3">
    <w:name w:val="Body Text Indent 3"/>
    <w:basedOn w:val="a"/>
    <w:rsid w:val="00AD4000"/>
    <w:pPr>
      <w:widowControl w:val="0"/>
      <w:shd w:val="clear" w:color="auto" w:fill="FFFFFF"/>
      <w:ind w:right="12" w:firstLine="709"/>
      <w:jc w:val="both"/>
    </w:pPr>
    <w:rPr>
      <w:snapToGrid w:val="0"/>
      <w:sz w:val="28"/>
    </w:rPr>
  </w:style>
  <w:style w:type="paragraph" w:styleId="a4">
    <w:name w:val="Normal (Web)"/>
    <w:basedOn w:val="a"/>
    <w:rsid w:val="00AD4000"/>
    <w:pPr>
      <w:spacing w:before="60" w:after="60"/>
      <w:jc w:val="both"/>
    </w:pPr>
    <w:rPr>
      <w:rFonts w:ascii="Verdana" w:hAnsi="Verdana" w:cs="Verdana"/>
      <w:color w:val="000000"/>
      <w:sz w:val="12"/>
      <w:szCs w:val="12"/>
    </w:rPr>
  </w:style>
  <w:style w:type="paragraph" w:customStyle="1" w:styleId="BodyText21">
    <w:name w:val="Body Text 21"/>
    <w:basedOn w:val="a"/>
    <w:rsid w:val="00AD4000"/>
    <w:pPr>
      <w:widowControl w:val="0"/>
      <w:overflowPunct w:val="0"/>
      <w:autoSpaceDE w:val="0"/>
      <w:autoSpaceDN w:val="0"/>
      <w:adjustRightInd w:val="0"/>
      <w:ind w:firstLine="720"/>
      <w:jc w:val="both"/>
      <w:textAlignment w:val="baseline"/>
    </w:pPr>
    <w:rPr>
      <w:rFonts w:ascii="Courier New" w:hAnsi="Courier New"/>
      <w:sz w:val="28"/>
      <w:szCs w:val="28"/>
    </w:rPr>
  </w:style>
  <w:style w:type="paragraph" w:customStyle="1" w:styleId="a5">
    <w:name w:val="Стиль"/>
    <w:rsid w:val="00AD4000"/>
    <w:pPr>
      <w:widowControl w:val="0"/>
      <w:autoSpaceDE w:val="0"/>
      <w:autoSpaceDN w:val="0"/>
      <w:adjustRightInd w:val="0"/>
    </w:pPr>
    <w:rPr>
      <w:rFonts w:ascii="Courier New" w:hAnsi="Courier New"/>
      <w:sz w:val="24"/>
      <w:szCs w:val="24"/>
    </w:rPr>
  </w:style>
  <w:style w:type="paragraph" w:customStyle="1" w:styleId="ListParagraph">
    <w:name w:val="List Paragraph"/>
    <w:basedOn w:val="a"/>
    <w:rsid w:val="00AD4000"/>
    <w:pPr>
      <w:suppressAutoHyphens/>
      <w:spacing w:line="319" w:lineRule="auto"/>
      <w:ind w:firstLine="720"/>
      <w:jc w:val="both"/>
    </w:pPr>
    <w:rPr>
      <w:rFonts w:ascii="Courier New" w:hAnsi="Courier New" w:cs="Courier New"/>
      <w:kern w:val="1"/>
      <w:sz w:val="18"/>
      <w:szCs w:val="18"/>
      <w:lang w:eastAsia="ar-SA"/>
    </w:rPr>
  </w:style>
  <w:style w:type="paragraph" w:customStyle="1" w:styleId="Normal1">
    <w:name w:val="Normal1"/>
    <w:rsid w:val="00AD4000"/>
    <w:pPr>
      <w:widowControl w:val="0"/>
    </w:pPr>
    <w:rPr>
      <w:rFonts w:ascii="Courier New" w:hAnsi="Courier New"/>
      <w:b/>
      <w:bCs/>
      <w:i/>
      <w:iCs/>
    </w:rPr>
  </w:style>
  <w:style w:type="table" w:styleId="a6">
    <w:name w:val="Table Grid"/>
    <w:basedOn w:val="a1"/>
    <w:rsid w:val="00AD40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AD4000"/>
    <w:pPr>
      <w:tabs>
        <w:tab w:val="center" w:pos="4677"/>
        <w:tab w:val="right" w:pos="9355"/>
      </w:tabs>
    </w:pPr>
  </w:style>
  <w:style w:type="character" w:styleId="a8">
    <w:name w:val="page number"/>
    <w:basedOn w:val="a0"/>
    <w:rsid w:val="00AD4000"/>
  </w:style>
  <w:style w:type="character" w:styleId="a9">
    <w:name w:val="Strong"/>
    <w:qFormat/>
    <w:rsid w:val="007A3644"/>
    <w:rPr>
      <w:b/>
      <w:bCs/>
    </w:rPr>
  </w:style>
  <w:style w:type="character" w:customStyle="1" w:styleId="apple-converted-space">
    <w:name w:val="apple-converted-space"/>
    <w:basedOn w:val="a0"/>
    <w:rsid w:val="007A3644"/>
  </w:style>
  <w:style w:type="character" w:styleId="aa">
    <w:name w:val="Hyperlink"/>
    <w:rsid w:val="002216E1"/>
    <w:rPr>
      <w:color w:val="0000FF"/>
      <w:u w:val="single"/>
    </w:rPr>
  </w:style>
  <w:style w:type="paragraph" w:styleId="ab">
    <w:name w:val="footnote text"/>
    <w:basedOn w:val="a"/>
    <w:semiHidden/>
    <w:rsid w:val="002F603E"/>
  </w:style>
  <w:style w:type="character" w:styleId="ac">
    <w:name w:val="footnote reference"/>
    <w:semiHidden/>
    <w:rsid w:val="002F603E"/>
    <w:rPr>
      <w:vertAlign w:val="superscript"/>
    </w:rPr>
  </w:style>
  <w:style w:type="paragraph" w:styleId="ad">
    <w:name w:val="header"/>
    <w:basedOn w:val="a"/>
    <w:rsid w:val="00A94267"/>
    <w:pPr>
      <w:tabs>
        <w:tab w:val="center" w:pos="4677"/>
        <w:tab w:val="right" w:pos="9355"/>
      </w:tabs>
    </w:pPr>
  </w:style>
  <w:style w:type="character" w:customStyle="1" w:styleId="review-h5">
    <w:name w:val="review-h5"/>
    <w:basedOn w:val="a0"/>
    <w:rsid w:val="00D311BF"/>
  </w:style>
  <w:style w:type="character" w:styleId="HTML">
    <w:name w:val="HTML Definition"/>
    <w:rsid w:val="00294FBB"/>
    <w:rPr>
      <w:i/>
      <w:iCs/>
    </w:rPr>
  </w:style>
  <w:style w:type="paragraph" w:customStyle="1" w:styleId="consnormal">
    <w:name w:val="consnormal"/>
    <w:basedOn w:val="a"/>
    <w:rsid w:val="00044DBF"/>
    <w:pPr>
      <w:spacing w:before="100" w:beforeAutospacing="1" w:after="100" w:afterAutospacing="1"/>
    </w:pPr>
    <w:rPr>
      <w:sz w:val="24"/>
      <w:szCs w:val="24"/>
    </w:rPr>
  </w:style>
  <w:style w:type="character" w:customStyle="1" w:styleId="2">
    <w:name w:val="Основной текст (2)_"/>
    <w:link w:val="20"/>
    <w:rsid w:val="000B5076"/>
    <w:rPr>
      <w:rFonts w:ascii="Georgia" w:hAnsi="Georgia"/>
      <w:sz w:val="28"/>
      <w:szCs w:val="28"/>
      <w:shd w:val="clear" w:color="auto" w:fill="FFFFFF"/>
      <w:lang w:bidi="ar-SA"/>
    </w:rPr>
  </w:style>
  <w:style w:type="paragraph" w:customStyle="1" w:styleId="20">
    <w:name w:val="Основной текст (2)"/>
    <w:basedOn w:val="a"/>
    <w:link w:val="2"/>
    <w:rsid w:val="000B5076"/>
    <w:pPr>
      <w:widowControl w:val="0"/>
      <w:shd w:val="clear" w:color="auto" w:fill="FFFFFF"/>
      <w:spacing w:before="2340" w:line="330" w:lineRule="exact"/>
      <w:ind w:firstLine="600"/>
      <w:jc w:val="both"/>
    </w:pPr>
    <w:rPr>
      <w:rFonts w:ascii="Georgia" w:hAnsi="Georgia"/>
      <w:sz w:val="28"/>
      <w:szCs w:val="28"/>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974">
      <w:bodyDiv w:val="1"/>
      <w:marLeft w:val="0"/>
      <w:marRight w:val="0"/>
      <w:marTop w:val="0"/>
      <w:marBottom w:val="0"/>
      <w:divBdr>
        <w:top w:val="none" w:sz="0" w:space="0" w:color="auto"/>
        <w:left w:val="none" w:sz="0" w:space="0" w:color="auto"/>
        <w:bottom w:val="none" w:sz="0" w:space="0" w:color="auto"/>
        <w:right w:val="none" w:sz="0" w:space="0" w:color="auto"/>
      </w:divBdr>
    </w:div>
    <w:div w:id="21169195">
      <w:bodyDiv w:val="1"/>
      <w:marLeft w:val="0"/>
      <w:marRight w:val="0"/>
      <w:marTop w:val="0"/>
      <w:marBottom w:val="0"/>
      <w:divBdr>
        <w:top w:val="none" w:sz="0" w:space="0" w:color="auto"/>
        <w:left w:val="none" w:sz="0" w:space="0" w:color="auto"/>
        <w:bottom w:val="none" w:sz="0" w:space="0" w:color="auto"/>
        <w:right w:val="none" w:sz="0" w:space="0" w:color="auto"/>
      </w:divBdr>
    </w:div>
    <w:div w:id="35811717">
      <w:bodyDiv w:val="1"/>
      <w:marLeft w:val="0"/>
      <w:marRight w:val="0"/>
      <w:marTop w:val="0"/>
      <w:marBottom w:val="0"/>
      <w:divBdr>
        <w:top w:val="none" w:sz="0" w:space="0" w:color="auto"/>
        <w:left w:val="none" w:sz="0" w:space="0" w:color="auto"/>
        <w:bottom w:val="none" w:sz="0" w:space="0" w:color="auto"/>
        <w:right w:val="none" w:sz="0" w:space="0" w:color="auto"/>
      </w:divBdr>
    </w:div>
    <w:div w:id="57365154">
      <w:bodyDiv w:val="1"/>
      <w:marLeft w:val="0"/>
      <w:marRight w:val="0"/>
      <w:marTop w:val="0"/>
      <w:marBottom w:val="0"/>
      <w:divBdr>
        <w:top w:val="none" w:sz="0" w:space="0" w:color="auto"/>
        <w:left w:val="none" w:sz="0" w:space="0" w:color="auto"/>
        <w:bottom w:val="none" w:sz="0" w:space="0" w:color="auto"/>
        <w:right w:val="none" w:sz="0" w:space="0" w:color="auto"/>
      </w:divBdr>
    </w:div>
    <w:div w:id="108359283">
      <w:bodyDiv w:val="1"/>
      <w:marLeft w:val="0"/>
      <w:marRight w:val="0"/>
      <w:marTop w:val="0"/>
      <w:marBottom w:val="0"/>
      <w:divBdr>
        <w:top w:val="none" w:sz="0" w:space="0" w:color="auto"/>
        <w:left w:val="none" w:sz="0" w:space="0" w:color="auto"/>
        <w:bottom w:val="none" w:sz="0" w:space="0" w:color="auto"/>
        <w:right w:val="none" w:sz="0" w:space="0" w:color="auto"/>
      </w:divBdr>
    </w:div>
    <w:div w:id="126051616">
      <w:bodyDiv w:val="1"/>
      <w:marLeft w:val="0"/>
      <w:marRight w:val="0"/>
      <w:marTop w:val="0"/>
      <w:marBottom w:val="0"/>
      <w:divBdr>
        <w:top w:val="none" w:sz="0" w:space="0" w:color="auto"/>
        <w:left w:val="none" w:sz="0" w:space="0" w:color="auto"/>
        <w:bottom w:val="none" w:sz="0" w:space="0" w:color="auto"/>
        <w:right w:val="none" w:sz="0" w:space="0" w:color="auto"/>
      </w:divBdr>
    </w:div>
    <w:div w:id="168837870">
      <w:bodyDiv w:val="1"/>
      <w:marLeft w:val="0"/>
      <w:marRight w:val="0"/>
      <w:marTop w:val="0"/>
      <w:marBottom w:val="0"/>
      <w:divBdr>
        <w:top w:val="none" w:sz="0" w:space="0" w:color="auto"/>
        <w:left w:val="none" w:sz="0" w:space="0" w:color="auto"/>
        <w:bottom w:val="none" w:sz="0" w:space="0" w:color="auto"/>
        <w:right w:val="none" w:sz="0" w:space="0" w:color="auto"/>
      </w:divBdr>
    </w:div>
    <w:div w:id="200553496">
      <w:bodyDiv w:val="1"/>
      <w:marLeft w:val="0"/>
      <w:marRight w:val="0"/>
      <w:marTop w:val="0"/>
      <w:marBottom w:val="0"/>
      <w:divBdr>
        <w:top w:val="none" w:sz="0" w:space="0" w:color="auto"/>
        <w:left w:val="none" w:sz="0" w:space="0" w:color="auto"/>
        <w:bottom w:val="none" w:sz="0" w:space="0" w:color="auto"/>
        <w:right w:val="none" w:sz="0" w:space="0" w:color="auto"/>
      </w:divBdr>
    </w:div>
    <w:div w:id="310060029">
      <w:bodyDiv w:val="1"/>
      <w:marLeft w:val="0"/>
      <w:marRight w:val="0"/>
      <w:marTop w:val="0"/>
      <w:marBottom w:val="0"/>
      <w:divBdr>
        <w:top w:val="none" w:sz="0" w:space="0" w:color="auto"/>
        <w:left w:val="none" w:sz="0" w:space="0" w:color="auto"/>
        <w:bottom w:val="none" w:sz="0" w:space="0" w:color="auto"/>
        <w:right w:val="none" w:sz="0" w:space="0" w:color="auto"/>
      </w:divBdr>
    </w:div>
    <w:div w:id="317148491">
      <w:bodyDiv w:val="1"/>
      <w:marLeft w:val="0"/>
      <w:marRight w:val="0"/>
      <w:marTop w:val="0"/>
      <w:marBottom w:val="0"/>
      <w:divBdr>
        <w:top w:val="none" w:sz="0" w:space="0" w:color="auto"/>
        <w:left w:val="none" w:sz="0" w:space="0" w:color="auto"/>
        <w:bottom w:val="none" w:sz="0" w:space="0" w:color="auto"/>
        <w:right w:val="none" w:sz="0" w:space="0" w:color="auto"/>
      </w:divBdr>
    </w:div>
    <w:div w:id="340663403">
      <w:bodyDiv w:val="1"/>
      <w:marLeft w:val="0"/>
      <w:marRight w:val="0"/>
      <w:marTop w:val="0"/>
      <w:marBottom w:val="0"/>
      <w:divBdr>
        <w:top w:val="none" w:sz="0" w:space="0" w:color="auto"/>
        <w:left w:val="none" w:sz="0" w:space="0" w:color="auto"/>
        <w:bottom w:val="none" w:sz="0" w:space="0" w:color="auto"/>
        <w:right w:val="none" w:sz="0" w:space="0" w:color="auto"/>
      </w:divBdr>
    </w:div>
    <w:div w:id="411466054">
      <w:bodyDiv w:val="1"/>
      <w:marLeft w:val="0"/>
      <w:marRight w:val="0"/>
      <w:marTop w:val="0"/>
      <w:marBottom w:val="0"/>
      <w:divBdr>
        <w:top w:val="none" w:sz="0" w:space="0" w:color="auto"/>
        <w:left w:val="none" w:sz="0" w:space="0" w:color="auto"/>
        <w:bottom w:val="none" w:sz="0" w:space="0" w:color="auto"/>
        <w:right w:val="none" w:sz="0" w:space="0" w:color="auto"/>
      </w:divBdr>
    </w:div>
    <w:div w:id="447550473">
      <w:bodyDiv w:val="1"/>
      <w:marLeft w:val="0"/>
      <w:marRight w:val="0"/>
      <w:marTop w:val="0"/>
      <w:marBottom w:val="0"/>
      <w:divBdr>
        <w:top w:val="none" w:sz="0" w:space="0" w:color="auto"/>
        <w:left w:val="none" w:sz="0" w:space="0" w:color="auto"/>
        <w:bottom w:val="none" w:sz="0" w:space="0" w:color="auto"/>
        <w:right w:val="none" w:sz="0" w:space="0" w:color="auto"/>
      </w:divBdr>
    </w:div>
    <w:div w:id="455681858">
      <w:bodyDiv w:val="1"/>
      <w:marLeft w:val="0"/>
      <w:marRight w:val="0"/>
      <w:marTop w:val="0"/>
      <w:marBottom w:val="0"/>
      <w:divBdr>
        <w:top w:val="none" w:sz="0" w:space="0" w:color="auto"/>
        <w:left w:val="none" w:sz="0" w:space="0" w:color="auto"/>
        <w:bottom w:val="none" w:sz="0" w:space="0" w:color="auto"/>
        <w:right w:val="none" w:sz="0" w:space="0" w:color="auto"/>
      </w:divBdr>
    </w:div>
    <w:div w:id="459300668">
      <w:bodyDiv w:val="1"/>
      <w:marLeft w:val="0"/>
      <w:marRight w:val="0"/>
      <w:marTop w:val="0"/>
      <w:marBottom w:val="0"/>
      <w:divBdr>
        <w:top w:val="none" w:sz="0" w:space="0" w:color="auto"/>
        <w:left w:val="none" w:sz="0" w:space="0" w:color="auto"/>
        <w:bottom w:val="none" w:sz="0" w:space="0" w:color="auto"/>
        <w:right w:val="none" w:sz="0" w:space="0" w:color="auto"/>
      </w:divBdr>
    </w:div>
    <w:div w:id="462847915">
      <w:bodyDiv w:val="1"/>
      <w:marLeft w:val="0"/>
      <w:marRight w:val="0"/>
      <w:marTop w:val="0"/>
      <w:marBottom w:val="0"/>
      <w:divBdr>
        <w:top w:val="none" w:sz="0" w:space="0" w:color="auto"/>
        <w:left w:val="none" w:sz="0" w:space="0" w:color="auto"/>
        <w:bottom w:val="none" w:sz="0" w:space="0" w:color="auto"/>
        <w:right w:val="none" w:sz="0" w:space="0" w:color="auto"/>
      </w:divBdr>
    </w:div>
    <w:div w:id="492838895">
      <w:bodyDiv w:val="1"/>
      <w:marLeft w:val="0"/>
      <w:marRight w:val="0"/>
      <w:marTop w:val="0"/>
      <w:marBottom w:val="0"/>
      <w:divBdr>
        <w:top w:val="none" w:sz="0" w:space="0" w:color="auto"/>
        <w:left w:val="none" w:sz="0" w:space="0" w:color="auto"/>
        <w:bottom w:val="none" w:sz="0" w:space="0" w:color="auto"/>
        <w:right w:val="none" w:sz="0" w:space="0" w:color="auto"/>
      </w:divBdr>
    </w:div>
    <w:div w:id="512304146">
      <w:bodyDiv w:val="1"/>
      <w:marLeft w:val="0"/>
      <w:marRight w:val="0"/>
      <w:marTop w:val="0"/>
      <w:marBottom w:val="0"/>
      <w:divBdr>
        <w:top w:val="none" w:sz="0" w:space="0" w:color="auto"/>
        <w:left w:val="none" w:sz="0" w:space="0" w:color="auto"/>
        <w:bottom w:val="none" w:sz="0" w:space="0" w:color="auto"/>
        <w:right w:val="none" w:sz="0" w:space="0" w:color="auto"/>
      </w:divBdr>
    </w:div>
    <w:div w:id="546767864">
      <w:bodyDiv w:val="1"/>
      <w:marLeft w:val="0"/>
      <w:marRight w:val="0"/>
      <w:marTop w:val="0"/>
      <w:marBottom w:val="0"/>
      <w:divBdr>
        <w:top w:val="none" w:sz="0" w:space="0" w:color="auto"/>
        <w:left w:val="none" w:sz="0" w:space="0" w:color="auto"/>
        <w:bottom w:val="none" w:sz="0" w:space="0" w:color="auto"/>
        <w:right w:val="none" w:sz="0" w:space="0" w:color="auto"/>
      </w:divBdr>
    </w:div>
    <w:div w:id="579019127">
      <w:bodyDiv w:val="1"/>
      <w:marLeft w:val="0"/>
      <w:marRight w:val="0"/>
      <w:marTop w:val="0"/>
      <w:marBottom w:val="0"/>
      <w:divBdr>
        <w:top w:val="none" w:sz="0" w:space="0" w:color="auto"/>
        <w:left w:val="none" w:sz="0" w:space="0" w:color="auto"/>
        <w:bottom w:val="none" w:sz="0" w:space="0" w:color="auto"/>
        <w:right w:val="none" w:sz="0" w:space="0" w:color="auto"/>
      </w:divBdr>
    </w:div>
    <w:div w:id="595405834">
      <w:bodyDiv w:val="1"/>
      <w:marLeft w:val="0"/>
      <w:marRight w:val="0"/>
      <w:marTop w:val="0"/>
      <w:marBottom w:val="0"/>
      <w:divBdr>
        <w:top w:val="none" w:sz="0" w:space="0" w:color="auto"/>
        <w:left w:val="none" w:sz="0" w:space="0" w:color="auto"/>
        <w:bottom w:val="none" w:sz="0" w:space="0" w:color="auto"/>
        <w:right w:val="none" w:sz="0" w:space="0" w:color="auto"/>
      </w:divBdr>
    </w:div>
    <w:div w:id="653028944">
      <w:bodyDiv w:val="1"/>
      <w:marLeft w:val="0"/>
      <w:marRight w:val="0"/>
      <w:marTop w:val="0"/>
      <w:marBottom w:val="0"/>
      <w:divBdr>
        <w:top w:val="none" w:sz="0" w:space="0" w:color="auto"/>
        <w:left w:val="none" w:sz="0" w:space="0" w:color="auto"/>
        <w:bottom w:val="none" w:sz="0" w:space="0" w:color="auto"/>
        <w:right w:val="none" w:sz="0" w:space="0" w:color="auto"/>
      </w:divBdr>
    </w:div>
    <w:div w:id="677847648">
      <w:bodyDiv w:val="1"/>
      <w:marLeft w:val="0"/>
      <w:marRight w:val="0"/>
      <w:marTop w:val="0"/>
      <w:marBottom w:val="0"/>
      <w:divBdr>
        <w:top w:val="none" w:sz="0" w:space="0" w:color="auto"/>
        <w:left w:val="none" w:sz="0" w:space="0" w:color="auto"/>
        <w:bottom w:val="none" w:sz="0" w:space="0" w:color="auto"/>
        <w:right w:val="none" w:sz="0" w:space="0" w:color="auto"/>
      </w:divBdr>
      <w:divsChild>
        <w:div w:id="571620140">
          <w:marLeft w:val="0"/>
          <w:marRight w:val="0"/>
          <w:marTop w:val="0"/>
          <w:marBottom w:val="0"/>
          <w:divBdr>
            <w:top w:val="none" w:sz="0" w:space="0" w:color="auto"/>
            <w:left w:val="none" w:sz="0" w:space="0" w:color="auto"/>
            <w:bottom w:val="dashed" w:sz="6" w:space="8" w:color="BBBBBB"/>
            <w:right w:val="none" w:sz="0" w:space="0" w:color="auto"/>
          </w:divBdr>
        </w:div>
        <w:div w:id="824273605">
          <w:marLeft w:val="0"/>
          <w:marRight w:val="0"/>
          <w:marTop w:val="0"/>
          <w:marBottom w:val="0"/>
          <w:divBdr>
            <w:top w:val="none" w:sz="0" w:space="0" w:color="auto"/>
            <w:left w:val="none" w:sz="0" w:space="0" w:color="auto"/>
            <w:bottom w:val="none" w:sz="0" w:space="0" w:color="auto"/>
            <w:right w:val="none" w:sz="0" w:space="0" w:color="auto"/>
          </w:divBdr>
          <w:divsChild>
            <w:div w:id="197086077">
              <w:marLeft w:val="0"/>
              <w:marRight w:val="0"/>
              <w:marTop w:val="0"/>
              <w:marBottom w:val="0"/>
              <w:divBdr>
                <w:top w:val="none" w:sz="0" w:space="0" w:color="auto"/>
                <w:left w:val="none" w:sz="0" w:space="0" w:color="auto"/>
                <w:bottom w:val="none" w:sz="0" w:space="0" w:color="auto"/>
                <w:right w:val="none" w:sz="0" w:space="0" w:color="auto"/>
              </w:divBdr>
            </w:div>
            <w:div w:id="305596754">
              <w:marLeft w:val="0"/>
              <w:marRight w:val="0"/>
              <w:marTop w:val="0"/>
              <w:marBottom w:val="0"/>
              <w:divBdr>
                <w:top w:val="none" w:sz="0" w:space="0" w:color="auto"/>
                <w:left w:val="none" w:sz="0" w:space="0" w:color="auto"/>
                <w:bottom w:val="none" w:sz="0" w:space="0" w:color="auto"/>
                <w:right w:val="none" w:sz="0" w:space="0" w:color="auto"/>
              </w:divBdr>
              <w:divsChild>
                <w:div w:id="1656763866">
                  <w:marLeft w:val="0"/>
                  <w:marRight w:val="0"/>
                  <w:marTop w:val="0"/>
                  <w:marBottom w:val="0"/>
                  <w:divBdr>
                    <w:top w:val="none" w:sz="0" w:space="0" w:color="auto"/>
                    <w:left w:val="none" w:sz="0" w:space="0" w:color="auto"/>
                    <w:bottom w:val="none" w:sz="0" w:space="0" w:color="auto"/>
                    <w:right w:val="none" w:sz="0" w:space="0" w:color="auto"/>
                  </w:divBdr>
                </w:div>
              </w:divsChild>
            </w:div>
            <w:div w:id="390275646">
              <w:marLeft w:val="0"/>
              <w:marRight w:val="0"/>
              <w:marTop w:val="15"/>
              <w:marBottom w:val="0"/>
              <w:divBdr>
                <w:top w:val="dashed" w:sz="6" w:space="8" w:color="D06060"/>
                <w:left w:val="dashed" w:sz="6" w:space="8" w:color="D06060"/>
                <w:bottom w:val="dashed" w:sz="6" w:space="8" w:color="D06060"/>
                <w:right w:val="dashed" w:sz="6" w:space="8" w:color="D06060"/>
              </w:divBdr>
            </w:div>
            <w:div w:id="407309113">
              <w:marLeft w:val="0"/>
              <w:marRight w:val="0"/>
              <w:marTop w:val="0"/>
              <w:marBottom w:val="0"/>
              <w:divBdr>
                <w:top w:val="none" w:sz="0" w:space="0" w:color="auto"/>
                <w:left w:val="none" w:sz="0" w:space="0" w:color="auto"/>
                <w:bottom w:val="none" w:sz="0" w:space="0" w:color="auto"/>
                <w:right w:val="none" w:sz="0" w:space="0" w:color="auto"/>
              </w:divBdr>
            </w:div>
            <w:div w:id="504051324">
              <w:marLeft w:val="0"/>
              <w:marRight w:val="0"/>
              <w:marTop w:val="0"/>
              <w:marBottom w:val="0"/>
              <w:divBdr>
                <w:top w:val="none" w:sz="0" w:space="0" w:color="auto"/>
                <w:left w:val="none" w:sz="0" w:space="0" w:color="auto"/>
                <w:bottom w:val="none" w:sz="0" w:space="0" w:color="auto"/>
                <w:right w:val="none" w:sz="0" w:space="0" w:color="auto"/>
              </w:divBdr>
            </w:div>
            <w:div w:id="629552266">
              <w:marLeft w:val="0"/>
              <w:marRight w:val="0"/>
              <w:marTop w:val="0"/>
              <w:marBottom w:val="0"/>
              <w:divBdr>
                <w:top w:val="none" w:sz="0" w:space="0" w:color="auto"/>
                <w:left w:val="none" w:sz="0" w:space="0" w:color="auto"/>
                <w:bottom w:val="none" w:sz="0" w:space="0" w:color="auto"/>
                <w:right w:val="none" w:sz="0" w:space="0" w:color="auto"/>
              </w:divBdr>
            </w:div>
            <w:div w:id="736132609">
              <w:marLeft w:val="0"/>
              <w:marRight w:val="0"/>
              <w:marTop w:val="0"/>
              <w:marBottom w:val="0"/>
              <w:divBdr>
                <w:top w:val="none" w:sz="0" w:space="0" w:color="auto"/>
                <w:left w:val="none" w:sz="0" w:space="0" w:color="auto"/>
                <w:bottom w:val="none" w:sz="0" w:space="0" w:color="auto"/>
                <w:right w:val="none" w:sz="0" w:space="0" w:color="auto"/>
              </w:divBdr>
            </w:div>
            <w:div w:id="747073748">
              <w:marLeft w:val="0"/>
              <w:marRight w:val="0"/>
              <w:marTop w:val="300"/>
              <w:marBottom w:val="300"/>
              <w:divBdr>
                <w:top w:val="none" w:sz="0" w:space="0" w:color="auto"/>
                <w:left w:val="none" w:sz="0" w:space="0" w:color="auto"/>
                <w:bottom w:val="none" w:sz="0" w:space="0" w:color="auto"/>
                <w:right w:val="none" w:sz="0" w:space="0" w:color="auto"/>
              </w:divBdr>
              <w:divsChild>
                <w:div w:id="489829494">
                  <w:marLeft w:val="0"/>
                  <w:marRight w:val="0"/>
                  <w:marTop w:val="0"/>
                  <w:marBottom w:val="0"/>
                  <w:divBdr>
                    <w:top w:val="none" w:sz="0" w:space="0" w:color="auto"/>
                    <w:left w:val="none" w:sz="0" w:space="0" w:color="auto"/>
                    <w:bottom w:val="none" w:sz="0" w:space="0" w:color="auto"/>
                    <w:right w:val="none" w:sz="0" w:space="0" w:color="auto"/>
                  </w:divBdr>
                </w:div>
              </w:divsChild>
            </w:div>
            <w:div w:id="1008795865">
              <w:marLeft w:val="0"/>
              <w:marRight w:val="0"/>
              <w:marTop w:val="0"/>
              <w:marBottom w:val="0"/>
              <w:divBdr>
                <w:top w:val="none" w:sz="0" w:space="0" w:color="auto"/>
                <w:left w:val="none" w:sz="0" w:space="0" w:color="auto"/>
                <w:bottom w:val="none" w:sz="0" w:space="0" w:color="auto"/>
                <w:right w:val="none" w:sz="0" w:space="0" w:color="auto"/>
              </w:divBdr>
            </w:div>
          </w:divsChild>
        </w:div>
        <w:div w:id="1372269210">
          <w:marLeft w:val="0"/>
          <w:marRight w:val="0"/>
          <w:marTop w:val="0"/>
          <w:marBottom w:val="300"/>
          <w:divBdr>
            <w:top w:val="none" w:sz="0" w:space="0" w:color="auto"/>
            <w:left w:val="none" w:sz="0" w:space="0" w:color="auto"/>
            <w:bottom w:val="none" w:sz="0" w:space="0" w:color="auto"/>
            <w:right w:val="none" w:sz="0" w:space="0" w:color="auto"/>
          </w:divBdr>
          <w:divsChild>
            <w:div w:id="318771310">
              <w:marLeft w:val="0"/>
              <w:marRight w:val="0"/>
              <w:marTop w:val="0"/>
              <w:marBottom w:val="0"/>
              <w:divBdr>
                <w:top w:val="single" w:sz="6" w:space="8" w:color="FF8752"/>
                <w:left w:val="single" w:sz="6" w:space="8" w:color="FF8752"/>
                <w:bottom w:val="single" w:sz="6" w:space="8" w:color="FF8752"/>
                <w:right w:val="single" w:sz="6" w:space="8" w:color="FF8752"/>
              </w:divBdr>
            </w:div>
          </w:divsChild>
        </w:div>
      </w:divsChild>
    </w:div>
    <w:div w:id="685210168">
      <w:bodyDiv w:val="1"/>
      <w:marLeft w:val="0"/>
      <w:marRight w:val="0"/>
      <w:marTop w:val="0"/>
      <w:marBottom w:val="0"/>
      <w:divBdr>
        <w:top w:val="none" w:sz="0" w:space="0" w:color="auto"/>
        <w:left w:val="none" w:sz="0" w:space="0" w:color="auto"/>
        <w:bottom w:val="none" w:sz="0" w:space="0" w:color="auto"/>
        <w:right w:val="none" w:sz="0" w:space="0" w:color="auto"/>
      </w:divBdr>
    </w:div>
    <w:div w:id="742798714">
      <w:bodyDiv w:val="1"/>
      <w:marLeft w:val="0"/>
      <w:marRight w:val="0"/>
      <w:marTop w:val="0"/>
      <w:marBottom w:val="0"/>
      <w:divBdr>
        <w:top w:val="none" w:sz="0" w:space="0" w:color="auto"/>
        <w:left w:val="none" w:sz="0" w:space="0" w:color="auto"/>
        <w:bottom w:val="none" w:sz="0" w:space="0" w:color="auto"/>
        <w:right w:val="none" w:sz="0" w:space="0" w:color="auto"/>
      </w:divBdr>
    </w:div>
    <w:div w:id="771437684">
      <w:bodyDiv w:val="1"/>
      <w:marLeft w:val="0"/>
      <w:marRight w:val="0"/>
      <w:marTop w:val="0"/>
      <w:marBottom w:val="0"/>
      <w:divBdr>
        <w:top w:val="none" w:sz="0" w:space="0" w:color="auto"/>
        <w:left w:val="none" w:sz="0" w:space="0" w:color="auto"/>
        <w:bottom w:val="none" w:sz="0" w:space="0" w:color="auto"/>
        <w:right w:val="none" w:sz="0" w:space="0" w:color="auto"/>
      </w:divBdr>
    </w:div>
    <w:div w:id="796098305">
      <w:bodyDiv w:val="1"/>
      <w:marLeft w:val="0"/>
      <w:marRight w:val="0"/>
      <w:marTop w:val="0"/>
      <w:marBottom w:val="0"/>
      <w:divBdr>
        <w:top w:val="none" w:sz="0" w:space="0" w:color="auto"/>
        <w:left w:val="none" w:sz="0" w:space="0" w:color="auto"/>
        <w:bottom w:val="none" w:sz="0" w:space="0" w:color="auto"/>
        <w:right w:val="none" w:sz="0" w:space="0" w:color="auto"/>
      </w:divBdr>
    </w:div>
    <w:div w:id="805663783">
      <w:bodyDiv w:val="1"/>
      <w:marLeft w:val="0"/>
      <w:marRight w:val="0"/>
      <w:marTop w:val="0"/>
      <w:marBottom w:val="0"/>
      <w:divBdr>
        <w:top w:val="none" w:sz="0" w:space="0" w:color="auto"/>
        <w:left w:val="none" w:sz="0" w:space="0" w:color="auto"/>
        <w:bottom w:val="none" w:sz="0" w:space="0" w:color="auto"/>
        <w:right w:val="none" w:sz="0" w:space="0" w:color="auto"/>
      </w:divBdr>
    </w:div>
    <w:div w:id="817038667">
      <w:bodyDiv w:val="1"/>
      <w:marLeft w:val="0"/>
      <w:marRight w:val="0"/>
      <w:marTop w:val="0"/>
      <w:marBottom w:val="0"/>
      <w:divBdr>
        <w:top w:val="none" w:sz="0" w:space="0" w:color="auto"/>
        <w:left w:val="none" w:sz="0" w:space="0" w:color="auto"/>
        <w:bottom w:val="none" w:sz="0" w:space="0" w:color="auto"/>
        <w:right w:val="none" w:sz="0" w:space="0" w:color="auto"/>
      </w:divBdr>
    </w:div>
    <w:div w:id="817040310">
      <w:bodyDiv w:val="1"/>
      <w:marLeft w:val="0"/>
      <w:marRight w:val="0"/>
      <w:marTop w:val="0"/>
      <w:marBottom w:val="0"/>
      <w:divBdr>
        <w:top w:val="none" w:sz="0" w:space="0" w:color="auto"/>
        <w:left w:val="none" w:sz="0" w:space="0" w:color="auto"/>
        <w:bottom w:val="none" w:sz="0" w:space="0" w:color="auto"/>
        <w:right w:val="none" w:sz="0" w:space="0" w:color="auto"/>
      </w:divBdr>
    </w:div>
    <w:div w:id="826172620">
      <w:bodyDiv w:val="1"/>
      <w:marLeft w:val="0"/>
      <w:marRight w:val="0"/>
      <w:marTop w:val="0"/>
      <w:marBottom w:val="0"/>
      <w:divBdr>
        <w:top w:val="none" w:sz="0" w:space="0" w:color="auto"/>
        <w:left w:val="none" w:sz="0" w:space="0" w:color="auto"/>
        <w:bottom w:val="none" w:sz="0" w:space="0" w:color="auto"/>
        <w:right w:val="none" w:sz="0" w:space="0" w:color="auto"/>
      </w:divBdr>
      <w:divsChild>
        <w:div w:id="1075519302">
          <w:marLeft w:val="0"/>
          <w:marRight w:val="0"/>
          <w:marTop w:val="0"/>
          <w:marBottom w:val="0"/>
          <w:divBdr>
            <w:top w:val="none" w:sz="0" w:space="0" w:color="auto"/>
            <w:left w:val="none" w:sz="0" w:space="0" w:color="auto"/>
            <w:bottom w:val="dashed" w:sz="6" w:space="8" w:color="BBBBBB"/>
            <w:right w:val="none" w:sz="0" w:space="0" w:color="auto"/>
          </w:divBdr>
        </w:div>
        <w:div w:id="1719664971">
          <w:marLeft w:val="0"/>
          <w:marRight w:val="0"/>
          <w:marTop w:val="0"/>
          <w:marBottom w:val="0"/>
          <w:divBdr>
            <w:top w:val="none" w:sz="0" w:space="0" w:color="auto"/>
            <w:left w:val="none" w:sz="0" w:space="0" w:color="auto"/>
            <w:bottom w:val="none" w:sz="0" w:space="0" w:color="auto"/>
            <w:right w:val="none" w:sz="0" w:space="0" w:color="auto"/>
          </w:divBdr>
          <w:divsChild>
            <w:div w:id="262340950">
              <w:marLeft w:val="0"/>
              <w:marRight w:val="0"/>
              <w:marTop w:val="0"/>
              <w:marBottom w:val="0"/>
              <w:divBdr>
                <w:top w:val="none" w:sz="0" w:space="0" w:color="auto"/>
                <w:left w:val="none" w:sz="0" w:space="0" w:color="auto"/>
                <w:bottom w:val="none" w:sz="0" w:space="0" w:color="auto"/>
                <w:right w:val="none" w:sz="0" w:space="0" w:color="auto"/>
              </w:divBdr>
            </w:div>
            <w:div w:id="498161681">
              <w:marLeft w:val="0"/>
              <w:marRight w:val="0"/>
              <w:marTop w:val="0"/>
              <w:marBottom w:val="0"/>
              <w:divBdr>
                <w:top w:val="none" w:sz="0" w:space="0" w:color="auto"/>
                <w:left w:val="none" w:sz="0" w:space="0" w:color="auto"/>
                <w:bottom w:val="none" w:sz="0" w:space="0" w:color="auto"/>
                <w:right w:val="none" w:sz="0" w:space="0" w:color="auto"/>
              </w:divBdr>
            </w:div>
            <w:div w:id="622540873">
              <w:marLeft w:val="0"/>
              <w:marRight w:val="0"/>
              <w:marTop w:val="0"/>
              <w:marBottom w:val="0"/>
              <w:divBdr>
                <w:top w:val="none" w:sz="0" w:space="0" w:color="auto"/>
                <w:left w:val="none" w:sz="0" w:space="0" w:color="auto"/>
                <w:bottom w:val="none" w:sz="0" w:space="0" w:color="auto"/>
                <w:right w:val="none" w:sz="0" w:space="0" w:color="auto"/>
              </w:divBdr>
            </w:div>
            <w:div w:id="1171142705">
              <w:marLeft w:val="0"/>
              <w:marRight w:val="0"/>
              <w:marTop w:val="300"/>
              <w:marBottom w:val="300"/>
              <w:divBdr>
                <w:top w:val="none" w:sz="0" w:space="0" w:color="auto"/>
                <w:left w:val="none" w:sz="0" w:space="0" w:color="auto"/>
                <w:bottom w:val="none" w:sz="0" w:space="0" w:color="auto"/>
                <w:right w:val="none" w:sz="0" w:space="0" w:color="auto"/>
              </w:divBdr>
              <w:divsChild>
                <w:div w:id="1220358700">
                  <w:marLeft w:val="0"/>
                  <w:marRight w:val="0"/>
                  <w:marTop w:val="0"/>
                  <w:marBottom w:val="0"/>
                  <w:divBdr>
                    <w:top w:val="none" w:sz="0" w:space="0" w:color="auto"/>
                    <w:left w:val="none" w:sz="0" w:space="0" w:color="auto"/>
                    <w:bottom w:val="none" w:sz="0" w:space="0" w:color="auto"/>
                    <w:right w:val="none" w:sz="0" w:space="0" w:color="auto"/>
                  </w:divBdr>
                </w:div>
              </w:divsChild>
            </w:div>
            <w:div w:id="1282878527">
              <w:marLeft w:val="0"/>
              <w:marRight w:val="0"/>
              <w:marTop w:val="0"/>
              <w:marBottom w:val="0"/>
              <w:divBdr>
                <w:top w:val="none" w:sz="0" w:space="0" w:color="auto"/>
                <w:left w:val="none" w:sz="0" w:space="0" w:color="auto"/>
                <w:bottom w:val="none" w:sz="0" w:space="0" w:color="auto"/>
                <w:right w:val="none" w:sz="0" w:space="0" w:color="auto"/>
              </w:divBdr>
            </w:div>
            <w:div w:id="1448964821">
              <w:marLeft w:val="0"/>
              <w:marRight w:val="0"/>
              <w:marTop w:val="0"/>
              <w:marBottom w:val="0"/>
              <w:divBdr>
                <w:top w:val="none" w:sz="0" w:space="0" w:color="auto"/>
                <w:left w:val="none" w:sz="0" w:space="0" w:color="auto"/>
                <w:bottom w:val="none" w:sz="0" w:space="0" w:color="auto"/>
                <w:right w:val="none" w:sz="0" w:space="0" w:color="auto"/>
              </w:divBdr>
            </w:div>
            <w:div w:id="1460875095">
              <w:marLeft w:val="0"/>
              <w:marRight w:val="0"/>
              <w:marTop w:val="0"/>
              <w:marBottom w:val="0"/>
              <w:divBdr>
                <w:top w:val="none" w:sz="0" w:space="0" w:color="auto"/>
                <w:left w:val="none" w:sz="0" w:space="0" w:color="auto"/>
                <w:bottom w:val="none" w:sz="0" w:space="0" w:color="auto"/>
                <w:right w:val="none" w:sz="0" w:space="0" w:color="auto"/>
              </w:divBdr>
            </w:div>
            <w:div w:id="1912498985">
              <w:marLeft w:val="0"/>
              <w:marRight w:val="0"/>
              <w:marTop w:val="15"/>
              <w:marBottom w:val="0"/>
              <w:divBdr>
                <w:top w:val="dashed" w:sz="6" w:space="8" w:color="D06060"/>
                <w:left w:val="dashed" w:sz="6" w:space="8" w:color="D06060"/>
                <w:bottom w:val="dashed" w:sz="6" w:space="8" w:color="D06060"/>
                <w:right w:val="dashed" w:sz="6" w:space="8" w:color="D06060"/>
              </w:divBdr>
            </w:div>
            <w:div w:id="2102799448">
              <w:marLeft w:val="0"/>
              <w:marRight w:val="0"/>
              <w:marTop w:val="0"/>
              <w:marBottom w:val="0"/>
              <w:divBdr>
                <w:top w:val="none" w:sz="0" w:space="0" w:color="auto"/>
                <w:left w:val="none" w:sz="0" w:space="0" w:color="auto"/>
                <w:bottom w:val="none" w:sz="0" w:space="0" w:color="auto"/>
                <w:right w:val="none" w:sz="0" w:space="0" w:color="auto"/>
              </w:divBdr>
              <w:divsChild>
                <w:div w:id="6087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2135">
          <w:marLeft w:val="0"/>
          <w:marRight w:val="0"/>
          <w:marTop w:val="0"/>
          <w:marBottom w:val="300"/>
          <w:divBdr>
            <w:top w:val="none" w:sz="0" w:space="0" w:color="auto"/>
            <w:left w:val="none" w:sz="0" w:space="0" w:color="auto"/>
            <w:bottom w:val="none" w:sz="0" w:space="0" w:color="auto"/>
            <w:right w:val="none" w:sz="0" w:space="0" w:color="auto"/>
          </w:divBdr>
          <w:divsChild>
            <w:div w:id="1561748349">
              <w:marLeft w:val="0"/>
              <w:marRight w:val="0"/>
              <w:marTop w:val="0"/>
              <w:marBottom w:val="0"/>
              <w:divBdr>
                <w:top w:val="single" w:sz="6" w:space="8" w:color="FF8752"/>
                <w:left w:val="single" w:sz="6" w:space="8" w:color="FF8752"/>
                <w:bottom w:val="single" w:sz="6" w:space="8" w:color="FF8752"/>
                <w:right w:val="single" w:sz="6" w:space="8" w:color="FF8752"/>
              </w:divBdr>
            </w:div>
          </w:divsChild>
        </w:div>
      </w:divsChild>
    </w:div>
    <w:div w:id="875586590">
      <w:bodyDiv w:val="1"/>
      <w:marLeft w:val="0"/>
      <w:marRight w:val="0"/>
      <w:marTop w:val="0"/>
      <w:marBottom w:val="0"/>
      <w:divBdr>
        <w:top w:val="none" w:sz="0" w:space="0" w:color="auto"/>
        <w:left w:val="none" w:sz="0" w:space="0" w:color="auto"/>
        <w:bottom w:val="none" w:sz="0" w:space="0" w:color="auto"/>
        <w:right w:val="none" w:sz="0" w:space="0" w:color="auto"/>
      </w:divBdr>
    </w:div>
    <w:div w:id="879319611">
      <w:bodyDiv w:val="1"/>
      <w:marLeft w:val="0"/>
      <w:marRight w:val="0"/>
      <w:marTop w:val="0"/>
      <w:marBottom w:val="0"/>
      <w:divBdr>
        <w:top w:val="none" w:sz="0" w:space="0" w:color="auto"/>
        <w:left w:val="none" w:sz="0" w:space="0" w:color="auto"/>
        <w:bottom w:val="none" w:sz="0" w:space="0" w:color="auto"/>
        <w:right w:val="none" w:sz="0" w:space="0" w:color="auto"/>
      </w:divBdr>
    </w:div>
    <w:div w:id="951321011">
      <w:bodyDiv w:val="1"/>
      <w:marLeft w:val="0"/>
      <w:marRight w:val="0"/>
      <w:marTop w:val="0"/>
      <w:marBottom w:val="0"/>
      <w:divBdr>
        <w:top w:val="none" w:sz="0" w:space="0" w:color="auto"/>
        <w:left w:val="none" w:sz="0" w:space="0" w:color="auto"/>
        <w:bottom w:val="none" w:sz="0" w:space="0" w:color="auto"/>
        <w:right w:val="none" w:sz="0" w:space="0" w:color="auto"/>
      </w:divBdr>
    </w:div>
    <w:div w:id="961813129">
      <w:bodyDiv w:val="1"/>
      <w:marLeft w:val="0"/>
      <w:marRight w:val="0"/>
      <w:marTop w:val="0"/>
      <w:marBottom w:val="0"/>
      <w:divBdr>
        <w:top w:val="none" w:sz="0" w:space="0" w:color="auto"/>
        <w:left w:val="none" w:sz="0" w:space="0" w:color="auto"/>
        <w:bottom w:val="none" w:sz="0" w:space="0" w:color="auto"/>
        <w:right w:val="none" w:sz="0" w:space="0" w:color="auto"/>
      </w:divBdr>
    </w:div>
    <w:div w:id="999046162">
      <w:bodyDiv w:val="1"/>
      <w:marLeft w:val="0"/>
      <w:marRight w:val="0"/>
      <w:marTop w:val="0"/>
      <w:marBottom w:val="0"/>
      <w:divBdr>
        <w:top w:val="none" w:sz="0" w:space="0" w:color="auto"/>
        <w:left w:val="none" w:sz="0" w:space="0" w:color="auto"/>
        <w:bottom w:val="none" w:sz="0" w:space="0" w:color="auto"/>
        <w:right w:val="none" w:sz="0" w:space="0" w:color="auto"/>
      </w:divBdr>
    </w:div>
    <w:div w:id="1009020274">
      <w:bodyDiv w:val="1"/>
      <w:marLeft w:val="0"/>
      <w:marRight w:val="0"/>
      <w:marTop w:val="0"/>
      <w:marBottom w:val="0"/>
      <w:divBdr>
        <w:top w:val="none" w:sz="0" w:space="0" w:color="auto"/>
        <w:left w:val="none" w:sz="0" w:space="0" w:color="auto"/>
        <w:bottom w:val="none" w:sz="0" w:space="0" w:color="auto"/>
        <w:right w:val="none" w:sz="0" w:space="0" w:color="auto"/>
      </w:divBdr>
    </w:div>
    <w:div w:id="1128663397">
      <w:bodyDiv w:val="1"/>
      <w:marLeft w:val="0"/>
      <w:marRight w:val="0"/>
      <w:marTop w:val="0"/>
      <w:marBottom w:val="0"/>
      <w:divBdr>
        <w:top w:val="none" w:sz="0" w:space="0" w:color="auto"/>
        <w:left w:val="none" w:sz="0" w:space="0" w:color="auto"/>
        <w:bottom w:val="none" w:sz="0" w:space="0" w:color="auto"/>
        <w:right w:val="none" w:sz="0" w:space="0" w:color="auto"/>
      </w:divBdr>
    </w:div>
    <w:div w:id="1151294601">
      <w:bodyDiv w:val="1"/>
      <w:marLeft w:val="0"/>
      <w:marRight w:val="0"/>
      <w:marTop w:val="0"/>
      <w:marBottom w:val="0"/>
      <w:divBdr>
        <w:top w:val="none" w:sz="0" w:space="0" w:color="auto"/>
        <w:left w:val="none" w:sz="0" w:space="0" w:color="auto"/>
        <w:bottom w:val="none" w:sz="0" w:space="0" w:color="auto"/>
        <w:right w:val="none" w:sz="0" w:space="0" w:color="auto"/>
      </w:divBdr>
    </w:div>
    <w:div w:id="1304115239">
      <w:bodyDiv w:val="1"/>
      <w:marLeft w:val="0"/>
      <w:marRight w:val="0"/>
      <w:marTop w:val="0"/>
      <w:marBottom w:val="0"/>
      <w:divBdr>
        <w:top w:val="none" w:sz="0" w:space="0" w:color="auto"/>
        <w:left w:val="none" w:sz="0" w:space="0" w:color="auto"/>
        <w:bottom w:val="none" w:sz="0" w:space="0" w:color="auto"/>
        <w:right w:val="none" w:sz="0" w:space="0" w:color="auto"/>
      </w:divBdr>
    </w:div>
    <w:div w:id="1371371357">
      <w:bodyDiv w:val="1"/>
      <w:marLeft w:val="0"/>
      <w:marRight w:val="0"/>
      <w:marTop w:val="0"/>
      <w:marBottom w:val="0"/>
      <w:divBdr>
        <w:top w:val="none" w:sz="0" w:space="0" w:color="auto"/>
        <w:left w:val="none" w:sz="0" w:space="0" w:color="auto"/>
        <w:bottom w:val="none" w:sz="0" w:space="0" w:color="auto"/>
        <w:right w:val="none" w:sz="0" w:space="0" w:color="auto"/>
      </w:divBdr>
    </w:div>
    <w:div w:id="1445882641">
      <w:bodyDiv w:val="1"/>
      <w:marLeft w:val="0"/>
      <w:marRight w:val="0"/>
      <w:marTop w:val="0"/>
      <w:marBottom w:val="0"/>
      <w:divBdr>
        <w:top w:val="none" w:sz="0" w:space="0" w:color="auto"/>
        <w:left w:val="none" w:sz="0" w:space="0" w:color="auto"/>
        <w:bottom w:val="none" w:sz="0" w:space="0" w:color="auto"/>
        <w:right w:val="none" w:sz="0" w:space="0" w:color="auto"/>
      </w:divBdr>
    </w:div>
    <w:div w:id="1558591373">
      <w:bodyDiv w:val="1"/>
      <w:marLeft w:val="0"/>
      <w:marRight w:val="0"/>
      <w:marTop w:val="0"/>
      <w:marBottom w:val="0"/>
      <w:divBdr>
        <w:top w:val="none" w:sz="0" w:space="0" w:color="auto"/>
        <w:left w:val="none" w:sz="0" w:space="0" w:color="auto"/>
        <w:bottom w:val="none" w:sz="0" w:space="0" w:color="auto"/>
        <w:right w:val="none" w:sz="0" w:space="0" w:color="auto"/>
      </w:divBdr>
    </w:div>
    <w:div w:id="1624458192">
      <w:bodyDiv w:val="1"/>
      <w:marLeft w:val="0"/>
      <w:marRight w:val="0"/>
      <w:marTop w:val="0"/>
      <w:marBottom w:val="0"/>
      <w:divBdr>
        <w:top w:val="none" w:sz="0" w:space="0" w:color="auto"/>
        <w:left w:val="none" w:sz="0" w:space="0" w:color="auto"/>
        <w:bottom w:val="none" w:sz="0" w:space="0" w:color="auto"/>
        <w:right w:val="none" w:sz="0" w:space="0" w:color="auto"/>
      </w:divBdr>
    </w:div>
    <w:div w:id="1709454541">
      <w:bodyDiv w:val="1"/>
      <w:marLeft w:val="0"/>
      <w:marRight w:val="0"/>
      <w:marTop w:val="0"/>
      <w:marBottom w:val="0"/>
      <w:divBdr>
        <w:top w:val="none" w:sz="0" w:space="0" w:color="auto"/>
        <w:left w:val="none" w:sz="0" w:space="0" w:color="auto"/>
        <w:bottom w:val="none" w:sz="0" w:space="0" w:color="auto"/>
        <w:right w:val="none" w:sz="0" w:space="0" w:color="auto"/>
      </w:divBdr>
    </w:div>
    <w:div w:id="1739598316">
      <w:bodyDiv w:val="1"/>
      <w:marLeft w:val="0"/>
      <w:marRight w:val="0"/>
      <w:marTop w:val="0"/>
      <w:marBottom w:val="0"/>
      <w:divBdr>
        <w:top w:val="none" w:sz="0" w:space="0" w:color="auto"/>
        <w:left w:val="none" w:sz="0" w:space="0" w:color="auto"/>
        <w:bottom w:val="none" w:sz="0" w:space="0" w:color="auto"/>
        <w:right w:val="none" w:sz="0" w:space="0" w:color="auto"/>
      </w:divBdr>
    </w:div>
    <w:div w:id="1747725812">
      <w:bodyDiv w:val="1"/>
      <w:marLeft w:val="0"/>
      <w:marRight w:val="0"/>
      <w:marTop w:val="0"/>
      <w:marBottom w:val="0"/>
      <w:divBdr>
        <w:top w:val="none" w:sz="0" w:space="0" w:color="auto"/>
        <w:left w:val="none" w:sz="0" w:space="0" w:color="auto"/>
        <w:bottom w:val="none" w:sz="0" w:space="0" w:color="auto"/>
        <w:right w:val="none" w:sz="0" w:space="0" w:color="auto"/>
      </w:divBdr>
    </w:div>
    <w:div w:id="1802066457">
      <w:bodyDiv w:val="1"/>
      <w:marLeft w:val="0"/>
      <w:marRight w:val="0"/>
      <w:marTop w:val="0"/>
      <w:marBottom w:val="0"/>
      <w:divBdr>
        <w:top w:val="none" w:sz="0" w:space="0" w:color="auto"/>
        <w:left w:val="none" w:sz="0" w:space="0" w:color="auto"/>
        <w:bottom w:val="none" w:sz="0" w:space="0" w:color="auto"/>
        <w:right w:val="none" w:sz="0" w:space="0" w:color="auto"/>
      </w:divBdr>
    </w:div>
    <w:div w:id="1811558474">
      <w:bodyDiv w:val="1"/>
      <w:marLeft w:val="0"/>
      <w:marRight w:val="0"/>
      <w:marTop w:val="0"/>
      <w:marBottom w:val="0"/>
      <w:divBdr>
        <w:top w:val="none" w:sz="0" w:space="0" w:color="auto"/>
        <w:left w:val="none" w:sz="0" w:space="0" w:color="auto"/>
        <w:bottom w:val="none" w:sz="0" w:space="0" w:color="auto"/>
        <w:right w:val="none" w:sz="0" w:space="0" w:color="auto"/>
      </w:divBdr>
    </w:div>
    <w:div w:id="1873953372">
      <w:bodyDiv w:val="1"/>
      <w:marLeft w:val="0"/>
      <w:marRight w:val="0"/>
      <w:marTop w:val="0"/>
      <w:marBottom w:val="0"/>
      <w:divBdr>
        <w:top w:val="none" w:sz="0" w:space="0" w:color="auto"/>
        <w:left w:val="none" w:sz="0" w:space="0" w:color="auto"/>
        <w:bottom w:val="none" w:sz="0" w:space="0" w:color="auto"/>
        <w:right w:val="none" w:sz="0" w:space="0" w:color="auto"/>
      </w:divBdr>
    </w:div>
    <w:div w:id="1915191254">
      <w:bodyDiv w:val="1"/>
      <w:marLeft w:val="0"/>
      <w:marRight w:val="0"/>
      <w:marTop w:val="0"/>
      <w:marBottom w:val="0"/>
      <w:divBdr>
        <w:top w:val="none" w:sz="0" w:space="0" w:color="auto"/>
        <w:left w:val="none" w:sz="0" w:space="0" w:color="auto"/>
        <w:bottom w:val="none" w:sz="0" w:space="0" w:color="auto"/>
        <w:right w:val="none" w:sz="0" w:space="0" w:color="auto"/>
      </w:divBdr>
    </w:div>
    <w:div w:id="1917396270">
      <w:bodyDiv w:val="1"/>
      <w:marLeft w:val="0"/>
      <w:marRight w:val="0"/>
      <w:marTop w:val="0"/>
      <w:marBottom w:val="0"/>
      <w:divBdr>
        <w:top w:val="none" w:sz="0" w:space="0" w:color="auto"/>
        <w:left w:val="none" w:sz="0" w:space="0" w:color="auto"/>
        <w:bottom w:val="none" w:sz="0" w:space="0" w:color="auto"/>
        <w:right w:val="none" w:sz="0" w:space="0" w:color="auto"/>
      </w:divBdr>
    </w:div>
    <w:div w:id="1921712432">
      <w:bodyDiv w:val="1"/>
      <w:marLeft w:val="0"/>
      <w:marRight w:val="0"/>
      <w:marTop w:val="0"/>
      <w:marBottom w:val="0"/>
      <w:divBdr>
        <w:top w:val="none" w:sz="0" w:space="0" w:color="auto"/>
        <w:left w:val="none" w:sz="0" w:space="0" w:color="auto"/>
        <w:bottom w:val="none" w:sz="0" w:space="0" w:color="auto"/>
        <w:right w:val="none" w:sz="0" w:space="0" w:color="auto"/>
      </w:divBdr>
    </w:div>
    <w:div w:id="2000957218">
      <w:bodyDiv w:val="1"/>
      <w:marLeft w:val="0"/>
      <w:marRight w:val="0"/>
      <w:marTop w:val="0"/>
      <w:marBottom w:val="0"/>
      <w:divBdr>
        <w:top w:val="none" w:sz="0" w:space="0" w:color="auto"/>
        <w:left w:val="none" w:sz="0" w:space="0" w:color="auto"/>
        <w:bottom w:val="none" w:sz="0" w:space="0" w:color="auto"/>
        <w:right w:val="none" w:sz="0" w:space="0" w:color="auto"/>
      </w:divBdr>
    </w:div>
    <w:div w:id="2075623189">
      <w:bodyDiv w:val="1"/>
      <w:marLeft w:val="0"/>
      <w:marRight w:val="0"/>
      <w:marTop w:val="0"/>
      <w:marBottom w:val="0"/>
      <w:divBdr>
        <w:top w:val="none" w:sz="0" w:space="0" w:color="auto"/>
        <w:left w:val="none" w:sz="0" w:space="0" w:color="auto"/>
        <w:bottom w:val="none" w:sz="0" w:space="0" w:color="auto"/>
        <w:right w:val="none" w:sz="0" w:space="0" w:color="auto"/>
      </w:divBdr>
    </w:div>
    <w:div w:id="2082482254">
      <w:bodyDiv w:val="1"/>
      <w:marLeft w:val="0"/>
      <w:marRight w:val="0"/>
      <w:marTop w:val="0"/>
      <w:marBottom w:val="0"/>
      <w:divBdr>
        <w:top w:val="none" w:sz="0" w:space="0" w:color="auto"/>
        <w:left w:val="none" w:sz="0" w:space="0" w:color="auto"/>
        <w:bottom w:val="none" w:sz="0" w:space="0" w:color="auto"/>
        <w:right w:val="none" w:sz="0" w:space="0" w:color="auto"/>
      </w:divBdr>
    </w:div>
    <w:div w:id="2095086090">
      <w:bodyDiv w:val="1"/>
      <w:marLeft w:val="0"/>
      <w:marRight w:val="0"/>
      <w:marTop w:val="0"/>
      <w:marBottom w:val="0"/>
      <w:divBdr>
        <w:top w:val="none" w:sz="0" w:space="0" w:color="auto"/>
        <w:left w:val="none" w:sz="0" w:space="0" w:color="auto"/>
        <w:bottom w:val="none" w:sz="0" w:space="0" w:color="auto"/>
        <w:right w:val="none" w:sz="0" w:space="0" w:color="auto"/>
      </w:divBdr>
    </w:div>
    <w:div w:id="2098936755">
      <w:bodyDiv w:val="1"/>
      <w:marLeft w:val="0"/>
      <w:marRight w:val="0"/>
      <w:marTop w:val="0"/>
      <w:marBottom w:val="0"/>
      <w:divBdr>
        <w:top w:val="none" w:sz="0" w:space="0" w:color="auto"/>
        <w:left w:val="none" w:sz="0" w:space="0" w:color="auto"/>
        <w:bottom w:val="none" w:sz="0" w:space="0" w:color="auto"/>
        <w:right w:val="none" w:sz="0" w:space="0" w:color="auto"/>
      </w:divBdr>
    </w:div>
    <w:div w:id="2109615278">
      <w:bodyDiv w:val="1"/>
      <w:marLeft w:val="0"/>
      <w:marRight w:val="0"/>
      <w:marTop w:val="0"/>
      <w:marBottom w:val="0"/>
      <w:divBdr>
        <w:top w:val="none" w:sz="0" w:space="0" w:color="auto"/>
        <w:left w:val="none" w:sz="0" w:space="0" w:color="auto"/>
        <w:bottom w:val="none" w:sz="0" w:space="0" w:color="auto"/>
        <w:right w:val="none" w:sz="0" w:space="0" w:color="auto"/>
      </w:divBdr>
    </w:div>
    <w:div w:id="2115250837">
      <w:bodyDiv w:val="1"/>
      <w:marLeft w:val="0"/>
      <w:marRight w:val="0"/>
      <w:marTop w:val="0"/>
      <w:marBottom w:val="0"/>
      <w:divBdr>
        <w:top w:val="none" w:sz="0" w:space="0" w:color="auto"/>
        <w:left w:val="none" w:sz="0" w:space="0" w:color="auto"/>
        <w:bottom w:val="none" w:sz="0" w:space="0" w:color="auto"/>
        <w:right w:val="none" w:sz="0" w:space="0" w:color="auto"/>
      </w:divBdr>
    </w:div>
    <w:div w:id="212383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e5.biz/gosudarstvo_i_pravo/norma_prava.html" TargetMode="External"/><Relationship Id="rId13" Type="http://schemas.openxmlformats.org/officeDocument/2006/relationships/hyperlink" Target="http://www.be5.biz/gosudarstvo_i_pravo/pravovoi_status_lichnosti.html" TargetMode="External"/><Relationship Id="rId18" Type="http://schemas.openxmlformats.org/officeDocument/2006/relationships/hyperlink" Target="http://www.be5.biz/dogovornoe_pravo/dogovor_komissii.htm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be5.biz/grazhdanskoe_pravo/privatizatciia.html" TargetMode="External"/><Relationship Id="rId7" Type="http://schemas.openxmlformats.org/officeDocument/2006/relationships/hyperlink" Target="http://www.be5.biz/gosudarstvo_i_pravo/zakonnost.html" TargetMode="External"/><Relationship Id="rId12" Type="http://schemas.openxmlformats.org/officeDocument/2006/relationships/hyperlink" Target="http://www.be5.biz/konstitucionnoe_pravo/pravitelstvo.html" TargetMode="External"/><Relationship Id="rId17" Type="http://schemas.openxmlformats.org/officeDocument/2006/relationships/hyperlink" Target="http://www.be5.biz/gosudarstvo_i_pravo/respublika.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e5.biz/gosudarstvo_i_pravo/normativnyi_pravovoi_akt.html" TargetMode="External"/><Relationship Id="rId20" Type="http://schemas.openxmlformats.org/officeDocument/2006/relationships/hyperlink" Target="http://www.be5.biz/grazhdanskoe_pravo/obiazatelstvo.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5.biz/zakon/konstitucija.html" TargetMode="External"/><Relationship Id="rId24" Type="http://schemas.openxmlformats.org/officeDocument/2006/relationships/hyperlink" Target="http://www.be5.biz/konstitucionnoe_pravo/sudia.html" TargetMode="External"/><Relationship Id="rId5" Type="http://schemas.openxmlformats.org/officeDocument/2006/relationships/footnotes" Target="footnotes.xml"/><Relationship Id="rId15" Type="http://schemas.openxmlformats.org/officeDocument/2006/relationships/hyperlink" Target="http://www.be5.biz/administrativnoe_pravo/akty_upravleniia_subektov_rf.html" TargetMode="External"/><Relationship Id="rId23" Type="http://schemas.openxmlformats.org/officeDocument/2006/relationships/hyperlink" Target="http://www.be5.biz/predprinimatelskoe_pravo/predprinimatelskaia_deiatelnost.html" TargetMode="External"/><Relationship Id="rId28" Type="http://schemas.openxmlformats.org/officeDocument/2006/relationships/theme" Target="theme/theme1.xml"/><Relationship Id="rId10" Type="http://schemas.openxmlformats.org/officeDocument/2006/relationships/hyperlink" Target="http://www.be5.biz/gosudarstvo_i_pravo/organ_gosudarstva.html" TargetMode="External"/><Relationship Id="rId19" Type="http://schemas.openxmlformats.org/officeDocument/2006/relationships/hyperlink" Target="http://www.be5.biz/administrativnoe_pravo/organy_ispolnitelnoi_vlasti.html" TargetMode="External"/><Relationship Id="rId4" Type="http://schemas.openxmlformats.org/officeDocument/2006/relationships/webSettings" Target="webSettings.xml"/><Relationship Id="rId9" Type="http://schemas.openxmlformats.org/officeDocument/2006/relationships/hyperlink" Target="http://www.be5.biz/gosudarstvo_i_pravo/normotvorchestvo.html" TargetMode="External"/><Relationship Id="rId14" Type="http://schemas.openxmlformats.org/officeDocument/2006/relationships/hyperlink" Target="http://www.be5.biz/zakon/konstitucija.html" TargetMode="External"/><Relationship Id="rId22" Type="http://schemas.openxmlformats.org/officeDocument/2006/relationships/hyperlink" Target="http://www.be5.biz/grazhdanskoe_pravo/sobstvennost.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7265</Words>
  <Characters>41411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                                   </vt:lpstr>
    </vt:vector>
  </TitlesOfParts>
  <Company>MoBIL GROUP</Company>
  <LinksUpToDate>false</LinksUpToDate>
  <CharactersWithSpaces>48579</CharactersWithSpaces>
  <SharedDoc>false</SharedDoc>
  <HLinks>
    <vt:vector size="108" baseType="variant">
      <vt:variant>
        <vt:i4>7012359</vt:i4>
      </vt:variant>
      <vt:variant>
        <vt:i4>51</vt:i4>
      </vt:variant>
      <vt:variant>
        <vt:i4>0</vt:i4>
      </vt:variant>
      <vt:variant>
        <vt:i4>5</vt:i4>
      </vt:variant>
      <vt:variant>
        <vt:lpwstr>http://www.be5.biz/konstitucionnoe_pravo/sudia.html</vt:lpwstr>
      </vt:variant>
      <vt:variant>
        <vt:lpwstr/>
      </vt:variant>
      <vt:variant>
        <vt:i4>327755</vt:i4>
      </vt:variant>
      <vt:variant>
        <vt:i4>48</vt:i4>
      </vt:variant>
      <vt:variant>
        <vt:i4>0</vt:i4>
      </vt:variant>
      <vt:variant>
        <vt:i4>5</vt:i4>
      </vt:variant>
      <vt:variant>
        <vt:lpwstr>http://www.be5.biz/predprinimatelskoe_pravo/predprinimatelskaia_deiatelnost.html</vt:lpwstr>
      </vt:variant>
      <vt:variant>
        <vt:lpwstr/>
      </vt:variant>
      <vt:variant>
        <vt:i4>1638504</vt:i4>
      </vt:variant>
      <vt:variant>
        <vt:i4>45</vt:i4>
      </vt:variant>
      <vt:variant>
        <vt:i4>0</vt:i4>
      </vt:variant>
      <vt:variant>
        <vt:i4>5</vt:i4>
      </vt:variant>
      <vt:variant>
        <vt:lpwstr>http://www.be5.biz/grazhdanskoe_pravo/sobstvennost.html</vt:lpwstr>
      </vt:variant>
      <vt:variant>
        <vt:lpwstr/>
      </vt:variant>
      <vt:variant>
        <vt:i4>7340047</vt:i4>
      </vt:variant>
      <vt:variant>
        <vt:i4>42</vt:i4>
      </vt:variant>
      <vt:variant>
        <vt:i4>0</vt:i4>
      </vt:variant>
      <vt:variant>
        <vt:i4>5</vt:i4>
      </vt:variant>
      <vt:variant>
        <vt:lpwstr>http://www.be5.biz/grazhdanskoe_pravo/privatizatciia.html</vt:lpwstr>
      </vt:variant>
      <vt:variant>
        <vt:lpwstr/>
      </vt:variant>
      <vt:variant>
        <vt:i4>3604565</vt:i4>
      </vt:variant>
      <vt:variant>
        <vt:i4>39</vt:i4>
      </vt:variant>
      <vt:variant>
        <vt:i4>0</vt:i4>
      </vt:variant>
      <vt:variant>
        <vt:i4>5</vt:i4>
      </vt:variant>
      <vt:variant>
        <vt:lpwstr>http://www.be5.biz/grazhdanskoe_pravo/obiazatelstvo.html</vt:lpwstr>
      </vt:variant>
      <vt:variant>
        <vt:lpwstr/>
      </vt:variant>
      <vt:variant>
        <vt:i4>6225952</vt:i4>
      </vt:variant>
      <vt:variant>
        <vt:i4>36</vt:i4>
      </vt:variant>
      <vt:variant>
        <vt:i4>0</vt:i4>
      </vt:variant>
      <vt:variant>
        <vt:i4>5</vt:i4>
      </vt:variant>
      <vt:variant>
        <vt:lpwstr>http://www.be5.biz/administrativnoe_pravo/organy_ispolnitelnoi_vlasti.html</vt:lpwstr>
      </vt:variant>
      <vt:variant>
        <vt:lpwstr/>
      </vt:variant>
      <vt:variant>
        <vt:i4>5308422</vt:i4>
      </vt:variant>
      <vt:variant>
        <vt:i4>33</vt:i4>
      </vt:variant>
      <vt:variant>
        <vt:i4>0</vt:i4>
      </vt:variant>
      <vt:variant>
        <vt:i4>5</vt:i4>
      </vt:variant>
      <vt:variant>
        <vt:lpwstr>http://www.be5.biz/dogovornoe_pravo/dogovor_komissii.html</vt:lpwstr>
      </vt:variant>
      <vt:variant>
        <vt:lpwstr/>
      </vt:variant>
      <vt:variant>
        <vt:i4>3080306</vt:i4>
      </vt:variant>
      <vt:variant>
        <vt:i4>30</vt:i4>
      </vt:variant>
      <vt:variant>
        <vt:i4>0</vt:i4>
      </vt:variant>
      <vt:variant>
        <vt:i4>5</vt:i4>
      </vt:variant>
      <vt:variant>
        <vt:lpwstr>http://www.be5.biz/gosudarstvo_i_pravo/respublika.html</vt:lpwstr>
      </vt:variant>
      <vt:variant>
        <vt:lpwstr/>
      </vt:variant>
      <vt:variant>
        <vt:i4>6946853</vt:i4>
      </vt:variant>
      <vt:variant>
        <vt:i4>27</vt:i4>
      </vt:variant>
      <vt:variant>
        <vt:i4>0</vt:i4>
      </vt:variant>
      <vt:variant>
        <vt:i4>5</vt:i4>
      </vt:variant>
      <vt:variant>
        <vt:lpwstr>http://www.be5.biz/gosudarstvo_i_pravo/normativnyi_pravovoi_akt.html</vt:lpwstr>
      </vt:variant>
      <vt:variant>
        <vt:lpwstr/>
      </vt:variant>
      <vt:variant>
        <vt:i4>3735653</vt:i4>
      </vt:variant>
      <vt:variant>
        <vt:i4>24</vt:i4>
      </vt:variant>
      <vt:variant>
        <vt:i4>0</vt:i4>
      </vt:variant>
      <vt:variant>
        <vt:i4>5</vt:i4>
      </vt:variant>
      <vt:variant>
        <vt:lpwstr>http://www.be5.biz/administrativnoe_pravo/akty_upravleniia_subektov_rf.html</vt:lpwstr>
      </vt:variant>
      <vt:variant>
        <vt:lpwstr/>
      </vt:variant>
      <vt:variant>
        <vt:i4>6422621</vt:i4>
      </vt:variant>
      <vt:variant>
        <vt:i4>21</vt:i4>
      </vt:variant>
      <vt:variant>
        <vt:i4>0</vt:i4>
      </vt:variant>
      <vt:variant>
        <vt:i4>5</vt:i4>
      </vt:variant>
      <vt:variant>
        <vt:lpwstr>http://www.be5.biz/zakon/konstitucija.html</vt:lpwstr>
      </vt:variant>
      <vt:variant>
        <vt:lpwstr>st_76</vt:lpwstr>
      </vt:variant>
      <vt:variant>
        <vt:i4>2687083</vt:i4>
      </vt:variant>
      <vt:variant>
        <vt:i4>18</vt:i4>
      </vt:variant>
      <vt:variant>
        <vt:i4>0</vt:i4>
      </vt:variant>
      <vt:variant>
        <vt:i4>5</vt:i4>
      </vt:variant>
      <vt:variant>
        <vt:lpwstr>http://www.be5.biz/gosudarstvo_i_pravo/pravovoi_status_lichnosti.html</vt:lpwstr>
      </vt:variant>
      <vt:variant>
        <vt:lpwstr/>
      </vt:variant>
      <vt:variant>
        <vt:i4>3539011</vt:i4>
      </vt:variant>
      <vt:variant>
        <vt:i4>15</vt:i4>
      </vt:variant>
      <vt:variant>
        <vt:i4>0</vt:i4>
      </vt:variant>
      <vt:variant>
        <vt:i4>5</vt:i4>
      </vt:variant>
      <vt:variant>
        <vt:lpwstr>http://www.be5.biz/konstitucionnoe_pravo/pravitelstvo.html</vt:lpwstr>
      </vt:variant>
      <vt:variant>
        <vt:lpwstr/>
      </vt:variant>
      <vt:variant>
        <vt:i4>5505135</vt:i4>
      </vt:variant>
      <vt:variant>
        <vt:i4>12</vt:i4>
      </vt:variant>
      <vt:variant>
        <vt:i4>0</vt:i4>
      </vt:variant>
      <vt:variant>
        <vt:i4>5</vt:i4>
      </vt:variant>
      <vt:variant>
        <vt:lpwstr>http://www.be5.biz/zakon/konstitucija.html</vt:lpwstr>
      </vt:variant>
      <vt:variant>
        <vt:lpwstr>st_120</vt:lpwstr>
      </vt:variant>
      <vt:variant>
        <vt:i4>1966176</vt:i4>
      </vt:variant>
      <vt:variant>
        <vt:i4>9</vt:i4>
      </vt:variant>
      <vt:variant>
        <vt:i4>0</vt:i4>
      </vt:variant>
      <vt:variant>
        <vt:i4>5</vt:i4>
      </vt:variant>
      <vt:variant>
        <vt:lpwstr>http://www.be5.biz/gosudarstvo_i_pravo/organ_gosudarstva.html</vt:lpwstr>
      </vt:variant>
      <vt:variant>
        <vt:lpwstr/>
      </vt:variant>
      <vt:variant>
        <vt:i4>4587529</vt:i4>
      </vt:variant>
      <vt:variant>
        <vt:i4>6</vt:i4>
      </vt:variant>
      <vt:variant>
        <vt:i4>0</vt:i4>
      </vt:variant>
      <vt:variant>
        <vt:i4>5</vt:i4>
      </vt:variant>
      <vt:variant>
        <vt:lpwstr>http://www.be5.biz/gosudarstvo_i_pravo/normotvorchestvo.html</vt:lpwstr>
      </vt:variant>
      <vt:variant>
        <vt:lpwstr/>
      </vt:variant>
      <vt:variant>
        <vt:i4>6422539</vt:i4>
      </vt:variant>
      <vt:variant>
        <vt:i4>3</vt:i4>
      </vt:variant>
      <vt:variant>
        <vt:i4>0</vt:i4>
      </vt:variant>
      <vt:variant>
        <vt:i4>5</vt:i4>
      </vt:variant>
      <vt:variant>
        <vt:lpwstr>http://www.be5.biz/gosudarstvo_i_pravo/norma_prava.html</vt:lpwstr>
      </vt:variant>
      <vt:variant>
        <vt:lpwstr/>
      </vt:variant>
      <vt:variant>
        <vt:i4>720961</vt:i4>
      </vt:variant>
      <vt:variant>
        <vt:i4>0</vt:i4>
      </vt:variant>
      <vt:variant>
        <vt:i4>0</vt:i4>
      </vt:variant>
      <vt:variant>
        <vt:i4>5</vt:i4>
      </vt:variant>
      <vt:variant>
        <vt:lpwstr>http://www.be5.biz/gosudarstvo_i_pravo/zakonnost.html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                                   </dc:title>
  <dc:subject/>
  <dc:creator>Admin</dc:creator>
  <cp:keywords/>
  <dc:description/>
  <cp:lastModifiedBy>Dmitrij V Stolpovskih</cp:lastModifiedBy>
  <cp:revision>2</cp:revision>
  <dcterms:created xsi:type="dcterms:W3CDTF">2016-11-03T04:52:00Z</dcterms:created>
  <dcterms:modified xsi:type="dcterms:W3CDTF">2016-11-03T04:52:00Z</dcterms:modified>
</cp:coreProperties>
</file>