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741AB">
      <w:pPr>
        <w:rPr>
          <w:b/>
          <w:sz w:val="28"/>
          <w:szCs w:val="28"/>
        </w:rPr>
      </w:pPr>
      <w:r>
        <w:rPr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Gasy_1" style="position:absolute;margin-left:0;margin-top:.3pt;width:51.75pt;height:83.25pt;z-index:1;mso-wrap-style:square;mso-position-horizontal:left" o:allowoverlap="f">
            <v:imagedata r:id="rId7" o:title="Gasy_1"/>
            <w10:wrap type="square"/>
          </v:shape>
        </w:pict>
      </w:r>
    </w:p>
    <w:p w:rsidR="00000000" w:rsidRDefault="006741AB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 и науки Российской Федерации</w:t>
      </w:r>
    </w:p>
    <w:p w:rsidR="00000000" w:rsidRDefault="006741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0000" w:rsidRDefault="006741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000000" w:rsidRDefault="006741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</w:t>
      </w:r>
    </w:p>
    <w:p w:rsidR="00000000" w:rsidRDefault="006741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0000" w:rsidRDefault="006741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САНКТ-ПЕТЕРБУРГСКИЙ ГОСУДАРСТВЕННЫЙ</w:t>
      </w:r>
    </w:p>
    <w:p w:rsidR="00000000" w:rsidRDefault="006741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АРХИТЕКТУРНО-СТРОИТЕЛЬНЫЙ УНИВЕРСИТЕТ</w:t>
      </w:r>
    </w:p>
    <w:p w:rsidR="00000000" w:rsidRDefault="006741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0000" w:rsidRDefault="006741A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правового о</w:t>
      </w:r>
      <w:r>
        <w:rPr>
          <w:sz w:val="28"/>
          <w:szCs w:val="28"/>
        </w:rPr>
        <w:t>беспечения экономической безопасности</w:t>
      </w:r>
    </w:p>
    <w:p w:rsidR="00000000" w:rsidRDefault="006741AB">
      <w:pPr>
        <w:jc w:val="center"/>
        <w:rPr>
          <w:sz w:val="28"/>
          <w:szCs w:val="28"/>
        </w:rPr>
      </w:pPr>
    </w:p>
    <w:p w:rsidR="00000000" w:rsidRDefault="006741AB">
      <w:pPr>
        <w:ind w:left="4956"/>
        <w:rPr>
          <w:sz w:val="28"/>
          <w:szCs w:val="28"/>
        </w:rPr>
      </w:pPr>
    </w:p>
    <w:p w:rsidR="00000000" w:rsidRDefault="006741A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КУРСОВАЯ РАБОТА</w:t>
      </w:r>
    </w:p>
    <w:p w:rsidR="00000000" w:rsidRDefault="006741AB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</w:t>
      </w:r>
    </w:p>
    <w:p w:rsidR="00000000" w:rsidRDefault="006741AB">
      <w:pPr>
        <w:jc w:val="center"/>
        <w:rPr>
          <w:sz w:val="28"/>
          <w:szCs w:val="28"/>
        </w:rPr>
      </w:pPr>
      <w:r>
        <w:rPr>
          <w:sz w:val="28"/>
          <w:szCs w:val="28"/>
        </w:rPr>
        <w:t>Теория государства и права</w:t>
      </w:r>
    </w:p>
    <w:p w:rsidR="00000000" w:rsidRDefault="006741A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по теме  </w:t>
      </w:r>
      <w:r>
        <w:rPr>
          <w:b/>
          <w:sz w:val="28"/>
          <w:szCs w:val="28"/>
        </w:rPr>
        <w:t>«</w:t>
      </w:r>
      <w:bookmarkStart w:id="0" w:name="_GoBack"/>
      <w:r>
        <w:rPr>
          <w:b/>
          <w:sz w:val="28"/>
          <w:szCs w:val="28"/>
        </w:rPr>
        <w:t>Законность и правопорядок</w:t>
      </w:r>
      <w:bookmarkEnd w:id="0"/>
      <w:r>
        <w:rPr>
          <w:b/>
          <w:sz w:val="28"/>
          <w:szCs w:val="28"/>
        </w:rPr>
        <w:t>»</w:t>
      </w:r>
    </w:p>
    <w:p w:rsidR="00000000" w:rsidRDefault="006741AB">
      <w:pPr>
        <w:jc w:val="center"/>
        <w:rPr>
          <w:b/>
          <w:sz w:val="28"/>
          <w:szCs w:val="28"/>
        </w:rPr>
      </w:pPr>
    </w:p>
    <w:p w:rsidR="00000000" w:rsidRDefault="006741AB">
      <w:pPr>
        <w:jc w:val="center"/>
        <w:rPr>
          <w:sz w:val="28"/>
          <w:szCs w:val="28"/>
        </w:rPr>
      </w:pPr>
    </w:p>
    <w:p w:rsidR="00000000" w:rsidRDefault="006741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000000" w:rsidRDefault="006741AB">
      <w:pPr>
        <w:tabs>
          <w:tab w:val="left" w:pos="4678"/>
        </w:tabs>
        <w:ind w:left="3500" w:firstLine="7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Выполнил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:</w:t>
      </w:r>
    </w:p>
    <w:p w:rsidR="00000000" w:rsidRDefault="006741AB">
      <w:pPr>
        <w:ind w:left="3500" w:firstLine="700"/>
        <w:jc w:val="both"/>
        <w:rPr>
          <w:sz w:val="28"/>
          <w:szCs w:val="28"/>
        </w:rPr>
      </w:pPr>
      <w:r>
        <w:rPr>
          <w:sz w:val="28"/>
          <w:szCs w:val="28"/>
        </w:rPr>
        <w:t>студент</w:t>
      </w:r>
      <w:r>
        <w:rPr>
          <w:sz w:val="28"/>
          <w:szCs w:val="28"/>
        </w:rPr>
        <w:t>ка</w:t>
      </w:r>
      <w:r>
        <w:rPr>
          <w:sz w:val="28"/>
          <w:szCs w:val="28"/>
        </w:rPr>
        <w:t xml:space="preserve"> 1 курса,</w:t>
      </w:r>
    </w:p>
    <w:p w:rsidR="00000000" w:rsidRDefault="006741AB">
      <w:pPr>
        <w:ind w:left="3500" w:firstLine="700"/>
        <w:jc w:val="both"/>
        <w:rPr>
          <w:sz w:val="28"/>
          <w:szCs w:val="28"/>
        </w:rPr>
      </w:pPr>
      <w:r>
        <w:rPr>
          <w:sz w:val="28"/>
          <w:szCs w:val="28"/>
        </w:rPr>
        <w:t>группа № 1-ЭБ-1</w:t>
      </w:r>
    </w:p>
    <w:p w:rsidR="00000000" w:rsidRDefault="006741AB">
      <w:pPr>
        <w:tabs>
          <w:tab w:val="left" w:pos="4253"/>
          <w:tab w:val="left" w:pos="4536"/>
          <w:tab w:val="left" w:pos="4678"/>
        </w:tabs>
        <w:ind w:left="3500" w:firstLine="700"/>
        <w:jc w:val="both"/>
        <w:rPr>
          <w:sz w:val="28"/>
          <w:szCs w:val="28"/>
        </w:rPr>
      </w:pPr>
      <w:r>
        <w:rPr>
          <w:sz w:val="28"/>
          <w:szCs w:val="28"/>
        </w:rPr>
        <w:t>Калинина Татьяна Алекс</w:t>
      </w:r>
      <w:r>
        <w:rPr>
          <w:sz w:val="28"/>
          <w:szCs w:val="28"/>
        </w:rPr>
        <w:t>андровна</w:t>
      </w:r>
    </w:p>
    <w:p w:rsidR="00000000" w:rsidRDefault="006741AB">
      <w:pPr>
        <w:tabs>
          <w:tab w:val="left" w:pos="4253"/>
          <w:tab w:val="left" w:pos="4536"/>
          <w:tab w:val="left" w:pos="4678"/>
        </w:tabs>
        <w:ind w:left="3500" w:firstLine="700"/>
        <w:jc w:val="both"/>
        <w:rPr>
          <w:sz w:val="28"/>
          <w:szCs w:val="28"/>
        </w:rPr>
      </w:pPr>
    </w:p>
    <w:p w:rsidR="00000000" w:rsidRDefault="006741AB">
      <w:pPr>
        <w:tabs>
          <w:tab w:val="left" w:pos="4253"/>
          <w:tab w:val="left" w:pos="4536"/>
          <w:tab w:val="left" w:pos="4678"/>
        </w:tabs>
        <w:ind w:left="3500" w:firstLine="7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Проверил:</w:t>
      </w:r>
    </w:p>
    <w:p w:rsidR="00000000" w:rsidRDefault="006741AB">
      <w:pPr>
        <w:tabs>
          <w:tab w:val="left" w:pos="4536"/>
          <w:tab w:val="left" w:pos="4678"/>
        </w:tabs>
        <w:ind w:left="3500" w:firstLine="700"/>
        <w:jc w:val="both"/>
        <w:rPr>
          <w:sz w:val="28"/>
          <w:szCs w:val="28"/>
        </w:rPr>
      </w:pPr>
      <w:r>
        <w:rPr>
          <w:sz w:val="28"/>
          <w:szCs w:val="28"/>
        </w:rPr>
        <w:t>к.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.н., доц. </w:t>
      </w:r>
      <w:r>
        <w:rPr>
          <w:sz w:val="28"/>
          <w:szCs w:val="28"/>
        </w:rPr>
        <w:t>Оганесян С.М</w:t>
      </w:r>
      <w:r>
        <w:rPr>
          <w:sz w:val="28"/>
          <w:szCs w:val="28"/>
        </w:rPr>
        <w:t>.</w:t>
      </w:r>
    </w:p>
    <w:p w:rsidR="00000000" w:rsidRDefault="006741AB">
      <w:pPr>
        <w:tabs>
          <w:tab w:val="left" w:pos="4536"/>
          <w:tab w:val="left" w:pos="4678"/>
        </w:tabs>
        <w:jc w:val="center"/>
        <w:rPr>
          <w:sz w:val="28"/>
          <w:szCs w:val="28"/>
        </w:rPr>
      </w:pPr>
    </w:p>
    <w:p w:rsidR="00000000" w:rsidRDefault="006741AB">
      <w:pPr>
        <w:tabs>
          <w:tab w:val="left" w:pos="4536"/>
          <w:tab w:val="left" w:pos="4678"/>
        </w:tabs>
        <w:jc w:val="center"/>
        <w:rPr>
          <w:sz w:val="28"/>
          <w:szCs w:val="28"/>
        </w:rPr>
      </w:pPr>
    </w:p>
    <w:p w:rsidR="00000000" w:rsidRDefault="006741AB">
      <w:pPr>
        <w:tabs>
          <w:tab w:val="left" w:pos="4536"/>
          <w:tab w:val="left" w:pos="4678"/>
        </w:tabs>
        <w:jc w:val="center"/>
        <w:rPr>
          <w:sz w:val="28"/>
          <w:szCs w:val="28"/>
        </w:rPr>
      </w:pPr>
    </w:p>
    <w:p w:rsidR="00000000" w:rsidRDefault="006741AB">
      <w:pPr>
        <w:tabs>
          <w:tab w:val="left" w:pos="4536"/>
          <w:tab w:val="left" w:pos="4678"/>
        </w:tabs>
        <w:jc w:val="center"/>
        <w:rPr>
          <w:sz w:val="28"/>
          <w:szCs w:val="28"/>
        </w:rPr>
      </w:pPr>
    </w:p>
    <w:p w:rsidR="00000000" w:rsidRDefault="006741AB">
      <w:pPr>
        <w:jc w:val="center"/>
        <w:rPr>
          <w:sz w:val="28"/>
          <w:szCs w:val="28"/>
        </w:rPr>
      </w:pPr>
    </w:p>
    <w:p w:rsidR="00000000" w:rsidRDefault="006741AB">
      <w:pPr>
        <w:jc w:val="center"/>
        <w:rPr>
          <w:sz w:val="28"/>
          <w:szCs w:val="28"/>
        </w:rPr>
      </w:pPr>
    </w:p>
    <w:p w:rsidR="00000000" w:rsidRDefault="006741AB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6741AB"/>
    <w:p w:rsidR="00000000" w:rsidRDefault="006741AB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6741AB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6741AB"/>
    <w:p w:rsidR="00000000" w:rsidRDefault="006741AB"/>
    <w:p w:rsidR="00000000" w:rsidRDefault="006741AB"/>
    <w:p w:rsidR="00000000" w:rsidRDefault="006741AB"/>
    <w:p w:rsidR="00000000" w:rsidRDefault="006741AB">
      <w:pPr>
        <w:pStyle w:val="1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Санкт-Петербург</w:t>
      </w:r>
    </w:p>
    <w:p w:rsidR="00000000" w:rsidRDefault="006741AB">
      <w:pPr>
        <w:jc w:val="center"/>
        <w:rPr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>2016</w:t>
      </w:r>
    </w:p>
    <w:p w:rsidR="00000000" w:rsidRDefault="006741AB">
      <w:pPr>
        <w:rPr>
          <w:sz w:val="28"/>
          <w:szCs w:val="28"/>
        </w:rPr>
      </w:pPr>
    </w:p>
    <w:p w:rsidR="00000000" w:rsidRDefault="006741AB">
      <w:pPr>
        <w:jc w:val="center"/>
        <w:rPr>
          <w:b/>
          <w:sz w:val="28"/>
          <w:szCs w:val="28"/>
        </w:rPr>
        <w:sectPr w:rsidR="00000000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pgNumType w:start="2"/>
          <w:cols w:space="720"/>
          <w:titlePg/>
          <w:docGrid w:linePitch="360"/>
        </w:sectPr>
      </w:pPr>
    </w:p>
    <w:p w:rsidR="00000000" w:rsidRDefault="006741A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ОГЛАВЛЕНИЕ</w:t>
      </w:r>
    </w:p>
    <w:p w:rsidR="00000000" w:rsidRDefault="006741AB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ВВЕДЕНИЕ..............................................................................................................3</w:t>
      </w:r>
    </w:p>
    <w:p w:rsidR="00000000" w:rsidRDefault="006741AB">
      <w:pPr>
        <w:spacing w:line="360" w:lineRule="auto"/>
        <w:jc w:val="both"/>
        <w:rPr>
          <w:rFonts w:eastAsia="Times New Roman"/>
          <w:sz w:val="28"/>
          <w:szCs w:val="28"/>
          <w:lang w:val="en-US"/>
        </w:rPr>
      </w:pPr>
      <w:r>
        <w:rPr>
          <w:bCs/>
          <w:sz w:val="28"/>
          <w:szCs w:val="28"/>
        </w:rPr>
        <w:t>Глава 1.</w:t>
      </w:r>
      <w:r>
        <w:rPr>
          <w:rFonts w:eastAsia="Times New Roman"/>
          <w:sz w:val="28"/>
          <w:szCs w:val="28"/>
        </w:rPr>
        <w:t>Понятие и требования законности</w:t>
      </w:r>
      <w:r>
        <w:rPr>
          <w:rFonts w:eastAsia="Times New Roman"/>
          <w:sz w:val="28"/>
          <w:szCs w:val="28"/>
          <w:lang w:val="en-US"/>
        </w:rPr>
        <w:t>..</w:t>
      </w:r>
      <w:r>
        <w:rPr>
          <w:rFonts w:eastAsia="Times New Roman"/>
          <w:sz w:val="28"/>
          <w:szCs w:val="28"/>
          <w:lang w:val="en-US"/>
        </w:rPr>
        <w:t>.........................................................5</w:t>
      </w:r>
    </w:p>
    <w:p w:rsidR="00000000" w:rsidRDefault="006741AB">
      <w:pPr>
        <w:spacing w:line="360" w:lineRule="auto"/>
        <w:jc w:val="both"/>
        <w:rPr>
          <w:rFonts w:eastAsia="Times New Roman"/>
          <w:color w:val="000000"/>
          <w:sz w:val="28"/>
          <w:szCs w:val="28"/>
          <w:lang w:val="en-US"/>
        </w:rPr>
      </w:pPr>
      <w:r>
        <w:rPr>
          <w:rFonts w:eastAsia="Times New Roman"/>
          <w:color w:val="000000"/>
          <w:sz w:val="28"/>
          <w:szCs w:val="28"/>
        </w:rPr>
        <w:t>Глава</w:t>
      </w:r>
      <w:r>
        <w:rPr>
          <w:rFonts w:eastAsia="Times New Roman"/>
          <w:color w:val="000000"/>
          <w:sz w:val="28"/>
          <w:szCs w:val="28"/>
          <w:lang w:val="en-US"/>
        </w:rPr>
        <w:t xml:space="preserve"> 2.</w:t>
      </w:r>
      <w:r>
        <w:rPr>
          <w:rFonts w:eastAsia="Times New Roman"/>
          <w:color w:val="000000"/>
          <w:sz w:val="28"/>
          <w:szCs w:val="28"/>
        </w:rPr>
        <w:t>Теоретические</w:t>
      </w:r>
      <w:r>
        <w:rPr>
          <w:rFonts w:eastAsia="Times New Roman"/>
          <w:color w:val="000000"/>
          <w:sz w:val="28"/>
          <w:szCs w:val="28"/>
          <w:lang w:val="en-US"/>
        </w:rPr>
        <w:t xml:space="preserve"> аспекты правопорядка.....................................................8</w:t>
      </w:r>
    </w:p>
    <w:p w:rsidR="00000000" w:rsidRDefault="006741AB">
      <w:pPr>
        <w:keepNext/>
        <w:shd w:val="clear" w:color="auto" w:fill="FFFFFF"/>
        <w:spacing w:line="360" w:lineRule="auto"/>
        <w:jc w:val="both"/>
        <w:outlineLvl w:val="1"/>
        <w:rPr>
          <w:rFonts w:eastAsia="Times New Roman"/>
          <w:color w:val="000000"/>
          <w:sz w:val="28"/>
          <w:szCs w:val="28"/>
          <w:lang w:val="en-US"/>
        </w:rPr>
      </w:pPr>
      <w:r>
        <w:rPr>
          <w:rFonts w:eastAsia="Times New Roman"/>
          <w:color w:val="000000"/>
          <w:sz w:val="28"/>
          <w:szCs w:val="28"/>
          <w:lang w:val="en-US"/>
        </w:rPr>
        <w:t>2.1.</w:t>
      </w:r>
      <w:r>
        <w:rPr>
          <w:rFonts w:eastAsia="Times New Roman"/>
          <w:color w:val="000000"/>
          <w:sz w:val="28"/>
          <w:szCs w:val="28"/>
        </w:rPr>
        <w:t>Понятие, признаки и структура правопорядка</w:t>
      </w:r>
      <w:r>
        <w:rPr>
          <w:rFonts w:eastAsia="Times New Roman"/>
          <w:color w:val="000000"/>
          <w:sz w:val="28"/>
          <w:szCs w:val="28"/>
          <w:lang w:val="en-US"/>
        </w:rPr>
        <w:t>...............................................8</w:t>
      </w:r>
    </w:p>
    <w:p w:rsidR="00000000" w:rsidRDefault="006741AB">
      <w:pPr>
        <w:keepNext/>
        <w:shd w:val="clear" w:color="auto" w:fill="FFFFFF"/>
        <w:spacing w:line="360" w:lineRule="auto"/>
        <w:jc w:val="both"/>
        <w:outlineLvl w:val="1"/>
        <w:rPr>
          <w:rFonts w:eastAsia="Times New Roman"/>
          <w:color w:val="000000"/>
          <w:sz w:val="28"/>
          <w:szCs w:val="28"/>
          <w:lang w:val="en-US"/>
        </w:rPr>
      </w:pPr>
      <w:r>
        <w:rPr>
          <w:rFonts w:eastAsia="Times New Roman"/>
          <w:color w:val="000000"/>
          <w:sz w:val="28"/>
          <w:szCs w:val="28"/>
          <w:lang w:val="en-US"/>
        </w:rPr>
        <w:t>2.2.</w:t>
      </w:r>
      <w:r>
        <w:rPr>
          <w:rFonts w:eastAsia="Times New Roman"/>
          <w:color w:val="000000"/>
          <w:sz w:val="28"/>
          <w:szCs w:val="28"/>
        </w:rPr>
        <w:t>Ф</w:t>
      </w:r>
      <w:r>
        <w:rPr>
          <w:rFonts w:eastAsia="Times New Roman"/>
          <w:color w:val="000000"/>
          <w:sz w:val="28"/>
          <w:szCs w:val="28"/>
        </w:rPr>
        <w:t>ункции правопорядка</w:t>
      </w:r>
      <w:r>
        <w:rPr>
          <w:rFonts w:eastAsia="Times New Roman"/>
          <w:color w:val="000000"/>
          <w:sz w:val="28"/>
          <w:szCs w:val="28"/>
          <w:lang w:val="en-US"/>
        </w:rPr>
        <w:t>...................................................................................11</w:t>
      </w:r>
    </w:p>
    <w:p w:rsidR="00000000" w:rsidRDefault="006741AB">
      <w:pPr>
        <w:shd w:val="clear" w:color="auto" w:fill="FFFFFF"/>
        <w:spacing w:line="360" w:lineRule="auto"/>
        <w:jc w:val="center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  <w:lang w:val="en-US"/>
        </w:rPr>
        <w:t>2.3.</w:t>
      </w:r>
      <w:r>
        <w:rPr>
          <w:rFonts w:eastAsia="Times New Roman"/>
          <w:sz w:val="28"/>
          <w:szCs w:val="28"/>
        </w:rPr>
        <w:t>Принципы правопорядка</w:t>
      </w:r>
      <w:r>
        <w:rPr>
          <w:rFonts w:eastAsia="Times New Roman"/>
          <w:sz w:val="28"/>
          <w:szCs w:val="28"/>
          <w:lang w:val="en-US"/>
        </w:rPr>
        <w:t>................................................................................13</w:t>
      </w:r>
    </w:p>
    <w:p w:rsidR="00000000" w:rsidRDefault="006741AB">
      <w:pPr>
        <w:shd w:val="clear" w:color="auto" w:fill="FFFFFF"/>
        <w:spacing w:line="360" w:lineRule="auto"/>
        <w:jc w:val="center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  <w:lang w:val="en-US"/>
        </w:rPr>
        <w:t>Глава 3.Взаимосвязь законности и правопоряд</w:t>
      </w:r>
      <w:r>
        <w:rPr>
          <w:rFonts w:eastAsia="Times New Roman"/>
          <w:sz w:val="28"/>
          <w:szCs w:val="28"/>
          <w:lang w:val="en-US"/>
        </w:rPr>
        <w:t>ка..............................................16</w:t>
      </w:r>
    </w:p>
    <w:p w:rsidR="00000000" w:rsidRDefault="006741AB">
      <w:pPr>
        <w:shd w:val="clear" w:color="auto" w:fill="FFFFFF"/>
        <w:spacing w:line="360" w:lineRule="auto"/>
        <w:jc w:val="center"/>
        <w:rPr>
          <w:rFonts w:eastAsia="Times New Roman"/>
          <w:color w:val="000000"/>
          <w:sz w:val="28"/>
          <w:szCs w:val="28"/>
          <w:lang w:val="en-US"/>
        </w:rPr>
      </w:pPr>
      <w:r>
        <w:rPr>
          <w:rFonts w:eastAsia="Times New Roman"/>
          <w:color w:val="000000"/>
          <w:sz w:val="28"/>
          <w:szCs w:val="28"/>
          <w:lang w:val="en-US"/>
        </w:rPr>
        <w:t>3.1.</w:t>
      </w:r>
      <w:r>
        <w:rPr>
          <w:rFonts w:eastAsia="Times New Roman"/>
          <w:color w:val="000000"/>
          <w:sz w:val="28"/>
          <w:szCs w:val="28"/>
        </w:rPr>
        <w:t>Гарантии законности</w:t>
      </w:r>
      <w:r>
        <w:rPr>
          <w:rFonts w:eastAsia="Times New Roman"/>
          <w:color w:val="000000"/>
          <w:sz w:val="28"/>
          <w:szCs w:val="28"/>
          <w:lang w:val="en-US"/>
        </w:rPr>
        <w:t xml:space="preserve"> и правопорядка...........................................................16</w:t>
      </w:r>
    </w:p>
    <w:p w:rsidR="00000000" w:rsidRDefault="006741AB">
      <w:pPr>
        <w:shd w:val="clear" w:color="auto" w:fill="FFFFFF"/>
        <w:spacing w:line="360" w:lineRule="auto"/>
        <w:jc w:val="center"/>
        <w:rPr>
          <w:rFonts w:eastAsia="Times New Roman"/>
          <w:color w:val="000000"/>
          <w:sz w:val="28"/>
          <w:szCs w:val="28"/>
          <w:lang w:val="en-US"/>
        </w:rPr>
      </w:pPr>
      <w:r>
        <w:rPr>
          <w:rFonts w:eastAsia="Times New Roman"/>
          <w:color w:val="000000"/>
          <w:sz w:val="28"/>
          <w:szCs w:val="28"/>
          <w:lang w:val="en-US"/>
        </w:rPr>
        <w:t>3.2.</w:t>
      </w:r>
      <w:r>
        <w:rPr>
          <w:rFonts w:eastAsia="Times New Roman"/>
          <w:color w:val="000000"/>
          <w:sz w:val="28"/>
          <w:szCs w:val="28"/>
        </w:rPr>
        <w:t>Соотношение законности и правопорядка</w:t>
      </w:r>
      <w:r>
        <w:rPr>
          <w:rFonts w:eastAsia="Times New Roman"/>
          <w:color w:val="000000"/>
          <w:sz w:val="28"/>
          <w:szCs w:val="28"/>
          <w:lang w:val="en-US"/>
        </w:rPr>
        <w:t>....................................................18</w:t>
      </w:r>
    </w:p>
    <w:p w:rsidR="00000000" w:rsidRDefault="006741AB">
      <w:pPr>
        <w:shd w:val="clear" w:color="auto" w:fill="FFFFFF"/>
        <w:spacing w:line="360" w:lineRule="auto"/>
        <w:jc w:val="center"/>
        <w:rPr>
          <w:rFonts w:eastAsia="Times New Roman"/>
          <w:color w:val="000000"/>
          <w:sz w:val="28"/>
          <w:szCs w:val="28"/>
          <w:lang w:val="en-US"/>
        </w:rPr>
      </w:pPr>
      <w:r>
        <w:rPr>
          <w:rFonts w:eastAsia="Times New Roman"/>
          <w:color w:val="000000"/>
          <w:sz w:val="28"/>
          <w:szCs w:val="28"/>
          <w:lang w:val="en-US"/>
        </w:rPr>
        <w:t>ЗАКЛЮЧЕНИ</w:t>
      </w:r>
      <w:r>
        <w:rPr>
          <w:rFonts w:eastAsia="Times New Roman"/>
          <w:color w:val="000000"/>
          <w:sz w:val="28"/>
          <w:szCs w:val="28"/>
          <w:lang w:val="en-US"/>
        </w:rPr>
        <w:t>Е.....................................................................................................23</w:t>
      </w:r>
    </w:p>
    <w:p w:rsidR="00000000" w:rsidRDefault="006741AB">
      <w:pPr>
        <w:shd w:val="clear" w:color="auto" w:fill="FFFFFF"/>
        <w:spacing w:line="360" w:lineRule="auto"/>
        <w:jc w:val="center"/>
        <w:rPr>
          <w:rFonts w:eastAsia="Times New Roman"/>
          <w:color w:val="000000"/>
          <w:sz w:val="28"/>
          <w:szCs w:val="28"/>
          <w:lang w:val="en-US"/>
        </w:rPr>
      </w:pPr>
      <w:r>
        <w:rPr>
          <w:rFonts w:eastAsia="Times New Roman"/>
          <w:color w:val="000000"/>
          <w:sz w:val="28"/>
          <w:szCs w:val="28"/>
          <w:lang w:val="en-US"/>
        </w:rPr>
        <w:t>СПИСОК ЛИТЕРАТУРЫ.....................................................................................24</w:t>
      </w:r>
    </w:p>
    <w:p w:rsidR="00000000" w:rsidRDefault="006741AB">
      <w:pPr>
        <w:shd w:val="clear" w:color="auto" w:fill="FFFFFF"/>
        <w:spacing w:line="360" w:lineRule="auto"/>
        <w:jc w:val="center"/>
        <w:rPr>
          <w:rFonts w:eastAsia="Times New Roman"/>
          <w:color w:val="000000"/>
          <w:sz w:val="28"/>
          <w:szCs w:val="28"/>
          <w:lang w:val="en-US"/>
        </w:rPr>
      </w:pPr>
    </w:p>
    <w:p w:rsidR="00000000" w:rsidRDefault="006741AB">
      <w:pPr>
        <w:shd w:val="clear" w:color="auto" w:fill="FFFFFF"/>
        <w:spacing w:line="360" w:lineRule="auto"/>
        <w:jc w:val="center"/>
        <w:rPr>
          <w:rFonts w:eastAsia="Times New Roman"/>
          <w:sz w:val="28"/>
          <w:szCs w:val="28"/>
          <w:lang w:val="en-US"/>
        </w:rPr>
      </w:pPr>
    </w:p>
    <w:p w:rsidR="00000000" w:rsidRDefault="006741AB">
      <w:pPr>
        <w:keepNext/>
        <w:shd w:val="clear" w:color="auto" w:fill="FFFFFF"/>
        <w:spacing w:line="360" w:lineRule="auto"/>
        <w:jc w:val="both"/>
        <w:outlineLvl w:val="1"/>
        <w:rPr>
          <w:rFonts w:eastAsia="Times New Roman"/>
          <w:color w:val="000000"/>
          <w:sz w:val="28"/>
          <w:szCs w:val="28"/>
          <w:lang w:val="en-US"/>
        </w:rPr>
      </w:pPr>
    </w:p>
    <w:p w:rsidR="00000000" w:rsidRDefault="006741AB">
      <w:pPr>
        <w:jc w:val="center"/>
        <w:rPr>
          <w:rFonts w:eastAsia="Times New Roman"/>
          <w:sz w:val="28"/>
          <w:szCs w:val="28"/>
        </w:rPr>
      </w:pPr>
    </w:p>
    <w:p w:rsidR="00000000" w:rsidRDefault="006741AB">
      <w:pPr>
        <w:jc w:val="center"/>
        <w:rPr>
          <w:b/>
          <w:sz w:val="28"/>
          <w:szCs w:val="28"/>
        </w:rPr>
      </w:pPr>
    </w:p>
    <w:p w:rsidR="00000000" w:rsidRDefault="006741AB">
      <w:pPr>
        <w:jc w:val="center"/>
        <w:rPr>
          <w:b/>
          <w:sz w:val="28"/>
          <w:szCs w:val="28"/>
        </w:rPr>
      </w:pPr>
    </w:p>
    <w:p w:rsidR="00000000" w:rsidRDefault="006741AB">
      <w:pPr>
        <w:jc w:val="center"/>
        <w:rPr>
          <w:b/>
          <w:sz w:val="28"/>
          <w:szCs w:val="28"/>
        </w:rPr>
      </w:pPr>
    </w:p>
    <w:p w:rsidR="00000000" w:rsidRDefault="006741AB">
      <w:pPr>
        <w:jc w:val="center"/>
        <w:rPr>
          <w:b/>
          <w:sz w:val="28"/>
          <w:szCs w:val="28"/>
        </w:rPr>
      </w:pPr>
    </w:p>
    <w:p w:rsidR="00000000" w:rsidRDefault="006741AB">
      <w:pPr>
        <w:jc w:val="center"/>
        <w:rPr>
          <w:b/>
          <w:sz w:val="28"/>
          <w:szCs w:val="28"/>
        </w:rPr>
      </w:pPr>
    </w:p>
    <w:p w:rsidR="00000000" w:rsidRDefault="006741AB">
      <w:pPr>
        <w:jc w:val="center"/>
        <w:rPr>
          <w:b/>
          <w:sz w:val="28"/>
          <w:szCs w:val="28"/>
        </w:rPr>
      </w:pPr>
    </w:p>
    <w:p w:rsidR="00000000" w:rsidRDefault="006741AB">
      <w:pPr>
        <w:jc w:val="center"/>
        <w:rPr>
          <w:b/>
          <w:sz w:val="28"/>
          <w:szCs w:val="28"/>
        </w:rPr>
      </w:pPr>
    </w:p>
    <w:p w:rsidR="00000000" w:rsidRDefault="006741AB">
      <w:pPr>
        <w:jc w:val="center"/>
        <w:rPr>
          <w:b/>
          <w:sz w:val="28"/>
          <w:szCs w:val="28"/>
        </w:rPr>
      </w:pPr>
    </w:p>
    <w:p w:rsidR="00000000" w:rsidRDefault="006741AB">
      <w:pPr>
        <w:jc w:val="center"/>
        <w:rPr>
          <w:b/>
          <w:sz w:val="28"/>
          <w:szCs w:val="28"/>
        </w:rPr>
      </w:pPr>
    </w:p>
    <w:p w:rsidR="00000000" w:rsidRDefault="006741AB">
      <w:pPr>
        <w:jc w:val="center"/>
        <w:rPr>
          <w:b/>
          <w:sz w:val="28"/>
          <w:szCs w:val="28"/>
        </w:rPr>
      </w:pPr>
    </w:p>
    <w:p w:rsidR="00000000" w:rsidRDefault="006741AB">
      <w:pPr>
        <w:jc w:val="center"/>
        <w:rPr>
          <w:b/>
          <w:sz w:val="28"/>
          <w:szCs w:val="28"/>
        </w:rPr>
      </w:pPr>
    </w:p>
    <w:p w:rsidR="00000000" w:rsidRDefault="006741AB">
      <w:pPr>
        <w:jc w:val="center"/>
        <w:rPr>
          <w:b/>
          <w:sz w:val="28"/>
          <w:szCs w:val="28"/>
        </w:rPr>
      </w:pPr>
    </w:p>
    <w:p w:rsidR="00000000" w:rsidRDefault="006741AB">
      <w:pPr>
        <w:jc w:val="center"/>
        <w:rPr>
          <w:b/>
          <w:sz w:val="28"/>
          <w:szCs w:val="28"/>
        </w:rPr>
      </w:pPr>
    </w:p>
    <w:p w:rsidR="00000000" w:rsidRDefault="006741AB">
      <w:pPr>
        <w:jc w:val="center"/>
        <w:rPr>
          <w:b/>
          <w:sz w:val="28"/>
          <w:szCs w:val="28"/>
        </w:rPr>
      </w:pPr>
    </w:p>
    <w:p w:rsidR="00000000" w:rsidRDefault="006741AB">
      <w:pPr>
        <w:jc w:val="center"/>
        <w:rPr>
          <w:b/>
          <w:sz w:val="28"/>
          <w:szCs w:val="28"/>
        </w:rPr>
      </w:pPr>
    </w:p>
    <w:p w:rsidR="00000000" w:rsidRDefault="006741AB">
      <w:pPr>
        <w:jc w:val="center"/>
        <w:rPr>
          <w:b/>
          <w:sz w:val="28"/>
          <w:szCs w:val="28"/>
        </w:rPr>
      </w:pPr>
    </w:p>
    <w:p w:rsidR="00000000" w:rsidRDefault="006741AB">
      <w:pPr>
        <w:jc w:val="center"/>
        <w:rPr>
          <w:b/>
          <w:sz w:val="28"/>
          <w:szCs w:val="28"/>
        </w:rPr>
      </w:pPr>
    </w:p>
    <w:p w:rsidR="00000000" w:rsidRDefault="006741AB">
      <w:pPr>
        <w:jc w:val="center"/>
        <w:rPr>
          <w:b/>
          <w:sz w:val="28"/>
          <w:szCs w:val="28"/>
        </w:rPr>
      </w:pPr>
    </w:p>
    <w:p w:rsidR="00000000" w:rsidRDefault="006741AB">
      <w:pPr>
        <w:jc w:val="center"/>
        <w:rPr>
          <w:b/>
          <w:sz w:val="28"/>
          <w:szCs w:val="28"/>
        </w:rPr>
      </w:pPr>
    </w:p>
    <w:p w:rsidR="00000000" w:rsidRDefault="006741AB">
      <w:pPr>
        <w:jc w:val="center"/>
        <w:rPr>
          <w:b/>
          <w:sz w:val="28"/>
          <w:szCs w:val="28"/>
        </w:rPr>
      </w:pPr>
    </w:p>
    <w:p w:rsidR="00000000" w:rsidRDefault="006741AB">
      <w:pPr>
        <w:jc w:val="center"/>
        <w:rPr>
          <w:b/>
          <w:sz w:val="28"/>
          <w:szCs w:val="28"/>
        </w:rPr>
      </w:pPr>
    </w:p>
    <w:p w:rsidR="00000000" w:rsidRDefault="006741AB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000000" w:rsidRDefault="006741AB">
      <w:pPr>
        <w:shd w:val="clear" w:color="auto" w:fill="FFFFFF"/>
        <w:spacing w:line="360" w:lineRule="auto"/>
        <w:ind w:firstLine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Законность и</w:t>
      </w:r>
      <w:r>
        <w:rPr>
          <w:rFonts w:eastAsia="Times New Roman"/>
          <w:color w:val="000000"/>
          <w:sz w:val="28"/>
          <w:szCs w:val="28"/>
        </w:rPr>
        <w:t xml:space="preserve"> правопорядок являются базисом нормального существования цивилизованного общества и всех ветвей его политической системы. Законность распространяет свое действие на наиболее важные сферы жизни общества как частную, так и публичную. Законность приносит опре</w:t>
      </w:r>
      <w:r>
        <w:rPr>
          <w:rFonts w:eastAsia="Times New Roman"/>
          <w:color w:val="000000"/>
          <w:sz w:val="28"/>
          <w:szCs w:val="28"/>
        </w:rPr>
        <w:t>деленную гармонию в жизнь общества, поскольку строгое и неукоснительное соблюдение и исполнение закона определяет развитость государственной политики в отношении общества, а правопорядок является результатом соблюдения законности. Законность зарождается, ф</w:t>
      </w:r>
      <w:r>
        <w:rPr>
          <w:rFonts w:eastAsia="Times New Roman"/>
          <w:color w:val="000000"/>
          <w:sz w:val="28"/>
          <w:szCs w:val="28"/>
        </w:rPr>
        <w:t xml:space="preserve">ормируется и развивается в условиях цивилизованного государства и гражданского общества. Государство может обеспечивать равенство граждан перед законом. Правопорядок в свою очередь характеризует степень урегулированности общественных отношений и выступает </w:t>
      </w:r>
      <w:r>
        <w:rPr>
          <w:rFonts w:eastAsia="Times New Roman"/>
          <w:color w:val="000000"/>
          <w:sz w:val="28"/>
          <w:szCs w:val="28"/>
        </w:rPr>
        <w:t>в противовес хаосу и анархии. Правопорядок это есть фактическая урегулированности общественных отношений в государстве.</w:t>
      </w:r>
    </w:p>
    <w:p w:rsidR="00000000" w:rsidRDefault="006741AB">
      <w:pPr>
        <w:spacing w:line="360" w:lineRule="auto"/>
        <w:ind w:firstLine="69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  <w:shd w:val="clear" w:color="auto" w:fill="FFFFFF"/>
        </w:rPr>
        <w:t>Актуальность темы</w:t>
      </w:r>
      <w:r>
        <w:rPr>
          <w:rFonts w:eastAsia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обусловлена тем, что знание и понимание взаимодействия понятий законности и правопорядка даёт возможность более тщател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ьно вникнуть в правовые основы функционирования гражданского общества и государства.Законность определяет степень развитости осуществления общественной справедливости через строгое соблюдение и исполнение законодательства, а правопорядок воплощает в жизнь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законность. Соблюдение законности и правопорядка, определяют степень развитости того или иного государства.</w:t>
      </w:r>
    </w:p>
    <w:p w:rsidR="00000000" w:rsidRDefault="006741AB">
      <w:pPr>
        <w:spacing w:line="360" w:lineRule="auto"/>
        <w:ind w:firstLine="69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>Тематика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исследования приобретает особую значимость, поскольку раскрывает сущность, особенности законности и правопорядка и основные принципы их фун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кционирования.</w:t>
      </w:r>
    </w:p>
    <w:p w:rsidR="00000000" w:rsidRDefault="006741AB">
      <w:pPr>
        <w:spacing w:line="360" w:lineRule="auto"/>
        <w:ind w:firstLine="69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>Объектом исследования является процесс функционирования законности и правопорядка.</w:t>
      </w:r>
    </w:p>
    <w:p w:rsidR="00000000" w:rsidRDefault="006741AB">
      <w:pPr>
        <w:spacing w:line="360" w:lineRule="auto"/>
        <w:ind w:firstLine="697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i/>
          <w:iCs/>
          <w:color w:val="000000"/>
          <w:sz w:val="28"/>
          <w:szCs w:val="28"/>
          <w:shd w:val="clear" w:color="auto" w:fill="FFFFFF"/>
        </w:rPr>
        <w:t>Предметом исследования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являются понятия законности и правопорядка.</w:t>
      </w:r>
    </w:p>
    <w:p w:rsidR="00000000" w:rsidRDefault="006741AB">
      <w:pPr>
        <w:spacing w:line="360" w:lineRule="auto"/>
        <w:ind w:firstLine="697"/>
        <w:jc w:val="both"/>
        <w:rPr>
          <w:rFonts w:eastAsia="Tahoma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Целью исследования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является проведение детального анализа </w:t>
      </w:r>
      <w:r>
        <w:rPr>
          <w:rFonts w:eastAsia="Times New Roman"/>
          <w:color w:val="000000"/>
          <w:sz w:val="28"/>
          <w:szCs w:val="28"/>
        </w:rPr>
        <w:t xml:space="preserve">законности и правопорядка, а так </w:t>
      </w:r>
      <w:r>
        <w:rPr>
          <w:rFonts w:eastAsia="Times New Roman"/>
          <w:color w:val="000000"/>
          <w:sz w:val="28"/>
          <w:szCs w:val="28"/>
        </w:rPr>
        <w:t xml:space="preserve">же основы их функционирования.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Для достижения сформулированной цели рассмотрены и решены следующие </w:t>
      </w:r>
      <w:r>
        <w:rPr>
          <w:rFonts w:eastAsia="Times New Roman"/>
          <w:i/>
          <w:iCs/>
          <w:color w:val="000000"/>
          <w:sz w:val="28"/>
          <w:szCs w:val="28"/>
          <w:shd w:val="clear" w:color="auto" w:fill="FFFFFF"/>
        </w:rPr>
        <w:t>задачи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:</w:t>
      </w:r>
    </w:p>
    <w:p w:rsidR="00000000" w:rsidRDefault="006741AB">
      <w:pPr>
        <w:numPr>
          <w:ilvl w:val="0"/>
          <w:numId w:val="1"/>
        </w:numPr>
        <w:tabs>
          <w:tab w:val="left" w:pos="4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раскрыто содержание и основные принципы законности;</w:t>
      </w:r>
    </w:p>
    <w:p w:rsidR="00000000" w:rsidRDefault="006741AB">
      <w:pPr>
        <w:numPr>
          <w:ilvl w:val="0"/>
          <w:numId w:val="1"/>
        </w:numPr>
        <w:tabs>
          <w:tab w:val="left" w:pos="420"/>
        </w:tabs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определено  содержание и признаки правопорядка;</w:t>
      </w:r>
    </w:p>
    <w:p w:rsidR="00000000" w:rsidRDefault="006741AB">
      <w:pPr>
        <w:numPr>
          <w:ilvl w:val="0"/>
          <w:numId w:val="1"/>
        </w:numPr>
        <w:tabs>
          <w:tab w:val="left" w:pos="42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изучено содержание </w:t>
      </w:r>
      <w:r>
        <w:rPr>
          <w:rFonts w:eastAsia="Times New Roman"/>
          <w:color w:val="000000"/>
          <w:sz w:val="28"/>
          <w:szCs w:val="28"/>
        </w:rPr>
        <w:t>понятий общественного и правов</w:t>
      </w:r>
      <w:r>
        <w:rPr>
          <w:rFonts w:eastAsia="Times New Roman"/>
          <w:color w:val="000000"/>
          <w:sz w:val="28"/>
          <w:szCs w:val="28"/>
        </w:rPr>
        <w:t>ого порядка;</w:t>
      </w:r>
    </w:p>
    <w:p w:rsidR="00000000" w:rsidRDefault="006741AB">
      <w:pPr>
        <w:numPr>
          <w:ilvl w:val="0"/>
          <w:numId w:val="1"/>
        </w:numPr>
        <w:tabs>
          <w:tab w:val="left" w:pos="42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проанализировано</w:t>
      </w:r>
      <w:r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функционирование и взаимодействие понятия демократии и правопорядка</w:t>
      </w:r>
      <w:r>
        <w:rPr>
          <w:rFonts w:eastAsia="Times New Roman"/>
          <w:color w:val="000000"/>
          <w:sz w:val="28"/>
          <w:szCs w:val="28"/>
          <w:lang w:val="en-US"/>
        </w:rPr>
        <w:t>.</w:t>
      </w:r>
      <w:r>
        <w:rPr>
          <w:rFonts w:eastAsia="Times New Roman"/>
          <w:color w:val="000000"/>
          <w:sz w:val="28"/>
          <w:szCs w:val="28"/>
        </w:rPr>
        <w:t xml:space="preserve"> </w:t>
      </w:r>
    </w:p>
    <w:p w:rsidR="00000000" w:rsidRDefault="006741AB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</w:p>
    <w:p w:rsidR="00000000" w:rsidRDefault="006741AB">
      <w:pPr>
        <w:jc w:val="both"/>
        <w:rPr>
          <w:sz w:val="28"/>
          <w:szCs w:val="28"/>
        </w:rPr>
      </w:pPr>
    </w:p>
    <w:p w:rsidR="00000000" w:rsidRDefault="006741AB">
      <w:pPr>
        <w:ind w:firstLine="700"/>
        <w:jc w:val="both"/>
        <w:rPr>
          <w:rFonts w:eastAsia="Tahoma"/>
          <w:color w:val="000000"/>
          <w:sz w:val="28"/>
          <w:szCs w:val="28"/>
          <w:shd w:val="clear" w:color="auto" w:fill="FFFFFF"/>
        </w:rPr>
      </w:pPr>
    </w:p>
    <w:p w:rsidR="00000000" w:rsidRDefault="006741AB">
      <w:pPr>
        <w:jc w:val="both"/>
        <w:rPr>
          <w:sz w:val="28"/>
          <w:szCs w:val="28"/>
        </w:rPr>
      </w:pPr>
    </w:p>
    <w:p w:rsidR="00000000" w:rsidRDefault="006741AB">
      <w:pPr>
        <w:jc w:val="both"/>
        <w:rPr>
          <w:sz w:val="28"/>
          <w:szCs w:val="28"/>
        </w:rPr>
      </w:pPr>
    </w:p>
    <w:p w:rsidR="00000000" w:rsidRDefault="006741AB">
      <w:pPr>
        <w:jc w:val="both"/>
        <w:rPr>
          <w:sz w:val="28"/>
          <w:szCs w:val="28"/>
        </w:rPr>
      </w:pPr>
    </w:p>
    <w:p w:rsidR="00000000" w:rsidRDefault="006741AB">
      <w:pPr>
        <w:jc w:val="both"/>
        <w:rPr>
          <w:sz w:val="28"/>
          <w:szCs w:val="28"/>
        </w:rPr>
      </w:pPr>
    </w:p>
    <w:p w:rsidR="00000000" w:rsidRDefault="006741AB">
      <w:pPr>
        <w:jc w:val="both"/>
        <w:rPr>
          <w:sz w:val="28"/>
          <w:szCs w:val="28"/>
        </w:rPr>
      </w:pPr>
    </w:p>
    <w:p w:rsidR="00000000" w:rsidRDefault="006741AB">
      <w:pPr>
        <w:jc w:val="both"/>
        <w:rPr>
          <w:sz w:val="28"/>
          <w:szCs w:val="28"/>
        </w:rPr>
      </w:pPr>
    </w:p>
    <w:p w:rsidR="00000000" w:rsidRDefault="006741AB">
      <w:pPr>
        <w:jc w:val="both"/>
        <w:rPr>
          <w:sz w:val="28"/>
          <w:szCs w:val="28"/>
        </w:rPr>
      </w:pPr>
    </w:p>
    <w:p w:rsidR="00000000" w:rsidRDefault="006741AB">
      <w:pPr>
        <w:jc w:val="both"/>
        <w:rPr>
          <w:sz w:val="28"/>
          <w:szCs w:val="28"/>
        </w:rPr>
      </w:pPr>
    </w:p>
    <w:p w:rsidR="00000000" w:rsidRDefault="006741AB">
      <w:pPr>
        <w:jc w:val="both"/>
        <w:rPr>
          <w:sz w:val="28"/>
          <w:szCs w:val="28"/>
        </w:rPr>
      </w:pPr>
    </w:p>
    <w:p w:rsidR="00000000" w:rsidRDefault="006741AB">
      <w:pPr>
        <w:jc w:val="both"/>
        <w:rPr>
          <w:sz w:val="28"/>
          <w:szCs w:val="28"/>
        </w:rPr>
      </w:pPr>
    </w:p>
    <w:p w:rsidR="00000000" w:rsidRDefault="006741AB">
      <w:pPr>
        <w:jc w:val="both"/>
        <w:rPr>
          <w:sz w:val="28"/>
          <w:szCs w:val="28"/>
        </w:rPr>
      </w:pPr>
    </w:p>
    <w:p w:rsidR="00000000" w:rsidRDefault="006741AB">
      <w:pPr>
        <w:jc w:val="both"/>
        <w:rPr>
          <w:sz w:val="28"/>
          <w:szCs w:val="28"/>
        </w:rPr>
      </w:pPr>
    </w:p>
    <w:p w:rsidR="00000000" w:rsidRDefault="006741AB">
      <w:pPr>
        <w:jc w:val="both"/>
        <w:rPr>
          <w:sz w:val="28"/>
          <w:szCs w:val="28"/>
        </w:rPr>
      </w:pPr>
    </w:p>
    <w:p w:rsidR="00000000" w:rsidRDefault="006741AB">
      <w:pPr>
        <w:jc w:val="both"/>
        <w:rPr>
          <w:sz w:val="28"/>
          <w:szCs w:val="28"/>
        </w:rPr>
      </w:pPr>
    </w:p>
    <w:p w:rsidR="00000000" w:rsidRDefault="006741AB">
      <w:pPr>
        <w:jc w:val="both"/>
        <w:rPr>
          <w:sz w:val="28"/>
          <w:szCs w:val="28"/>
        </w:rPr>
      </w:pPr>
    </w:p>
    <w:p w:rsidR="00000000" w:rsidRDefault="006741AB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000000" w:rsidRDefault="006741AB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000000" w:rsidRDefault="006741AB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000000" w:rsidRDefault="006741AB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000000" w:rsidRDefault="006741AB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000000" w:rsidRDefault="006741AB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000000" w:rsidRDefault="006741AB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000000" w:rsidRDefault="006741AB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000000" w:rsidRDefault="006741AB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000000" w:rsidRDefault="006741AB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Глава 1.Понятие и требования законности</w:t>
      </w:r>
    </w:p>
    <w:p w:rsidR="00000000" w:rsidRDefault="006741AB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Достижения высокого уровня законности является необходимым фактором для нормального разви</w:t>
      </w:r>
      <w:r>
        <w:rPr>
          <w:rFonts w:eastAsia="Times New Roman"/>
          <w:sz w:val="28"/>
          <w:szCs w:val="28"/>
        </w:rPr>
        <w:t>тия и формирования гражданского общества. Законность как в</w:t>
      </w:r>
      <w:r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</w:rPr>
        <w:t>юридической науки</w:t>
      </w:r>
      <w:r>
        <w:rPr>
          <w:rFonts w:eastAsia="Times New Roman"/>
          <w:sz w:val="28"/>
          <w:szCs w:val="28"/>
          <w:lang w:val="en-US"/>
        </w:rPr>
        <w:t>,</w:t>
      </w:r>
      <w:r>
        <w:rPr>
          <w:rFonts w:eastAsia="Times New Roman"/>
          <w:sz w:val="28"/>
          <w:szCs w:val="28"/>
        </w:rPr>
        <w:t>так и практике является фундаментальной категорией, это обуславливается тем, что закон который не соблюдается субъектами права не является «живым» , следовательно</w:t>
      </w:r>
      <w:r>
        <w:rPr>
          <w:rFonts w:eastAsia="Times New Roman"/>
          <w:sz w:val="28"/>
          <w:szCs w:val="28"/>
          <w:lang w:val="en-US"/>
        </w:rPr>
        <w:t>,</w:t>
      </w:r>
      <w:r>
        <w:rPr>
          <w:rFonts w:eastAsia="Times New Roman"/>
          <w:sz w:val="28"/>
          <w:szCs w:val="28"/>
        </w:rPr>
        <w:t xml:space="preserve"> его применение </w:t>
      </w:r>
      <w:r>
        <w:rPr>
          <w:rFonts w:eastAsia="Times New Roman"/>
          <w:sz w:val="28"/>
          <w:szCs w:val="28"/>
        </w:rPr>
        <w:t>становится невозможным по тем или иным основанием. Говоря о законности можно сказать, что законность это соблюдение субъектами права его обязательных властных предписаний (законов и подзаконных актов). Законность выражает отношение общества в целом к праву</w:t>
      </w:r>
      <w:r>
        <w:rPr>
          <w:rFonts w:eastAsia="Times New Roman"/>
          <w:sz w:val="28"/>
          <w:szCs w:val="28"/>
        </w:rPr>
        <w:t>.Сущность законности выражается в неукоснительном и точном соблюдении норм права, действующими на территории государства всеми субъектами права. К субъектам права относятся: государство, граждане, лица без гражданства, организации различных организационно-</w:t>
      </w:r>
      <w:r>
        <w:rPr>
          <w:rFonts w:eastAsia="Times New Roman"/>
          <w:sz w:val="28"/>
          <w:szCs w:val="28"/>
        </w:rPr>
        <w:t xml:space="preserve">правовых форм, судебной власти и другие. </w:t>
      </w:r>
    </w:p>
    <w:p w:rsidR="00000000" w:rsidRDefault="006741AB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>Под принципом законности понимается основополагающие начала правовой жизни общества. К принципам законности относятся: верховенство закона, неотвратимости ответственности, всеобщность законности,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связь законности с</w:t>
      </w:r>
      <w:r>
        <w:rPr>
          <w:rFonts w:eastAsia="Times New Roman"/>
          <w:color w:val="000000"/>
          <w:sz w:val="28"/>
          <w:szCs w:val="28"/>
        </w:rPr>
        <w:t xml:space="preserve"> культурой, Гарантированность прав и свобод личности. Для более точного понимания основных принципов законности необходимо дать им разъяснительные определения. Под единством законности понимается единообразное применения нормативно-правовых актов на всей т</w:t>
      </w:r>
      <w:r>
        <w:rPr>
          <w:rFonts w:eastAsia="Times New Roman"/>
          <w:color w:val="000000"/>
          <w:sz w:val="28"/>
          <w:szCs w:val="28"/>
        </w:rPr>
        <w:t xml:space="preserve">ерритории страны. Всеобщность законности презумпирует тотальное равенство всех перед законом, не зависимо от национальности, веры исповедания, расы, благосостояния и других индивидуализирующих признаков. Связь законности с общей культурой населения так же </w:t>
      </w:r>
      <w:r>
        <w:rPr>
          <w:rFonts w:eastAsia="Times New Roman"/>
          <w:color w:val="000000"/>
          <w:sz w:val="28"/>
          <w:szCs w:val="28"/>
        </w:rPr>
        <w:t>является важным фактором воздействия законности на жизнь</w:t>
      </w:r>
      <w:r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граждан, ведь от уровня культуры зависит состояние законности, так как влияет непосредственно на правосознание субъектов права. Формирование правовой культуры в обществе является </w:t>
      </w:r>
      <w:r>
        <w:rPr>
          <w:rFonts w:eastAsia="Times New Roman"/>
          <w:color w:val="000000"/>
          <w:sz w:val="28"/>
          <w:szCs w:val="28"/>
        </w:rPr>
        <w:lastRenderedPageBreak/>
        <w:t>основным условием дл</w:t>
      </w:r>
      <w:r>
        <w:rPr>
          <w:rFonts w:eastAsia="Times New Roman"/>
          <w:color w:val="000000"/>
          <w:sz w:val="28"/>
          <w:szCs w:val="28"/>
        </w:rPr>
        <w:t>я создания законов, от ее уровня зависит качество воплощение в жизнь</w:t>
      </w:r>
      <w:r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актов, обладающих нормативностью. </w:t>
      </w:r>
      <w:r>
        <w:rPr>
          <w:rFonts w:eastAsia="Times New Roman"/>
          <w:color w:val="000000"/>
          <w:sz w:val="28"/>
          <w:szCs w:val="28"/>
          <w:lang w:val="en-US"/>
        </w:rPr>
        <w:tab/>
      </w:r>
      <w:r>
        <w:rPr>
          <w:rFonts w:eastAsia="Times New Roman"/>
          <w:color w:val="000000"/>
          <w:sz w:val="28"/>
          <w:szCs w:val="28"/>
        </w:rPr>
        <w:t>Гарантированность прав и свобод личности является конституционной обязанностью государства по защите прав и свобод человека и гражданина. Под неотвратим</w:t>
      </w:r>
      <w:r>
        <w:rPr>
          <w:rFonts w:eastAsia="Times New Roman"/>
          <w:color w:val="000000"/>
          <w:sz w:val="28"/>
          <w:szCs w:val="28"/>
        </w:rPr>
        <w:t>остью наказания понимается что за любое нарушение закона, виновное лицо должно понести ответственность определенную законом. Гарантия законности это совокупность средств, приемов и способов, с помощью которых создается прочная основа неукоснительной и точн</w:t>
      </w:r>
      <w:r>
        <w:rPr>
          <w:rFonts w:eastAsia="Times New Roman"/>
          <w:color w:val="000000"/>
          <w:sz w:val="28"/>
          <w:szCs w:val="28"/>
        </w:rPr>
        <w:t>ой исполнения и реализацией законов всеми субъектами права. Гарантия законности включает в себя целую систему, которая включает в себя политические, идеологические, юридические и иные гарантии. Задача непосредственной защиты законных интересов субъектов пр</w:t>
      </w:r>
      <w:r>
        <w:rPr>
          <w:rFonts w:eastAsia="Times New Roman"/>
          <w:color w:val="000000"/>
          <w:sz w:val="28"/>
          <w:szCs w:val="28"/>
        </w:rPr>
        <w:t>ава лежит на них самих, а так же на различных специализированных органах государственной власти: судом, прокуратурой, полицией и другими. В случае, если право лица было нарушено, то данные органы в установленных случаях применяют к виновному лицу различные</w:t>
      </w:r>
      <w:r>
        <w:rPr>
          <w:rFonts w:eastAsia="Times New Roman"/>
          <w:color w:val="000000"/>
          <w:sz w:val="28"/>
          <w:szCs w:val="28"/>
        </w:rPr>
        <w:t xml:space="preserve"> меры государственного принуждения. Высшее место в системе органов, призванных охранять законные интересы субъектов права являются суды, которые осуществляют в рамках своей компетенции в различных формах судопроизводства (конституционного, уголовного, адми</w:t>
      </w:r>
      <w:r>
        <w:rPr>
          <w:rFonts w:eastAsia="Times New Roman"/>
          <w:color w:val="000000"/>
          <w:sz w:val="28"/>
          <w:szCs w:val="28"/>
        </w:rPr>
        <w:t xml:space="preserve">нистративного, гражданского). Любые действия, решения, определения государственных органов, должностных лиц, нарушающих права и законные интересы лиц могут быть обжалованы в суд. </w:t>
      </w:r>
    </w:p>
    <w:p w:rsidR="00000000" w:rsidRDefault="006741AB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Высшим органом надзора за законностью осуществляет Конституционный суд РФ. В</w:t>
      </w:r>
      <w:r>
        <w:rPr>
          <w:rFonts w:eastAsia="Times New Roman"/>
          <w:color w:val="000000"/>
          <w:sz w:val="28"/>
          <w:szCs w:val="28"/>
        </w:rPr>
        <w:t xml:space="preserve"> целях осуществления защиты прав и свобод человека и гражданина, поддержание конституционного строя и верховенства Конституции</w:t>
      </w:r>
      <w:r>
        <w:rPr>
          <w:rFonts w:eastAsia="Times New Roman"/>
          <w:color w:val="000000"/>
          <w:sz w:val="28"/>
          <w:szCs w:val="28"/>
          <w:lang w:val="en-US"/>
        </w:rPr>
        <w:t>.</w:t>
      </w:r>
      <w:r>
        <w:rPr>
          <w:rFonts w:eastAsia="Times New Roman"/>
          <w:color w:val="000000"/>
          <w:sz w:val="28"/>
          <w:szCs w:val="28"/>
        </w:rPr>
        <w:t>Конституционный суд в рамках своего производства рассматривает вопросы соответствия конституции нормативно-правовых актов</w:t>
      </w:r>
      <w:r>
        <w:rPr>
          <w:rFonts w:eastAsia="Times New Roman"/>
          <w:color w:val="000000"/>
          <w:sz w:val="28"/>
          <w:szCs w:val="28"/>
          <w:lang w:val="en-US"/>
        </w:rPr>
        <w:t>,</w:t>
      </w:r>
      <w:r>
        <w:rPr>
          <w:rFonts w:eastAsia="Times New Roman"/>
          <w:color w:val="000000"/>
          <w:sz w:val="28"/>
          <w:szCs w:val="28"/>
        </w:rPr>
        <w:t>различн</w:t>
      </w:r>
      <w:r>
        <w:rPr>
          <w:rFonts w:eastAsia="Times New Roman"/>
          <w:color w:val="000000"/>
          <w:sz w:val="28"/>
          <w:szCs w:val="28"/>
        </w:rPr>
        <w:t xml:space="preserve">ых органов по жалобам и обращениям. Решения Конституционного суда являются обязательными для исполнения и не подлежат порядку обжалования. В случае, когда Конституционный суд </w:t>
      </w:r>
      <w:r>
        <w:rPr>
          <w:rFonts w:eastAsia="Times New Roman"/>
          <w:color w:val="000000"/>
          <w:sz w:val="28"/>
          <w:szCs w:val="28"/>
        </w:rPr>
        <w:lastRenderedPageBreak/>
        <w:t>выносит решение о несоответствии Конституции нормативных актов, последние утрачив</w:t>
      </w:r>
      <w:r>
        <w:rPr>
          <w:rFonts w:eastAsia="Times New Roman"/>
          <w:color w:val="000000"/>
          <w:sz w:val="28"/>
          <w:szCs w:val="28"/>
        </w:rPr>
        <w:t xml:space="preserve">ают свое действие и дальнейшему применению не подлежат. Моментом окончания действия актов не соответствующих конституции считается день официального опубликования Решения. </w:t>
      </w:r>
    </w:p>
    <w:p w:rsidR="00000000" w:rsidRDefault="006741AB">
      <w:pPr>
        <w:spacing w:line="360" w:lineRule="auto"/>
        <w:ind w:firstLine="70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Таким образом, установлено, что законность есть процесс осуществление применения за</w:t>
      </w:r>
      <w:r>
        <w:rPr>
          <w:rFonts w:eastAsia="Times New Roman"/>
          <w:color w:val="000000"/>
          <w:sz w:val="28"/>
          <w:szCs w:val="28"/>
        </w:rPr>
        <w:t xml:space="preserve">конов. Под режимом законности понимается состояние общества, при котором субъект права беспрепятственно реализует принадлежащие ему права и обязанности. Законность это предпосылка подобного порядка в жизни общества, который четко соответствует предписанию </w:t>
      </w:r>
      <w:r>
        <w:rPr>
          <w:rFonts w:eastAsia="Times New Roman"/>
          <w:color w:val="000000"/>
          <w:sz w:val="28"/>
          <w:szCs w:val="28"/>
        </w:rPr>
        <w:t>закона.</w:t>
      </w:r>
    </w:p>
    <w:p w:rsidR="00000000" w:rsidRDefault="006741AB">
      <w:pPr>
        <w:spacing w:line="360" w:lineRule="auto"/>
        <w:ind w:firstLine="700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000000" w:rsidRDefault="006741AB">
      <w:pPr>
        <w:spacing w:line="360" w:lineRule="auto"/>
        <w:ind w:firstLine="700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000000" w:rsidRDefault="006741AB">
      <w:pPr>
        <w:spacing w:line="360" w:lineRule="auto"/>
        <w:ind w:firstLine="700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000000" w:rsidRDefault="006741AB">
      <w:pPr>
        <w:spacing w:line="360" w:lineRule="auto"/>
        <w:ind w:firstLine="700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000000" w:rsidRDefault="006741AB">
      <w:pPr>
        <w:spacing w:line="360" w:lineRule="auto"/>
        <w:ind w:firstLine="700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000000" w:rsidRDefault="006741AB">
      <w:pPr>
        <w:spacing w:line="360" w:lineRule="auto"/>
        <w:ind w:firstLine="700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000000" w:rsidRDefault="006741AB">
      <w:pPr>
        <w:spacing w:line="360" w:lineRule="auto"/>
        <w:ind w:firstLine="700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000000" w:rsidRDefault="006741AB">
      <w:pPr>
        <w:spacing w:line="360" w:lineRule="auto"/>
        <w:ind w:firstLine="700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000000" w:rsidRDefault="006741AB">
      <w:pPr>
        <w:spacing w:line="360" w:lineRule="auto"/>
        <w:ind w:firstLine="700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000000" w:rsidRDefault="006741AB">
      <w:pPr>
        <w:spacing w:line="360" w:lineRule="auto"/>
        <w:ind w:firstLine="700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000000" w:rsidRDefault="006741AB">
      <w:pPr>
        <w:spacing w:line="360" w:lineRule="auto"/>
        <w:ind w:firstLine="700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000000" w:rsidRDefault="006741AB">
      <w:pPr>
        <w:spacing w:line="360" w:lineRule="auto"/>
        <w:ind w:firstLine="700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000000" w:rsidRDefault="006741AB">
      <w:pPr>
        <w:spacing w:line="360" w:lineRule="auto"/>
        <w:ind w:firstLine="700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000000" w:rsidRDefault="006741AB">
      <w:pPr>
        <w:spacing w:line="360" w:lineRule="auto"/>
        <w:ind w:firstLine="700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000000" w:rsidRDefault="006741AB">
      <w:pPr>
        <w:spacing w:line="360" w:lineRule="auto"/>
        <w:ind w:firstLine="700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000000" w:rsidRDefault="006741AB">
      <w:pPr>
        <w:spacing w:line="360" w:lineRule="auto"/>
        <w:ind w:firstLine="700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000000" w:rsidRDefault="006741AB">
      <w:pPr>
        <w:spacing w:line="360" w:lineRule="auto"/>
        <w:ind w:firstLine="700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000000" w:rsidRDefault="006741AB">
      <w:pPr>
        <w:spacing w:line="360" w:lineRule="auto"/>
        <w:ind w:firstLine="700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000000" w:rsidRDefault="006741AB">
      <w:pPr>
        <w:spacing w:line="360" w:lineRule="auto"/>
        <w:ind w:firstLine="700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000000" w:rsidRDefault="006741AB">
      <w:pPr>
        <w:spacing w:line="360" w:lineRule="auto"/>
        <w:ind w:firstLine="700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000000" w:rsidRDefault="006741AB">
      <w:pPr>
        <w:spacing w:line="360" w:lineRule="auto"/>
        <w:ind w:firstLine="700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000000" w:rsidRDefault="006741AB">
      <w:pPr>
        <w:spacing w:line="360" w:lineRule="auto"/>
        <w:ind w:firstLine="700"/>
        <w:jc w:val="center"/>
        <w:rPr>
          <w:rFonts w:eastAsia="Times New Roman"/>
          <w:b/>
          <w:bCs/>
          <w:color w:val="000000"/>
          <w:sz w:val="28"/>
          <w:szCs w:val="28"/>
          <w:lang w:val="en-US"/>
        </w:rPr>
      </w:pPr>
      <w:r>
        <w:rPr>
          <w:rFonts w:eastAsia="Times New Roman"/>
          <w:b/>
          <w:bCs/>
          <w:color w:val="000000"/>
          <w:sz w:val="28"/>
          <w:szCs w:val="28"/>
        </w:rPr>
        <w:t>Глава</w:t>
      </w:r>
      <w:r>
        <w:rPr>
          <w:rFonts w:eastAsia="Times New Roman"/>
          <w:b/>
          <w:bCs/>
          <w:color w:val="000000"/>
          <w:sz w:val="28"/>
          <w:szCs w:val="28"/>
          <w:lang w:val="en-US"/>
        </w:rPr>
        <w:t xml:space="preserve"> 2.</w:t>
      </w:r>
      <w:r>
        <w:rPr>
          <w:rFonts w:eastAsia="Times New Roman"/>
          <w:b/>
          <w:bCs/>
          <w:color w:val="000000"/>
          <w:sz w:val="28"/>
          <w:szCs w:val="28"/>
        </w:rPr>
        <w:t>Теоретические</w:t>
      </w:r>
      <w:r>
        <w:rPr>
          <w:rFonts w:eastAsia="Times New Roman"/>
          <w:b/>
          <w:bCs/>
          <w:color w:val="000000"/>
          <w:sz w:val="28"/>
          <w:szCs w:val="28"/>
          <w:lang w:val="en-US"/>
        </w:rPr>
        <w:t xml:space="preserve"> аспекты правопорядка</w:t>
      </w:r>
    </w:p>
    <w:p w:rsidR="00000000" w:rsidRDefault="006741AB">
      <w:pPr>
        <w:keepNext/>
        <w:shd w:val="clear" w:color="auto" w:fill="FFFFFF"/>
        <w:spacing w:line="360" w:lineRule="auto"/>
        <w:jc w:val="center"/>
        <w:outlineLvl w:val="1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  <w:lang w:val="en-US"/>
        </w:rPr>
        <w:t>2.1.</w:t>
      </w:r>
      <w:r>
        <w:rPr>
          <w:rFonts w:eastAsia="Times New Roman"/>
          <w:b/>
          <w:bCs/>
          <w:color w:val="000000"/>
          <w:sz w:val="28"/>
          <w:szCs w:val="28"/>
        </w:rPr>
        <w:t>Понятие, признаки и структура правопорядка</w:t>
      </w:r>
    </w:p>
    <w:p w:rsidR="00000000" w:rsidRDefault="006741AB">
      <w:pPr>
        <w:shd w:val="clear" w:color="auto" w:fill="FFFFFF"/>
        <w:spacing w:line="360" w:lineRule="auto"/>
        <w:ind w:firstLine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Правопорядок это упорядоченность общественных отношений, которая устанавливается в результате точного, неукоснительного и полного осущест</w:t>
      </w:r>
      <w:r>
        <w:rPr>
          <w:rFonts w:eastAsia="Times New Roman"/>
          <w:color w:val="000000"/>
          <w:sz w:val="28"/>
          <w:szCs w:val="28"/>
        </w:rPr>
        <w:t>влений законов и иных правовых актов всеми участниками правоотношений. Правопорядок является основой современного цивилизованного общества. Степень и качество упорядоченности законом и его реализации определяет общее состояние развитие «здорового» обществе</w:t>
      </w:r>
      <w:r>
        <w:rPr>
          <w:rFonts w:eastAsia="Times New Roman"/>
          <w:color w:val="000000"/>
          <w:sz w:val="28"/>
          <w:szCs w:val="28"/>
        </w:rPr>
        <w:t xml:space="preserve">нного организма и отдельных его индивидов. При качественном правопорядке эффективно функционирует экономика, достигается гармония и понимание в различных сферах общественной жизни и деятельности государства, реализуются материальные и духовное потребности </w:t>
      </w:r>
      <w:r>
        <w:rPr>
          <w:rFonts w:eastAsia="Times New Roman"/>
          <w:color w:val="000000"/>
          <w:sz w:val="28"/>
          <w:szCs w:val="28"/>
        </w:rPr>
        <w:t>граждан. В условиях формирования правового порядка участвуют все элементы механизма правового регулирования общественных отношений. Взаимодействие между ними составляют базис правовой жизни общества, которая в итоге и формирует установление правового поряд</w:t>
      </w:r>
      <w:r>
        <w:rPr>
          <w:rFonts w:eastAsia="Times New Roman"/>
          <w:color w:val="000000"/>
          <w:sz w:val="28"/>
          <w:szCs w:val="28"/>
        </w:rPr>
        <w:t>ка. Первичным звеном правопорядка является норма права. Норма права это общеобязательное правило поведение, установленное и санкционируемое государством, направленное на регулирование общественных отношений. Норма права призвана смоделировать идеальный пра</w:t>
      </w:r>
      <w:r>
        <w:rPr>
          <w:rFonts w:eastAsia="Times New Roman"/>
          <w:color w:val="000000"/>
          <w:sz w:val="28"/>
          <w:szCs w:val="28"/>
        </w:rPr>
        <w:t>вопорядок. Правоотношения так же входят в механизм правового регулирования, обеспечивающие предполагаемого законодателем идеального отношения в меру возможного либо должного поведения (диспозитивные и императивные нормы) участников-субъектов права. На данн</w:t>
      </w:r>
      <w:r>
        <w:rPr>
          <w:rFonts w:eastAsia="Times New Roman"/>
          <w:color w:val="000000"/>
          <w:sz w:val="28"/>
          <w:szCs w:val="28"/>
        </w:rPr>
        <w:t>ом этапе к механизму правового регулирование присоединяется законность, которая призвана осуществлять гарантию возможного либо должного поведения субъектов права. Различного роды акты, направленные на реализацию юридических прав и обязанностей становятся з</w:t>
      </w:r>
      <w:r>
        <w:rPr>
          <w:rFonts w:eastAsia="Times New Roman"/>
          <w:color w:val="000000"/>
          <w:sz w:val="28"/>
          <w:szCs w:val="28"/>
        </w:rPr>
        <w:t xml:space="preserve">авершающим звеном правопорядка. Правопорядок формируется </w:t>
      </w:r>
      <w:r>
        <w:rPr>
          <w:rFonts w:eastAsia="Times New Roman"/>
          <w:color w:val="000000"/>
          <w:sz w:val="28"/>
          <w:szCs w:val="28"/>
        </w:rPr>
        <w:lastRenderedPageBreak/>
        <w:t xml:space="preserve">из реального воплощения прав и обязанностей субъектов права, с целью достижения определенного правового результата. </w:t>
      </w:r>
    </w:p>
    <w:p w:rsidR="00000000" w:rsidRDefault="006741AB">
      <w:pPr>
        <w:shd w:val="clear" w:color="auto" w:fill="FFFFFF"/>
        <w:spacing w:line="360" w:lineRule="auto"/>
        <w:ind w:firstLine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Структура правопорядка - это разделение а так же единство регулируемыми правом общ</w:t>
      </w:r>
      <w:r>
        <w:rPr>
          <w:rFonts w:eastAsia="Times New Roman"/>
          <w:color w:val="000000"/>
          <w:sz w:val="28"/>
          <w:szCs w:val="28"/>
        </w:rPr>
        <w:t>ественных отношений в соответствии с индивидуальными особенностями определенной правовой отрасли. Правопорядок это реализованная система права, которая включает конституционные, административные, налоговые, арбитражные и другие виды общественных отношений,</w:t>
      </w:r>
      <w:r>
        <w:rPr>
          <w:rFonts w:eastAsia="Times New Roman"/>
          <w:color w:val="000000"/>
          <w:sz w:val="28"/>
          <w:szCs w:val="28"/>
        </w:rPr>
        <w:t xml:space="preserve"> которые урегулированы отраслевыми нормами права. Структура правопорядка отражает систему права, которая не ограничивается только отраслевыми правовыми блоками, а так же под отраслевыми институтами права. Основная черта правопорядка как системы общественны</w:t>
      </w:r>
      <w:r>
        <w:rPr>
          <w:rFonts w:eastAsia="Times New Roman"/>
          <w:color w:val="000000"/>
          <w:sz w:val="28"/>
          <w:szCs w:val="28"/>
        </w:rPr>
        <w:t>х отношение заключается в том, что складывается он исключительно на базе норм права и в связи с этим устанавливается и обеспечивается государством, поэтому правопорядком охватываются не все общественные отношения, входящие в систему общества, а только на т</w:t>
      </w:r>
      <w:r>
        <w:rPr>
          <w:rFonts w:eastAsia="Times New Roman"/>
          <w:color w:val="000000"/>
          <w:sz w:val="28"/>
          <w:szCs w:val="28"/>
        </w:rPr>
        <w:t>е, которые урегулированы нормами права. Вопрос урегулирование всех сфер общественной жизни нормами права не является обязательным, поскольку многие участки общественных отношений урегулированы нормами морали, нравственности и других не нормативными регулят</w:t>
      </w:r>
      <w:r>
        <w:rPr>
          <w:rFonts w:eastAsia="Times New Roman"/>
          <w:color w:val="000000"/>
          <w:sz w:val="28"/>
          <w:szCs w:val="28"/>
        </w:rPr>
        <w:t xml:space="preserve">орами. Таким образом, правопорядок является элементом общей системы отношений в обществе, складывающиеся под воздействием исключительно нормативного урегулирования. </w:t>
      </w:r>
    </w:p>
    <w:p w:rsidR="00000000" w:rsidRDefault="006741AB">
      <w:pPr>
        <w:shd w:val="clear" w:color="auto" w:fill="FFFFFF"/>
        <w:spacing w:line="360" w:lineRule="auto"/>
        <w:ind w:firstLine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Правопорядок является неотъемлемой частью общественного</w:t>
      </w:r>
      <w:r>
        <w:rPr>
          <w:rFonts w:eastAsia="Times New Roman"/>
          <w:color w:val="000000"/>
          <w:sz w:val="28"/>
          <w:szCs w:val="28"/>
          <w:lang w:val="en-US"/>
        </w:rPr>
        <w:t xml:space="preserve"> порядка</w:t>
      </w:r>
      <w:r>
        <w:rPr>
          <w:rFonts w:eastAsia="Times New Roman"/>
          <w:color w:val="000000"/>
          <w:sz w:val="28"/>
          <w:szCs w:val="28"/>
        </w:rPr>
        <w:t>. Под общественным порядком</w:t>
      </w:r>
      <w:r>
        <w:rPr>
          <w:rFonts w:eastAsia="Times New Roman"/>
          <w:color w:val="000000"/>
          <w:sz w:val="28"/>
          <w:szCs w:val="28"/>
        </w:rPr>
        <w:t xml:space="preserve"> понимается монолитная, совокупная система отношений в обществе, которая формируется посредством реализации социальных, правовых, моральных, этических норм, а так же обычаев и традиций. В любом государстве, претендующим на статус правового все структурные </w:t>
      </w:r>
      <w:r>
        <w:rPr>
          <w:rFonts w:eastAsia="Times New Roman"/>
          <w:color w:val="000000"/>
          <w:sz w:val="28"/>
          <w:szCs w:val="28"/>
        </w:rPr>
        <w:t xml:space="preserve">элементы общественного порядка находятся в постоянной связи между собой и обеспечение этой взаимосвязи находится под защитой такого государства.Следует отметить, что правопорядок охраняется </w:t>
      </w:r>
      <w:r>
        <w:rPr>
          <w:rFonts w:eastAsia="Times New Roman"/>
          <w:color w:val="000000"/>
          <w:sz w:val="28"/>
          <w:szCs w:val="28"/>
        </w:rPr>
        <w:lastRenderedPageBreak/>
        <w:t>государственными мерами воздействия, другие же структурные элемент</w:t>
      </w:r>
      <w:r>
        <w:rPr>
          <w:rFonts w:eastAsia="Times New Roman"/>
          <w:color w:val="000000"/>
          <w:sz w:val="28"/>
          <w:szCs w:val="28"/>
        </w:rPr>
        <w:t xml:space="preserve">ы общественного порядка регулируются и обеспечиваются не правовыми методами воздействия (моралью, нравственностью, привычками и др.) </w:t>
      </w:r>
    </w:p>
    <w:p w:rsidR="00000000" w:rsidRDefault="006741AB">
      <w:pPr>
        <w:shd w:val="clear" w:color="auto" w:fill="FFFFFF"/>
        <w:spacing w:line="360" w:lineRule="auto"/>
        <w:ind w:firstLine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 подсистеме отношений, формирующих общественный порядок, главным объединяющим звеном является правопорядок, так как он от</w:t>
      </w:r>
      <w:r>
        <w:rPr>
          <w:rFonts w:eastAsia="Times New Roman"/>
          <w:color w:val="000000"/>
          <w:sz w:val="28"/>
          <w:szCs w:val="28"/>
        </w:rPr>
        <w:t>ражает основные моменты жизни общества, без которых оно не в состоянии нормально функционировать.Среди правопорядка общественного выделяется правопорядок воинский.Вооруженные силы представляют собой специфическую государственную организацию, специализирующ</w:t>
      </w:r>
      <w:r>
        <w:rPr>
          <w:rFonts w:eastAsia="Times New Roman"/>
          <w:color w:val="000000"/>
          <w:sz w:val="28"/>
          <w:szCs w:val="28"/>
        </w:rPr>
        <w:t>уюся для ведения вооруженной борьбы и содержание деятельности такой организации существенно отличается из за ее специфики от других субъектов общественных отношений, которые не входят в состав вооруженных сил. Воинский правопорядок представляет собой систе</w:t>
      </w:r>
      <w:r>
        <w:rPr>
          <w:rFonts w:eastAsia="Times New Roman"/>
          <w:color w:val="000000"/>
          <w:sz w:val="28"/>
          <w:szCs w:val="28"/>
        </w:rPr>
        <w:t>му отношений, которые складываются между различными субъектами военного права, которые действуют на основании нормативных предписаний военно-правовых норм. Основные особенности воинского правопорядка:</w:t>
      </w:r>
    </w:p>
    <w:p w:rsidR="00000000" w:rsidRDefault="006741AB">
      <w:pPr>
        <w:numPr>
          <w:ilvl w:val="0"/>
          <w:numId w:val="2"/>
        </w:numPr>
        <w:shd w:val="clear" w:color="auto" w:fill="FFFFFF"/>
        <w:tabs>
          <w:tab w:val="left" w:pos="42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формируется на основе специальных норм, предназначенных</w:t>
      </w:r>
      <w:r>
        <w:rPr>
          <w:rFonts w:eastAsia="Times New Roman"/>
          <w:color w:val="000000"/>
          <w:sz w:val="28"/>
          <w:szCs w:val="28"/>
        </w:rPr>
        <w:t xml:space="preserve"> для урегулирования специфических воинских отношений. Такие нормы содержатся в различных правовых актах военного законодательства.</w:t>
      </w:r>
    </w:p>
    <w:p w:rsidR="00000000" w:rsidRDefault="006741AB">
      <w:pPr>
        <w:numPr>
          <w:ilvl w:val="0"/>
          <w:numId w:val="3"/>
        </w:numPr>
        <w:shd w:val="clear" w:color="auto" w:fill="FFFFFF"/>
        <w:tabs>
          <w:tab w:val="left" w:pos="42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 связи с тем, что воинский правопорядок наделен специфическим содержанием, он включает в себя только те отношения, которые ф</w:t>
      </w:r>
      <w:r>
        <w:rPr>
          <w:rFonts w:eastAsia="Times New Roman"/>
          <w:color w:val="000000"/>
          <w:sz w:val="28"/>
          <w:szCs w:val="28"/>
        </w:rPr>
        <w:t>ормируются в процессе боевой подготовки войск при несении воинской службы. Подобные отношения по своему содержанию не встречаются в условиях гражданской жизни.</w:t>
      </w:r>
    </w:p>
    <w:p w:rsidR="00000000" w:rsidRDefault="006741AB">
      <w:pPr>
        <w:shd w:val="clear" w:color="auto" w:fill="FFFFFF"/>
        <w:spacing w:line="360" w:lineRule="auto"/>
        <w:ind w:firstLine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Говоря о воинском правопорядке так же необходимо затронуть так называемый уставной порядок. Уста</w:t>
      </w:r>
      <w:r>
        <w:rPr>
          <w:rFonts w:eastAsia="Times New Roman"/>
          <w:color w:val="000000"/>
          <w:sz w:val="28"/>
          <w:szCs w:val="28"/>
        </w:rPr>
        <w:t>вной порядок это система взаимоотношений между субъектами военной службы, которая строится в строгом соблюдении предписаний воинских уставов и предписаний. Такой порядок так же подвержен воздействию законности, так как в результатом является строгое соблюд</w:t>
      </w:r>
      <w:r>
        <w:rPr>
          <w:rFonts w:eastAsia="Times New Roman"/>
          <w:color w:val="000000"/>
          <w:sz w:val="28"/>
          <w:szCs w:val="28"/>
        </w:rPr>
        <w:t xml:space="preserve">ения должностных и иных предписаний, </w:t>
      </w:r>
      <w:r>
        <w:rPr>
          <w:rFonts w:eastAsia="Times New Roman"/>
          <w:color w:val="000000"/>
          <w:sz w:val="28"/>
          <w:szCs w:val="28"/>
        </w:rPr>
        <w:lastRenderedPageBreak/>
        <w:t>обладающих нормативностью всеми лицами и воинскими организациями. Воинский правопорядок концентрирует в себе социальную справедливость, равенство всех перед законом и судом, неотвратимости наказания и других принципов и</w:t>
      </w:r>
      <w:r>
        <w:rPr>
          <w:rFonts w:eastAsia="Times New Roman"/>
          <w:color w:val="000000"/>
          <w:sz w:val="28"/>
          <w:szCs w:val="28"/>
        </w:rPr>
        <w:t xml:space="preserve"> правовых положений.Взаимоотношения между военнослужащими в процессе выполнения их служебных обязанностей основываются на гуманизме, товарищеской помощи и ответственности за свои действия, приказы и распоряжения. </w:t>
      </w:r>
    </w:p>
    <w:p w:rsidR="00000000" w:rsidRDefault="006741AB">
      <w:pPr>
        <w:keepNext/>
        <w:shd w:val="clear" w:color="auto" w:fill="FFFFFF"/>
        <w:spacing w:line="360" w:lineRule="auto"/>
        <w:jc w:val="center"/>
        <w:outlineLvl w:val="1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  <w:lang w:val="en-US"/>
        </w:rPr>
        <w:t>2.2.</w:t>
      </w:r>
      <w:r>
        <w:rPr>
          <w:rFonts w:eastAsia="Times New Roman"/>
          <w:b/>
          <w:bCs/>
          <w:color w:val="000000"/>
          <w:sz w:val="28"/>
          <w:szCs w:val="28"/>
        </w:rPr>
        <w:t>Функции правопорядка</w:t>
      </w:r>
    </w:p>
    <w:p w:rsidR="00000000" w:rsidRDefault="006741AB">
      <w:pPr>
        <w:shd w:val="clear" w:color="auto" w:fill="FFFFFF"/>
        <w:spacing w:line="360" w:lineRule="auto"/>
        <w:ind w:firstLine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Правопорядок, как</w:t>
      </w:r>
      <w:r>
        <w:rPr>
          <w:rFonts w:eastAsia="Times New Roman"/>
          <w:color w:val="000000"/>
          <w:sz w:val="28"/>
          <w:szCs w:val="28"/>
        </w:rPr>
        <w:t xml:space="preserve"> юридическая категория имеет свою цель и устоявшуюся систему функций и принципов. В результате анализа правопорядка возникает необходимость выделения его основных функций. Функцией признается проявление основных свойств и их значений, которые проявляют себ</w:t>
      </w:r>
      <w:r>
        <w:rPr>
          <w:rFonts w:eastAsia="Times New Roman"/>
          <w:color w:val="000000"/>
          <w:sz w:val="28"/>
          <w:szCs w:val="28"/>
        </w:rPr>
        <w:t>я как во внешних, так и внутренних связях, обеспечивающих стабильность взаимодействия с другими образованиями. При детальном рассмотрении функций правопорядка как единого образования, целесообразно выделить связи, в которых проявляются его отношение с окру</w:t>
      </w:r>
      <w:r>
        <w:rPr>
          <w:rFonts w:eastAsia="Times New Roman"/>
          <w:color w:val="000000"/>
          <w:sz w:val="28"/>
          <w:szCs w:val="28"/>
        </w:rPr>
        <w:t>жающими реалиями. Правовой порядок, как и законность являются правовой основой и средством нормальной деятельности государственной власти и демократии. Правовой порядок обретает свои характеристики от самого государства и его политики. Правопорядок, в резу</w:t>
      </w:r>
      <w:r>
        <w:rPr>
          <w:rFonts w:eastAsia="Times New Roman"/>
          <w:color w:val="000000"/>
          <w:sz w:val="28"/>
          <w:szCs w:val="28"/>
        </w:rPr>
        <w:t xml:space="preserve">льтате своего непосредственного функционирования, выполняет важнейшую роль в регулировании и упорядочении важнейших государственных связей и отношений в обществе. Законность и правопорядок не случайно рассматриваются как базис нормального функционирования </w:t>
      </w:r>
      <w:r>
        <w:rPr>
          <w:rFonts w:eastAsia="Times New Roman"/>
          <w:color w:val="000000"/>
          <w:sz w:val="28"/>
          <w:szCs w:val="28"/>
        </w:rPr>
        <w:t xml:space="preserve">государственной власти, общества и является основным средством демократии. Другая сторона отражается в тесной взаимосвязи с внутренними структурными элементами и процесса их взаимодействия. Так же одним из проявлений является деятельность, сосредоточенная </w:t>
      </w:r>
      <w:r>
        <w:rPr>
          <w:rFonts w:eastAsia="Times New Roman"/>
          <w:color w:val="000000"/>
          <w:sz w:val="28"/>
          <w:szCs w:val="28"/>
        </w:rPr>
        <w:t xml:space="preserve">на сохранении своей качественной определенности, что само по себе выступает неотъемлемым условием выполнения специальных задач. </w:t>
      </w:r>
    </w:p>
    <w:p w:rsidR="00000000" w:rsidRDefault="006741AB">
      <w:p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 xml:space="preserve">Исходя из вышеизложенного, можно выделить 3 основные функции правопорядка. </w:t>
      </w:r>
    </w:p>
    <w:p w:rsidR="00000000" w:rsidRDefault="006741AB">
      <w:pPr>
        <w:numPr>
          <w:ilvl w:val="0"/>
          <w:numId w:val="3"/>
        </w:numPr>
        <w:shd w:val="clear" w:color="auto" w:fill="FFFFFF"/>
        <w:tabs>
          <w:tab w:val="left" w:pos="42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Функция взаимодействия с внешней средой. Данная фун</w:t>
      </w:r>
      <w:r>
        <w:rPr>
          <w:rFonts w:eastAsia="Times New Roman"/>
          <w:color w:val="000000"/>
          <w:sz w:val="28"/>
          <w:szCs w:val="28"/>
        </w:rPr>
        <w:t>кция реализует упорядочение, упрочнение и стабилизацию трех системных блоков, одним из элементов которой он является. Правопорядок нормально функционирует при определенных условиях, с которыми взаимодействует каждый его элемент. На правопорядок, в окружающ</w:t>
      </w:r>
      <w:r>
        <w:rPr>
          <w:rFonts w:eastAsia="Times New Roman"/>
          <w:color w:val="000000"/>
          <w:sz w:val="28"/>
          <w:szCs w:val="28"/>
        </w:rPr>
        <w:t>ей среде значительно влияют эконоические, политические и различные социальные факторы, с которыми он функционирует и к которым должен адаптироваться в зависимости от благоприятного или угнетающего воздействия. Окружающая среда оказывает серьезное влияние н</w:t>
      </w:r>
      <w:r>
        <w:rPr>
          <w:rFonts w:eastAsia="Times New Roman"/>
          <w:color w:val="000000"/>
          <w:sz w:val="28"/>
          <w:szCs w:val="28"/>
        </w:rPr>
        <w:t>а правопорядок , как и правопорядок на окружающую среду. Он не только адаптируется к среде, так же является правовой основой, как демократии, так и всей политической государственной системы. Правопорядок выступает стабилизатором важнейших государственных с</w:t>
      </w:r>
      <w:r>
        <w:rPr>
          <w:rFonts w:eastAsia="Times New Roman"/>
          <w:color w:val="000000"/>
          <w:sz w:val="28"/>
          <w:szCs w:val="28"/>
        </w:rPr>
        <w:t>вязей и отношений. При угнетающих или благотворных влияниях, правопорядок оказывает обратное воздействие, реализуя стабилизирующую и функцию упорядочивания их. Благотворное влияние среды существенно усиливает обратное воздействие. Угнетающему влиянию он пр</w:t>
      </w:r>
      <w:r>
        <w:rPr>
          <w:rFonts w:eastAsia="Times New Roman"/>
          <w:color w:val="000000"/>
          <w:sz w:val="28"/>
          <w:szCs w:val="28"/>
        </w:rPr>
        <w:t>отивостоит. Степень противостояния правопорядка негативным воздействиям, зависит от его совершенности и прочности.</w:t>
      </w:r>
    </w:p>
    <w:p w:rsidR="00000000" w:rsidRDefault="006741AB">
      <w:pPr>
        <w:numPr>
          <w:ilvl w:val="0"/>
          <w:numId w:val="4"/>
        </w:numPr>
        <w:shd w:val="clear" w:color="auto" w:fill="FFFFFF"/>
        <w:tabs>
          <w:tab w:val="left" w:pos="42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функция обособления качественной определенности. Данная функция является упрочнением внутренних связей и общественных отношений. Сфера ее рас</w:t>
      </w:r>
      <w:r>
        <w:rPr>
          <w:rFonts w:eastAsia="Times New Roman"/>
          <w:color w:val="000000"/>
          <w:sz w:val="28"/>
          <w:szCs w:val="28"/>
        </w:rPr>
        <w:t>пространения направлена во вовнутрь и затрагивает сферу взаимодействия единого и отдельных его составных частей. Она призвана объединить разные уровни упорядоченности в монолитную систему. Функция обособления качественной определённости является регуляторо</w:t>
      </w:r>
      <w:r>
        <w:rPr>
          <w:rFonts w:eastAsia="Times New Roman"/>
          <w:color w:val="000000"/>
          <w:sz w:val="28"/>
          <w:szCs w:val="28"/>
        </w:rPr>
        <w:t xml:space="preserve">м действующей структуры субординации и иерархической подчиненности субъектов ее воздействия, так же модели их поведения и функционирования. Она призвана структурировать в монолитную </w:t>
      </w:r>
      <w:r>
        <w:rPr>
          <w:rFonts w:eastAsia="Times New Roman"/>
          <w:color w:val="000000"/>
          <w:sz w:val="28"/>
          <w:szCs w:val="28"/>
        </w:rPr>
        <w:lastRenderedPageBreak/>
        <w:t>согласованную и стройную систему взаимодействия ее субъектов. От такой фун</w:t>
      </w:r>
      <w:r>
        <w:rPr>
          <w:rFonts w:eastAsia="Times New Roman"/>
          <w:color w:val="000000"/>
          <w:sz w:val="28"/>
          <w:szCs w:val="28"/>
        </w:rPr>
        <w:t xml:space="preserve">кции зависит монолитность, целостность и организованность механизма, а так же упорядоченность взаимосвязи отдельных ее элементов. </w:t>
      </w:r>
    </w:p>
    <w:p w:rsidR="00000000" w:rsidRDefault="006741AB">
      <w:pPr>
        <w:numPr>
          <w:ilvl w:val="0"/>
          <w:numId w:val="5"/>
        </w:numPr>
        <w:shd w:val="clear" w:color="auto" w:fill="FFFFFF"/>
        <w:tabs>
          <w:tab w:val="left" w:pos="42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функция сохранения и совершенствования правопорядка. Данная функция направлена «на саму себя» как на единое образование, кото</w:t>
      </w:r>
      <w:r>
        <w:rPr>
          <w:rFonts w:eastAsia="Times New Roman"/>
          <w:color w:val="000000"/>
          <w:sz w:val="28"/>
          <w:szCs w:val="28"/>
        </w:rPr>
        <w:t>рое позволяет сохранять качественную обособленность. Стабильность и сохранение системы обеспечивается не только внешними, но и внутренними факторами, что означает, данная функция обеспечивает саму себя. Правопорядок окружает не только внутренней, но и внеш</w:t>
      </w:r>
      <w:r>
        <w:rPr>
          <w:rFonts w:eastAsia="Times New Roman"/>
          <w:color w:val="000000"/>
          <w:sz w:val="28"/>
          <w:szCs w:val="28"/>
        </w:rPr>
        <w:t>ней средой. Это само общество, политический режим (демократия), государственная власть и методы ее воздействия. Оно может быть как стимулирующего, так и угнетающего характера, как укрепляющего, так и разрушающего порядок. Помимо этого, окружающая среда впо</w:t>
      </w:r>
      <w:r>
        <w:rPr>
          <w:rFonts w:eastAsia="Times New Roman"/>
          <w:color w:val="000000"/>
          <w:sz w:val="28"/>
          <w:szCs w:val="28"/>
        </w:rPr>
        <w:t>лне может привести к невозможности повлиять на составляющую произвола, беззакония и хаоса, с целью их пресечения. Окружающая среда по своей сути обязана оказывать положительное воздействие на правопорядок и укрепление законности, улучшая правовую деятельно</w:t>
      </w:r>
      <w:r>
        <w:rPr>
          <w:rFonts w:eastAsia="Times New Roman"/>
          <w:color w:val="000000"/>
          <w:sz w:val="28"/>
          <w:szCs w:val="28"/>
        </w:rPr>
        <w:t>сть правоохранительных, правоприменительных и иных органов власти. Губительное воздействие разрушается правовым нигилизмом, коррумпированностью, злоупотреблением полномочиями и т.д. Правопорядок призван противостоять данным категориям и должен непрерывно у</w:t>
      </w:r>
      <w:r>
        <w:rPr>
          <w:rFonts w:eastAsia="Times New Roman"/>
          <w:color w:val="000000"/>
          <w:sz w:val="28"/>
          <w:szCs w:val="28"/>
        </w:rPr>
        <w:t xml:space="preserve">крепляться и совершенствоваться. </w:t>
      </w:r>
    </w:p>
    <w:p w:rsidR="00000000" w:rsidRDefault="006741AB">
      <w:pPr>
        <w:shd w:val="clear" w:color="auto" w:fill="FFFFFF"/>
        <w:spacing w:line="360" w:lineRule="auto"/>
        <w:ind w:firstLine="70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Описанная функция состоит из разных направлений: управление правопорядком, защиты от угнетающих факторов укрепление целостности системы и ее стабилизации.</w:t>
      </w:r>
    </w:p>
    <w:p w:rsidR="00000000" w:rsidRDefault="006741AB">
      <w:pPr>
        <w:shd w:val="clear" w:color="auto" w:fill="FFFFFF"/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en-US"/>
        </w:rPr>
        <w:t>2.3.</w:t>
      </w:r>
      <w:r>
        <w:rPr>
          <w:rFonts w:eastAsia="Times New Roman"/>
          <w:b/>
          <w:bCs/>
          <w:sz w:val="28"/>
          <w:szCs w:val="28"/>
        </w:rPr>
        <w:t>Принципы правопорядка</w:t>
      </w:r>
    </w:p>
    <w:p w:rsidR="00000000" w:rsidRDefault="006741AB">
      <w:pPr>
        <w:shd w:val="clear" w:color="auto" w:fill="FFFFFF"/>
        <w:spacing w:line="360" w:lineRule="auto"/>
        <w:ind w:firstLine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Принципы правопорядка это основополагающи</w:t>
      </w:r>
      <w:r>
        <w:rPr>
          <w:rFonts w:eastAsia="Times New Roman"/>
          <w:color w:val="000000"/>
          <w:sz w:val="28"/>
          <w:szCs w:val="28"/>
        </w:rPr>
        <w:t xml:space="preserve">е начала и требования, формирующих правопорядок как правовую категорию и являющихся базой его функционального существования. К принципам правопорядка можно </w:t>
      </w:r>
      <w:r>
        <w:rPr>
          <w:rFonts w:eastAsia="Times New Roman"/>
          <w:color w:val="000000"/>
          <w:sz w:val="28"/>
          <w:szCs w:val="28"/>
        </w:rPr>
        <w:lastRenderedPageBreak/>
        <w:t>отнести принципы законности. Но так как правопорядок является самостоятельной функциональной единице</w:t>
      </w:r>
      <w:r>
        <w:rPr>
          <w:rFonts w:eastAsia="Times New Roman"/>
          <w:color w:val="000000"/>
          <w:sz w:val="28"/>
          <w:szCs w:val="28"/>
        </w:rPr>
        <w:t xml:space="preserve">й, возникает необходимость выделить его субъективные специальные принципы. </w:t>
      </w:r>
    </w:p>
    <w:p w:rsidR="00000000" w:rsidRDefault="006741AB">
      <w:pPr>
        <w:shd w:val="clear" w:color="auto" w:fill="FFFFFF"/>
        <w:spacing w:line="360" w:lineRule="auto"/>
        <w:ind w:firstLine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Первый принцип – конституционности. Так как конституция является основным законом государства, это обусловливает значимость описываемого принципа. Все нормативно правовые акты не д</w:t>
      </w:r>
      <w:r>
        <w:rPr>
          <w:rFonts w:eastAsia="Times New Roman"/>
          <w:color w:val="000000"/>
          <w:sz w:val="28"/>
          <w:szCs w:val="28"/>
        </w:rPr>
        <w:t>олжны противоречить конституции, иначе это влечет признание таких актов не соответствующих конституции, а значит не действующими.Суть данного принципа заключается в неукоснительном исполнении и подчинении нормам конституции и обеспечение ее реализации. Иде</w:t>
      </w:r>
      <w:r>
        <w:rPr>
          <w:rFonts w:eastAsia="Times New Roman"/>
          <w:color w:val="000000"/>
          <w:sz w:val="28"/>
          <w:szCs w:val="28"/>
        </w:rPr>
        <w:t>альная (теоритическая) конституция, то есть то, что должно быть. Она призвана стать действительной конституцией, то есть непосредственно, что происходит в действительности. Реализуется данный принцип различными средствами прививания государством и общество</w:t>
      </w:r>
      <w:r>
        <w:rPr>
          <w:rFonts w:eastAsia="Times New Roman"/>
          <w:color w:val="000000"/>
          <w:sz w:val="28"/>
          <w:szCs w:val="28"/>
        </w:rPr>
        <w:t>м индивидуумам четко сложившегося правосознания и дальнейшего его укрепления.</w:t>
      </w:r>
    </w:p>
    <w:p w:rsidR="00000000" w:rsidRDefault="006741AB">
      <w:pPr>
        <w:shd w:val="clear" w:color="auto" w:fill="FFFFFF"/>
        <w:spacing w:line="360" w:lineRule="auto"/>
        <w:ind w:firstLine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Второй принцип Законности. Под данным принципом понимается создание законов и иных нормативно-правовых актов, которые наиболее точно и полно отражают проблемные места в обществе,</w:t>
      </w:r>
      <w:r>
        <w:rPr>
          <w:rFonts w:eastAsia="Times New Roman"/>
          <w:color w:val="000000"/>
          <w:sz w:val="28"/>
          <w:szCs w:val="28"/>
        </w:rPr>
        <w:t xml:space="preserve"> с целью их урегулирования и упорядочения. Соблюдение данного принципа является главным условием установления правопорядка в правовом государстве. </w:t>
      </w:r>
    </w:p>
    <w:p w:rsidR="00000000" w:rsidRDefault="006741AB">
      <w:p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Принцип системно-структурной организации является третьим принципом. Данный принцип раскрывает наличие монол</w:t>
      </w:r>
      <w:r>
        <w:rPr>
          <w:rFonts w:eastAsia="Times New Roman"/>
          <w:color w:val="000000"/>
          <w:sz w:val="28"/>
          <w:szCs w:val="28"/>
        </w:rPr>
        <w:t xml:space="preserve">итности и структурности, как неотъемлемых свойств правопорядка. Структурность и системность дает возможность согласованно функционировать всем структурным элементам правого государства. </w:t>
      </w:r>
    </w:p>
    <w:p w:rsidR="00000000" w:rsidRDefault="006741AB">
      <w:pPr>
        <w:shd w:val="clear" w:color="auto" w:fill="FFFFFF"/>
        <w:spacing w:line="360" w:lineRule="auto"/>
        <w:ind w:firstLine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Принцип иерархической подчиненности</w:t>
      </w:r>
      <w:r>
        <w:rPr>
          <w:rFonts w:eastAsia="Times New Roman"/>
          <w:color w:val="000000"/>
          <w:sz w:val="28"/>
          <w:szCs w:val="28"/>
        </w:rPr>
        <w:t xml:space="preserve"> – это означает, что в государстве</w:t>
      </w:r>
      <w:r>
        <w:rPr>
          <w:rFonts w:eastAsia="Times New Roman"/>
          <w:color w:val="000000"/>
          <w:sz w:val="28"/>
          <w:szCs w:val="28"/>
        </w:rPr>
        <w:t xml:space="preserve"> есть четко выработанная субординация между органами государственной власти и должностными лицами, а так же выстраивание нормативно правовых актов по юридической силе, а так же применения таких норм для обеспечения упорядоченности их взаимосвязи. Реализаци</w:t>
      </w:r>
      <w:r>
        <w:rPr>
          <w:rFonts w:eastAsia="Times New Roman"/>
          <w:color w:val="000000"/>
          <w:sz w:val="28"/>
          <w:szCs w:val="28"/>
        </w:rPr>
        <w:t xml:space="preserve">я </w:t>
      </w:r>
      <w:r>
        <w:rPr>
          <w:rFonts w:eastAsia="Times New Roman"/>
          <w:color w:val="000000"/>
          <w:sz w:val="28"/>
          <w:szCs w:val="28"/>
        </w:rPr>
        <w:lastRenderedPageBreak/>
        <w:t>данного принципа в полном объеме дает возможность устранения противоречий соподчиненности между государственными органами и должностными лицами, что в свою очередь позволяет наиболее оперативно и без проблемно выполнять возложенные на них обязанностей. К</w:t>
      </w:r>
      <w:r>
        <w:rPr>
          <w:rFonts w:eastAsia="Times New Roman"/>
          <w:color w:val="000000"/>
          <w:sz w:val="28"/>
          <w:szCs w:val="28"/>
        </w:rPr>
        <w:t>асаемо нормативно правовых актов, так же играет важную роль указанный принцип, поскольку в результате правоприменительной деятельности часто возникают потребности применения законов, которые регулируют одни и те же общественные отношения. С целью выработки</w:t>
      </w:r>
      <w:r>
        <w:rPr>
          <w:rFonts w:eastAsia="Times New Roman"/>
          <w:color w:val="000000"/>
          <w:sz w:val="28"/>
          <w:szCs w:val="28"/>
        </w:rPr>
        <w:t xml:space="preserve"> единой правоприменительной практики и был создан принцип иерархической подчиненности. </w:t>
      </w:r>
    </w:p>
    <w:p w:rsidR="00000000" w:rsidRDefault="006741AB">
      <w:pPr>
        <w:shd w:val="clear" w:color="auto" w:fill="FFFFFF"/>
        <w:spacing w:line="360" w:lineRule="auto"/>
        <w:ind w:firstLine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Принцип социальной и правовой нормативности</w:t>
      </w:r>
      <w:r>
        <w:rPr>
          <w:rFonts w:eastAsia="Times New Roman"/>
          <w:color w:val="000000"/>
          <w:sz w:val="28"/>
          <w:szCs w:val="28"/>
        </w:rPr>
        <w:t xml:space="preserve"> – заключается в необходимости урегулирования общественных отношений в государстве, посредствам принятия субъектами правотвор</w:t>
      </w:r>
      <w:r>
        <w:rPr>
          <w:rFonts w:eastAsia="Times New Roman"/>
          <w:color w:val="000000"/>
          <w:sz w:val="28"/>
          <w:szCs w:val="28"/>
        </w:rPr>
        <w:t>чества нормативных актов. Данный принцип является отправной точкой и средством упорядочения.</w:t>
      </w:r>
    </w:p>
    <w:p w:rsidR="00000000" w:rsidRDefault="006741AB">
      <w:p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Принцип справедливости и гуманизма основывается на высоких моральных принципах, устоях, уважении к человеку и его правам, достоинству и чести. Реализация данного п</w:t>
      </w:r>
      <w:r>
        <w:rPr>
          <w:rFonts w:eastAsia="Times New Roman"/>
          <w:color w:val="000000"/>
          <w:sz w:val="28"/>
          <w:szCs w:val="28"/>
        </w:rPr>
        <w:t>ринципа ложится на плечи государства, семьи, школы, церкви и т.д. В качестве примера можно привести мораторий на смертную казнь в РФ.</w:t>
      </w:r>
    </w:p>
    <w:p w:rsidR="00000000" w:rsidRDefault="006741AB">
      <w:pPr>
        <w:shd w:val="clear" w:color="auto" w:fill="FFFFFF"/>
        <w:spacing w:line="360" w:lineRule="auto"/>
        <w:ind w:firstLine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Принцип подконтрольности – это наличие универсального контроля за всеми сферами общественной жизни и деятельности органов </w:t>
      </w:r>
      <w:r>
        <w:rPr>
          <w:rFonts w:eastAsia="Times New Roman"/>
          <w:color w:val="000000"/>
          <w:sz w:val="28"/>
          <w:szCs w:val="28"/>
        </w:rPr>
        <w:t>государственной власти. Данный контроль может осуществляться как органами контроля и надзора, так и самими гражданами. Специальным органом надзора в РФ является прокуратура.</w:t>
      </w:r>
    </w:p>
    <w:p w:rsidR="00000000" w:rsidRDefault="006741AB">
      <w:pPr>
        <w:shd w:val="clear" w:color="auto" w:fill="FFFFFF"/>
        <w:spacing w:line="360" w:lineRule="auto"/>
        <w:ind w:firstLine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Принцип государственного обеспечения, охраны и защиты. Сутью данного принципа явля</w:t>
      </w:r>
      <w:r>
        <w:rPr>
          <w:rFonts w:eastAsia="Times New Roman"/>
          <w:color w:val="000000"/>
          <w:sz w:val="28"/>
          <w:szCs w:val="28"/>
        </w:rPr>
        <w:t xml:space="preserve">ется в гарантированность со стороны государства в защите прав, законных интересов граждан. Средствами защиты выступают государственные органы. </w:t>
      </w:r>
    </w:p>
    <w:p w:rsidR="00000000" w:rsidRDefault="006741AB">
      <w:pPr>
        <w:spacing w:line="360" w:lineRule="auto"/>
        <w:ind w:firstLine="700"/>
        <w:jc w:val="center"/>
        <w:rPr>
          <w:rFonts w:eastAsia="Times New Roman"/>
          <w:b/>
          <w:bCs/>
          <w:color w:val="000000"/>
          <w:sz w:val="28"/>
          <w:szCs w:val="28"/>
          <w:lang w:val="en-US"/>
        </w:rPr>
      </w:pPr>
    </w:p>
    <w:p w:rsidR="00000000" w:rsidRDefault="006741AB">
      <w:pPr>
        <w:spacing w:line="360" w:lineRule="auto"/>
        <w:ind w:firstLine="700"/>
        <w:jc w:val="center"/>
        <w:rPr>
          <w:rFonts w:eastAsia="Times New Roman"/>
          <w:b/>
          <w:bCs/>
          <w:color w:val="000000"/>
          <w:sz w:val="28"/>
          <w:szCs w:val="28"/>
          <w:lang w:val="en-US"/>
        </w:rPr>
      </w:pPr>
    </w:p>
    <w:p w:rsidR="00000000" w:rsidRDefault="006741AB">
      <w:pPr>
        <w:spacing w:line="360" w:lineRule="auto"/>
        <w:ind w:firstLine="700"/>
        <w:jc w:val="center"/>
        <w:rPr>
          <w:rFonts w:eastAsia="Times New Roman"/>
          <w:b/>
          <w:bCs/>
          <w:color w:val="000000"/>
          <w:sz w:val="28"/>
          <w:szCs w:val="28"/>
          <w:lang w:val="en-US"/>
        </w:rPr>
      </w:pPr>
    </w:p>
    <w:p w:rsidR="00000000" w:rsidRDefault="006741AB">
      <w:pPr>
        <w:spacing w:line="360" w:lineRule="auto"/>
        <w:ind w:firstLine="700"/>
        <w:jc w:val="center"/>
        <w:rPr>
          <w:rFonts w:eastAsia="Times New Roman"/>
          <w:b/>
          <w:bCs/>
          <w:color w:val="000000"/>
          <w:sz w:val="28"/>
          <w:szCs w:val="28"/>
          <w:lang w:val="en-US"/>
        </w:rPr>
      </w:pPr>
      <w:r>
        <w:rPr>
          <w:rFonts w:eastAsia="Times New Roman"/>
          <w:b/>
          <w:bCs/>
          <w:color w:val="000000"/>
          <w:sz w:val="28"/>
          <w:szCs w:val="28"/>
          <w:lang w:val="en-US"/>
        </w:rPr>
        <w:lastRenderedPageBreak/>
        <w:t>Глава 3.Взаимосвязь законности и правопорядка</w:t>
      </w:r>
    </w:p>
    <w:p w:rsidR="00000000" w:rsidRDefault="006741AB">
      <w:pPr>
        <w:shd w:val="clear" w:color="auto" w:fill="FFFFFF"/>
        <w:spacing w:line="36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  <w:lang w:val="en-US"/>
        </w:rPr>
        <w:t>3.1.</w:t>
      </w:r>
      <w:r>
        <w:rPr>
          <w:rFonts w:eastAsia="Times New Roman"/>
          <w:b/>
          <w:bCs/>
          <w:color w:val="000000"/>
          <w:sz w:val="28"/>
          <w:szCs w:val="28"/>
        </w:rPr>
        <w:t>Гарантии законности</w:t>
      </w:r>
      <w:r>
        <w:rPr>
          <w:rFonts w:eastAsia="Times New Roman"/>
          <w:b/>
          <w:bCs/>
          <w:color w:val="000000"/>
          <w:sz w:val="28"/>
          <w:szCs w:val="28"/>
          <w:lang w:val="en-US"/>
        </w:rPr>
        <w:t xml:space="preserve"> и правопорядка</w:t>
      </w:r>
    </w:p>
    <w:p w:rsidR="00000000" w:rsidRDefault="006741AB">
      <w:pPr>
        <w:shd w:val="clear" w:color="auto" w:fill="FFFFFF"/>
        <w:spacing w:line="360" w:lineRule="auto"/>
        <w:ind w:firstLine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 правовых государствах </w:t>
      </w:r>
      <w:r>
        <w:rPr>
          <w:rFonts w:eastAsia="Times New Roman"/>
          <w:color w:val="000000"/>
          <w:sz w:val="28"/>
          <w:szCs w:val="28"/>
        </w:rPr>
        <w:t>действует целая система гарантий обеспечения законности и правопорядка. Под гарантиями законности и правопорядка подразумеваются такие условия общественной жизни, а так же специальные государственные меры, которые обеспечивают стабильный уровень законности</w:t>
      </w:r>
      <w:r>
        <w:rPr>
          <w:rFonts w:eastAsia="Times New Roman"/>
          <w:color w:val="000000"/>
          <w:sz w:val="28"/>
          <w:szCs w:val="28"/>
        </w:rPr>
        <w:t xml:space="preserve"> и устойчивость правопорядка. Принято различать материальные, политические, юридические и нравственные гарантии законности и правопорядка. В состав материальных гарантий входит экономическая структура общества, в которой устанавливаются и регулируются так </w:t>
      </w:r>
      <w:r>
        <w:rPr>
          <w:rFonts w:eastAsia="Times New Roman"/>
          <w:color w:val="000000"/>
          <w:sz w:val="28"/>
          <w:szCs w:val="28"/>
        </w:rPr>
        <w:t>называемые эквивалентные отношения между потребителями и производителями материальных благ. При таких рыночных отношениях реализуется материальная база с целью нормального развития государства и общества. При таких условия субъект правоотношений обладает э</w:t>
      </w:r>
      <w:r>
        <w:rPr>
          <w:rFonts w:eastAsia="Times New Roman"/>
          <w:color w:val="000000"/>
          <w:sz w:val="28"/>
          <w:szCs w:val="28"/>
        </w:rPr>
        <w:t>кономической самостоятельностью. Такие принципы закреплены в ГК РФ принцип свободы договора, автономии воли и др. Данные положения устанавливаются и обеспечиваются государством, что позволяет в полной мере реализовывать субъектам права свои возможности в с</w:t>
      </w:r>
      <w:r>
        <w:rPr>
          <w:rFonts w:eastAsia="Times New Roman"/>
          <w:color w:val="000000"/>
          <w:sz w:val="28"/>
          <w:szCs w:val="28"/>
        </w:rPr>
        <w:t>фере материальной составляющей. Материально обеспеченный и защищенный государством человек, как правило формирует свое правосознание, поскольку его интересы обеспечиваются и охраняются.</w:t>
      </w:r>
    </w:p>
    <w:p w:rsidR="00000000" w:rsidRDefault="006741AB">
      <w:pPr>
        <w:shd w:val="clear" w:color="auto" w:fill="FFFFFF"/>
        <w:spacing w:line="360" w:lineRule="auto"/>
        <w:ind w:firstLine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Под политическими гарантиями законности и правопорядка выступают все ч</w:t>
      </w:r>
      <w:r>
        <w:rPr>
          <w:rFonts w:eastAsia="Times New Roman"/>
          <w:color w:val="000000"/>
          <w:sz w:val="28"/>
          <w:szCs w:val="28"/>
        </w:rPr>
        <w:t>асти политической системы, которые поддерживают и развивают общественную жизнь на базе нормативно-правовых актов, которые отражают закономерности развития общества в целом. Государственные органы, организации, кооперативы и другие составляющие политической</w:t>
      </w:r>
      <w:r>
        <w:rPr>
          <w:rFonts w:eastAsia="Times New Roman"/>
          <w:color w:val="000000"/>
          <w:sz w:val="28"/>
          <w:szCs w:val="28"/>
        </w:rPr>
        <w:t xml:space="preserve"> системы общества, в рамках интереса обеспечения своей жизнедеятельности различными способами поддерживают режим законности и устойчивость правопорядка. Политики, политические организации, которые выступают против правопорядка, лишаются защиты со стороны г</w:t>
      </w:r>
      <w:r>
        <w:rPr>
          <w:rFonts w:eastAsia="Times New Roman"/>
          <w:color w:val="000000"/>
          <w:sz w:val="28"/>
          <w:szCs w:val="28"/>
        </w:rPr>
        <w:t xml:space="preserve">осударства. </w:t>
      </w:r>
    </w:p>
    <w:p w:rsidR="00000000" w:rsidRDefault="006741AB">
      <w:pPr>
        <w:shd w:val="clear" w:color="auto" w:fill="FFFFFF"/>
        <w:spacing w:line="360" w:lineRule="auto"/>
        <w:ind w:firstLine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>Гарантии обеспечиваются государством юридически. К юридическим гарантиями относится деятельность государственных органов и учреждений, направленных на предотвращение, пресечение и предупреждение нарушений законности и правопорядка. В состав ор</w:t>
      </w:r>
      <w:r>
        <w:rPr>
          <w:rFonts w:eastAsia="Times New Roman"/>
          <w:color w:val="000000"/>
          <w:sz w:val="28"/>
          <w:szCs w:val="28"/>
        </w:rPr>
        <w:t>ганов государства, которые в силу предоставленных им полномочий осуществляют обеспечение гарантий входят суды, исполнительные органы, а так же органы законодательные, то есть обеспечения законности осуществляется тремя ветками государственной власти, что п</w:t>
      </w:r>
      <w:r>
        <w:rPr>
          <w:rFonts w:eastAsia="Times New Roman"/>
          <w:color w:val="000000"/>
          <w:sz w:val="28"/>
          <w:szCs w:val="28"/>
        </w:rPr>
        <w:t>одчеркивает особую важность в осуществлении реализации законности и правопорядка. Координацией направления борьбы с возможными правонарушениями занимаются законодательные органы, посредствам принятия соответствующих нормативно-правовых актов. Задача профил</w:t>
      </w:r>
      <w:r>
        <w:rPr>
          <w:rFonts w:eastAsia="Times New Roman"/>
          <w:color w:val="000000"/>
          <w:sz w:val="28"/>
          <w:szCs w:val="28"/>
        </w:rPr>
        <w:t>актики, предупреждений и пресечений преступлений и правонарушений лежит на правоохранительных органах. При наличии достаточных экономических, а так же политических гарантий, правоохранительная деятельность эффективно работает над стоящими перед ними задача</w:t>
      </w:r>
      <w:r>
        <w:rPr>
          <w:rFonts w:eastAsia="Times New Roman"/>
          <w:color w:val="000000"/>
          <w:sz w:val="28"/>
          <w:szCs w:val="28"/>
        </w:rPr>
        <w:t>ми. Следующей гарантией обеспечения законности и правопорядка по праву принадлежит нравственности. При соблюдении нравственности создаются благоприятные и гармоничная обстановка в общественных отношениях, что само по себе является серьезным регулятором. Ур</w:t>
      </w:r>
      <w:r>
        <w:rPr>
          <w:rFonts w:eastAsia="Times New Roman"/>
          <w:color w:val="000000"/>
          <w:sz w:val="28"/>
          <w:szCs w:val="28"/>
        </w:rPr>
        <w:t>овень духовности, воспитанности, культуры чуткость, отзывчивость и понимание государственных органов и служащих к человеку и его потребностям и интересам позволяет прочно закрепить соблюдение законности и правопорядка. Духовным воспитанием индивидов в госу</w:t>
      </w:r>
      <w:r>
        <w:rPr>
          <w:rFonts w:eastAsia="Times New Roman"/>
          <w:color w:val="000000"/>
          <w:sz w:val="28"/>
          <w:szCs w:val="28"/>
        </w:rPr>
        <w:t>дарстве занимаются различные школы, общественные организации, учреждения культуры, искусства. Духовная составляющая так же в ходит в сферу государственных задач, поскольку оно закладывает в индивиде дальнейшее восприятие мира, права и государства, тем самы</w:t>
      </w:r>
      <w:r>
        <w:rPr>
          <w:rFonts w:eastAsia="Times New Roman"/>
          <w:color w:val="000000"/>
          <w:sz w:val="28"/>
          <w:szCs w:val="28"/>
        </w:rPr>
        <w:t>м формируя его правосознание. Должный уровень правосознания является лучшим регулятором общественных отношений в государстве.</w:t>
      </w:r>
    </w:p>
    <w:p w:rsidR="00000000" w:rsidRDefault="006741AB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z w:val="28"/>
          <w:szCs w:val="28"/>
          <w:lang w:val="en-US"/>
        </w:rPr>
      </w:pPr>
    </w:p>
    <w:p w:rsidR="00000000" w:rsidRDefault="006741AB">
      <w:pPr>
        <w:shd w:val="clear" w:color="auto" w:fill="FFFFFF"/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  <w:lang w:val="en-US"/>
        </w:rPr>
        <w:lastRenderedPageBreak/>
        <w:t>3.2.</w:t>
      </w:r>
      <w:r>
        <w:rPr>
          <w:rFonts w:eastAsia="Times New Roman"/>
          <w:b/>
          <w:bCs/>
          <w:color w:val="000000"/>
          <w:sz w:val="28"/>
          <w:szCs w:val="28"/>
        </w:rPr>
        <w:t>Соотношение законности и правопорядка</w:t>
      </w:r>
    </w:p>
    <w:p w:rsidR="00000000" w:rsidRDefault="006741AB">
      <w:pPr>
        <w:shd w:val="clear" w:color="auto" w:fill="FFFFFF"/>
        <w:spacing w:line="360" w:lineRule="auto"/>
        <w:ind w:firstLine="70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В сфере права сложно найти определения менее взаимосвязанные, чем законность и правоп</w:t>
      </w:r>
      <w:r>
        <w:rPr>
          <w:rFonts w:eastAsia="Times New Roman"/>
          <w:sz w:val="28"/>
          <w:szCs w:val="28"/>
        </w:rPr>
        <w:t>орядок. Говоря об этом, имеется в виду что ранее вычленение в раздельные правовые категории данных понятий не проводились и считались равнозначными. Возникает необходимость проследить их сходства и различие, поскольку это имеет большое практическое значени</w:t>
      </w:r>
      <w:r>
        <w:rPr>
          <w:rFonts w:eastAsia="Times New Roman"/>
          <w:sz w:val="28"/>
          <w:szCs w:val="28"/>
        </w:rPr>
        <w:t xml:space="preserve">е для укрепления законности и упрочнения правопорядка. Важную роль при анализе и детальном рассмотрении как законности так и правопорядка играют социальные связи и отношения, при которых данные понятия функционируют. Обособленно друг от друга существовать </w:t>
      </w:r>
      <w:r>
        <w:rPr>
          <w:rFonts w:eastAsia="Times New Roman"/>
          <w:sz w:val="28"/>
          <w:szCs w:val="28"/>
        </w:rPr>
        <w:t>они не могут. При рассмотрении властных средств и способов осуществления власти государства берется одна связь. В таком случае законность является методом государственного управления обществом. При этом не сам правовой метод, а его качественные характерист</w:t>
      </w:r>
      <w:r>
        <w:rPr>
          <w:rFonts w:eastAsia="Times New Roman"/>
          <w:sz w:val="28"/>
          <w:szCs w:val="28"/>
        </w:rPr>
        <w:t>ики выступают основой.При рассмотрения основополагающих начал деятельности государства и его органов, должностных лиц, а так же других субъектов права находит место новая взаимосвязь, при которой законность является основным конституционным принципом. В сл</w:t>
      </w:r>
      <w:r>
        <w:rPr>
          <w:rFonts w:eastAsia="Times New Roman"/>
          <w:sz w:val="28"/>
          <w:szCs w:val="28"/>
        </w:rPr>
        <w:t xml:space="preserve">учае анализа демократии, она является правовой основой народовластия. При раскрытии сути нормативно правовых и правоохранительных актов, следственной, исполнительной и любой другой деятельности следует говорить о законности, как о сущности. </w:t>
      </w:r>
    </w:p>
    <w:p w:rsidR="00000000" w:rsidRDefault="006741AB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Сущностью зако</w:t>
      </w:r>
      <w:r>
        <w:rPr>
          <w:rFonts w:eastAsia="Times New Roman"/>
          <w:sz w:val="28"/>
          <w:szCs w:val="28"/>
        </w:rPr>
        <w:t>нности является требование правильного понимания и неукоснительного исполнения законов с целью защиты законных прав и интересов граждан, участников правоотношений а так же обеспечения выполнения ими обязанностей и в случае нарушений, привлечения к юридичес</w:t>
      </w:r>
      <w:r>
        <w:rPr>
          <w:rFonts w:eastAsia="Times New Roman"/>
          <w:sz w:val="28"/>
          <w:szCs w:val="28"/>
        </w:rPr>
        <w:t>кой ответственности. Данные положения важно брать во внимание при сравнении правопорядка и законности. В системе общества существуют три основных категории, которые необходимо проследить. Их взаимосвязь настолько сложна и многообразна, что нужно понять зав</w:t>
      </w:r>
      <w:r>
        <w:rPr>
          <w:rFonts w:eastAsia="Times New Roman"/>
          <w:sz w:val="28"/>
          <w:szCs w:val="28"/>
        </w:rPr>
        <w:t xml:space="preserve">исимость и провести параллель различий.  К таким категориям относятся: право, законность и </w:t>
      </w:r>
      <w:r>
        <w:rPr>
          <w:rFonts w:eastAsia="Times New Roman"/>
          <w:sz w:val="28"/>
          <w:szCs w:val="28"/>
        </w:rPr>
        <w:lastRenderedPageBreak/>
        <w:t xml:space="preserve">правопорядок. Свойства данных понятий переходят из одного качества в другое. </w:t>
      </w:r>
    </w:p>
    <w:p w:rsidR="00000000" w:rsidRDefault="006741AB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протяжении значительного времени под содержанием законности и правопорядка  понимало</w:t>
      </w:r>
      <w:r>
        <w:rPr>
          <w:rFonts w:eastAsia="Times New Roman"/>
          <w:sz w:val="28"/>
          <w:szCs w:val="28"/>
        </w:rPr>
        <w:t>сь точное исполнение законов и из за этого различие между этими понятиями не проводилось, и они понимались одинаково. Одинаковыми для этих правовых категорий является единое государственное содержание и интересы, они взаимосвязаны с правами, свободами юрид</w:t>
      </w:r>
      <w:r>
        <w:rPr>
          <w:rFonts w:eastAsia="Times New Roman"/>
          <w:sz w:val="28"/>
          <w:szCs w:val="28"/>
        </w:rPr>
        <w:t xml:space="preserve">ическими обязанностями, а так же с юридической ответственностью. Само по себе это предполагает существование отличий, которые определяют их обособленность. </w:t>
      </w:r>
    </w:p>
    <w:p w:rsidR="00000000" w:rsidRDefault="006741AB">
      <w:pPr>
        <w:pStyle w:val="ListParagraph"/>
        <w:numPr>
          <w:ilvl w:val="0"/>
          <w:numId w:val="5"/>
        </w:numPr>
        <w:shd w:val="clear" w:color="auto" w:fill="FFFFFF"/>
        <w:tabs>
          <w:tab w:val="left" w:pos="42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Законность и правопорядок являются разными по своему содержанию категориями. Законность это состоян</w:t>
      </w:r>
      <w:r>
        <w:rPr>
          <w:rFonts w:eastAsia="Times New Roman"/>
          <w:sz w:val="28"/>
          <w:szCs w:val="28"/>
        </w:rPr>
        <w:t>ие правовой деятельности субъектов правоотношения.  Правопорядок это состояние фактической урегулированности общественных отношений, посредствам реализации правовых норм.</w:t>
      </w:r>
    </w:p>
    <w:p w:rsidR="00000000" w:rsidRDefault="006741AB">
      <w:pPr>
        <w:pStyle w:val="ListParagraph"/>
        <w:numPr>
          <w:ilvl w:val="0"/>
          <w:numId w:val="5"/>
        </w:numPr>
        <w:shd w:val="clear" w:color="auto" w:fill="FFFFFF"/>
        <w:tabs>
          <w:tab w:val="left" w:pos="42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Они выступают различными стадиями реализации становления воли и интересов отправителе</w:t>
      </w:r>
      <w:r>
        <w:rPr>
          <w:rFonts w:eastAsia="Times New Roman"/>
          <w:sz w:val="28"/>
          <w:szCs w:val="28"/>
        </w:rPr>
        <w:t>й власти (народа)</w:t>
      </w:r>
      <w:r>
        <w:rPr>
          <w:rFonts w:eastAsia="Times New Roman"/>
          <w:sz w:val="28"/>
          <w:szCs w:val="28"/>
          <w:lang w:val="en-US"/>
        </w:rPr>
        <w:t>.</w:t>
      </w:r>
      <w:r>
        <w:rPr>
          <w:rFonts w:eastAsia="Times New Roman"/>
          <w:sz w:val="28"/>
          <w:szCs w:val="28"/>
        </w:rPr>
        <w:t>Законность это реализуемое право, качество актов, обладающих нормативностью.Правопорядок это претворенное в жизнь право, реализованные потребности, интересы государства и народа. Различным является степень развития правовой материи, момен</w:t>
      </w:r>
      <w:r>
        <w:rPr>
          <w:rFonts w:eastAsia="Times New Roman"/>
          <w:sz w:val="28"/>
          <w:szCs w:val="28"/>
        </w:rPr>
        <w:t xml:space="preserve">т зарождения, становления и конечный результат. </w:t>
      </w:r>
    </w:p>
    <w:p w:rsidR="00000000" w:rsidRDefault="006741AB">
      <w:pPr>
        <w:pStyle w:val="ListParagraph"/>
        <w:numPr>
          <w:ilvl w:val="0"/>
          <w:numId w:val="5"/>
        </w:numPr>
        <w:shd w:val="clear" w:color="auto" w:fill="FFFFFF"/>
        <w:tabs>
          <w:tab w:val="left" w:pos="42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Они обладают разным правовым функционалом. Законность является средством установления правопорядка, а правопорядок является результатом такого становления. Если есть законность, значит есть и правопорядок. Е</w:t>
      </w:r>
      <w:r>
        <w:rPr>
          <w:rFonts w:eastAsia="Times New Roman"/>
          <w:sz w:val="28"/>
          <w:szCs w:val="28"/>
        </w:rPr>
        <w:t>сли законности нет, значит, есть анархия, беззаконие, хаос. Именно поэтому существует тесная данных категорий. Правопорядок находится в прямой зависимости от законности, а последний в свою очередь напрямую зависит от процесса нормотворчества и процесса реа</w:t>
      </w:r>
      <w:r>
        <w:rPr>
          <w:rFonts w:eastAsia="Times New Roman"/>
          <w:sz w:val="28"/>
          <w:szCs w:val="28"/>
        </w:rPr>
        <w:t xml:space="preserve">лизации права. </w:t>
      </w:r>
    </w:p>
    <w:p w:rsidR="00000000" w:rsidRDefault="006741AB">
      <w:pPr>
        <w:pStyle w:val="ListParagraph"/>
        <w:numPr>
          <w:ilvl w:val="0"/>
          <w:numId w:val="5"/>
        </w:numPr>
        <w:shd w:val="clear" w:color="auto" w:fill="FFFFFF"/>
        <w:tabs>
          <w:tab w:val="left" w:pos="42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Различными являются их внешние и внутренние связи.Законность является причиной, а правопорядок следствием. В случае проведения анализа законности, сталкиваемся в основном с количественно-качественными характеристиками, а при анализе правопо</w:t>
      </w:r>
      <w:r>
        <w:rPr>
          <w:rFonts w:eastAsia="Times New Roman"/>
          <w:sz w:val="28"/>
          <w:szCs w:val="28"/>
        </w:rPr>
        <w:t>рядка с их состоянием и качеством. Законность является  реальной составляющей реализации норм права, а правопорядок действительность их реализации.      Если законность выступает качеством нормотворческого и правореализационного процессов, то в правопорядк</w:t>
      </w:r>
      <w:r>
        <w:rPr>
          <w:rFonts w:eastAsia="Times New Roman"/>
          <w:sz w:val="28"/>
          <w:szCs w:val="28"/>
        </w:rPr>
        <w:t xml:space="preserve">е она выступает одним из существенных проявлений состояния. </w:t>
      </w:r>
    </w:p>
    <w:p w:rsidR="00000000" w:rsidRDefault="006741AB">
      <w:pPr>
        <w:shd w:val="clear" w:color="auto" w:fill="FFFFFF"/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Любая из форм проявления законности имеет определенного рода последствия. Такие последствие не правильно включать в определение законности, так же как и нельзя смешивать эти понятия. Реализация з</w:t>
      </w:r>
      <w:r>
        <w:rPr>
          <w:rFonts w:eastAsia="Times New Roman"/>
          <w:sz w:val="28"/>
          <w:szCs w:val="28"/>
        </w:rPr>
        <w:t>аконности приводит к стабильным правоотношениям, обеспечивающий правовой порядок. Поэтому соблюдение норм права и есть осуществления законности. Законность в правоотношениях играет роль правового средства в осуществления государственной власти народом и го</w:t>
      </w:r>
      <w:r>
        <w:rPr>
          <w:rFonts w:eastAsia="Times New Roman"/>
          <w:sz w:val="28"/>
          <w:szCs w:val="28"/>
        </w:rPr>
        <w:t>сударства по обеспечению и установлению правопорядка. Данное условие является условием его нормального функционирования и обусловливает характерные черты правопорядка как свойство и состояние жизни общества. Данные черты являются антиподом таким понятиям к</w:t>
      </w:r>
      <w:r>
        <w:rPr>
          <w:rFonts w:eastAsia="Times New Roman"/>
          <w:sz w:val="28"/>
          <w:szCs w:val="28"/>
        </w:rPr>
        <w:t>ак правонарушение, преступность, беззаконие и тд. Именно поэтому при рассмотрении правопорядка необходимо выделить не только основу, структуру и форму, но и то что данные правовые элементы соответствуют определенным стандартам и требованиям и являются каче</w:t>
      </w:r>
      <w:r>
        <w:rPr>
          <w:rFonts w:eastAsia="Times New Roman"/>
          <w:sz w:val="28"/>
          <w:szCs w:val="28"/>
        </w:rPr>
        <w:t>ственной характеристикой законности. В этом и есть одно из существенных различий правопорядка от урегулированного правом и механизмом его реализации произвола. Законность направлена на обеспечение обязательности для исполнения норм права, а правопорядок яв</w:t>
      </w:r>
      <w:r>
        <w:rPr>
          <w:rFonts w:eastAsia="Times New Roman"/>
          <w:sz w:val="28"/>
          <w:szCs w:val="28"/>
        </w:rPr>
        <w:t xml:space="preserve">ляется результатом такого обеспечения. Содержание правопорядка включает в себя упорядоченность общественных отношений, которое выражается в правомерном поведении всех субъектов права. Это </w:t>
      </w:r>
      <w:r>
        <w:rPr>
          <w:rFonts w:eastAsia="Times New Roman"/>
          <w:sz w:val="28"/>
          <w:szCs w:val="28"/>
        </w:rPr>
        <w:lastRenderedPageBreak/>
        <w:t>значит, что когда субъекты права сообразуют свое поведение с субъект</w:t>
      </w:r>
      <w:r>
        <w:rPr>
          <w:rFonts w:eastAsia="Times New Roman"/>
          <w:sz w:val="28"/>
          <w:szCs w:val="28"/>
        </w:rPr>
        <w:t>ивными правами и обязанностями, тогда и формируется правопорядок. Следует отметить, что законность тесно взаимосвязана с законом, выражается в обязательных требованиях его соблюдения, а правопорядок направлен на реализацию субъективных прав и исполнение юр</w:t>
      </w:r>
      <w:r>
        <w:rPr>
          <w:rFonts w:eastAsia="Times New Roman"/>
          <w:sz w:val="28"/>
          <w:szCs w:val="28"/>
        </w:rPr>
        <w:t>идических обязанностей. При рассмотрении подобных элементов целесообразно выяснить сущности понятия «правомерное поведение». Сперва необходимо видеть что не каждое поведение индивидуумов имеет юридическую подоплеку. Как замечает В.Н. Кудрявцев право- регул</w:t>
      </w:r>
      <w:r>
        <w:rPr>
          <w:rFonts w:eastAsia="Times New Roman"/>
          <w:sz w:val="28"/>
          <w:szCs w:val="28"/>
        </w:rPr>
        <w:t>ирует не все и не любое поведение людей, а только некоторые виды поведения, которые имеют важное общественное значение. Будучи закреплённым в номе права, такое поведение становится юридически значимым, т.е. Вызывает те или иные юридические последствия, кот</w:t>
      </w:r>
      <w:r>
        <w:rPr>
          <w:rFonts w:eastAsia="Times New Roman"/>
          <w:sz w:val="28"/>
          <w:szCs w:val="28"/>
        </w:rPr>
        <w:t>орые обеспечиваются и охраняются государством. На этом основании можно сделать следующие выводы:  значимое поведение субъектов права (людей) нужно рассматривать в качестве правового поведения, в случае если оно урегулировано нормами права и влечет юридичес</w:t>
      </w:r>
      <w:r>
        <w:rPr>
          <w:rFonts w:eastAsia="Times New Roman"/>
          <w:sz w:val="28"/>
          <w:szCs w:val="28"/>
        </w:rPr>
        <w:t>кую ответственность.</w:t>
      </w:r>
    </w:p>
    <w:p w:rsidR="00000000" w:rsidRDefault="006741AB">
      <w:pPr>
        <w:shd w:val="clear" w:color="auto" w:fill="FFFFFF"/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Правомерное поведение – разновидность правового поведения</w:t>
      </w:r>
      <w:r>
        <w:rPr>
          <w:rFonts w:eastAsia="Times New Roman"/>
          <w:sz w:val="28"/>
          <w:szCs w:val="28"/>
        </w:rPr>
        <w:t>.О подобном поведении участников правоотношений можно говорить лишь в том ключе, в каком оно совпадает с элементом, отраженным в норме права, то есть находится в ведении правовог</w:t>
      </w:r>
      <w:r>
        <w:rPr>
          <w:rFonts w:eastAsia="Times New Roman"/>
          <w:sz w:val="28"/>
          <w:szCs w:val="28"/>
        </w:rPr>
        <w:t xml:space="preserve">о регулирования. Правомерное поведение является социально полезным и основано на соблюдении, исполнении и непосредственно использовании норм права. Таким образом, под правомерным поведением понимается общественная необходимость, желательное или допустимое </w:t>
      </w:r>
      <w:r>
        <w:rPr>
          <w:rFonts w:eastAsia="Times New Roman"/>
          <w:sz w:val="28"/>
          <w:szCs w:val="28"/>
        </w:rPr>
        <w:t xml:space="preserve">поведение участников правоотношений, которое соответствует требованиям норм права. Субъективную сторону характеризует степень осознанности и мотивация к правомерному поведению. </w:t>
      </w:r>
      <w:r>
        <w:rPr>
          <w:sz w:val="28"/>
          <w:szCs w:val="28"/>
          <w:shd w:val="clear" w:color="auto" w:fill="FFFFFF"/>
        </w:rPr>
        <w:t>Объективная сторона – это соответствие правомерного поведения нормам права. Реч</w:t>
      </w:r>
      <w:r>
        <w:rPr>
          <w:sz w:val="28"/>
          <w:szCs w:val="28"/>
          <w:shd w:val="clear" w:color="auto" w:fill="FFFFFF"/>
        </w:rPr>
        <w:t xml:space="preserve">ь идет о внешних формах проявления мотивации личности, согласуемых с правовыми предписаниями. </w:t>
      </w:r>
      <w:r>
        <w:rPr>
          <w:sz w:val="28"/>
          <w:szCs w:val="28"/>
          <w:shd w:val="clear" w:color="auto" w:fill="FFFFFF"/>
        </w:rPr>
        <w:lastRenderedPageBreak/>
        <w:t>Следовательно, правомерное поведение граждан (организаций) отличается своей спецификой, которую необходимо учитывать и в правотворческой и в правоприменительной д</w:t>
      </w:r>
      <w:r>
        <w:rPr>
          <w:sz w:val="28"/>
          <w:szCs w:val="28"/>
          <w:shd w:val="clear" w:color="auto" w:fill="FFFFFF"/>
        </w:rPr>
        <w:t>еятельности.Правопорядок следует отличать от близкого, но не идентичного ему явления – общественного порядка, который, как и правопорядок, характеризуется организованностью, упорядоченностью общественных отношений.Общественный порядок – это порядок обществ</w:t>
      </w:r>
      <w:r>
        <w:rPr>
          <w:sz w:val="28"/>
          <w:szCs w:val="28"/>
          <w:shd w:val="clear" w:color="auto" w:fill="FFFFFF"/>
        </w:rPr>
        <w:t>енных отношений, складывающийся в результате действия всех социальных норм, т.е. норм права, норм морали, а также обычаев, корпоративных норм</w:t>
      </w:r>
      <w:r>
        <w:rPr>
          <w:rFonts w:ascii="Arial" w:hAnsi="Arial" w:cs="Arial"/>
          <w:color w:val="51535E"/>
          <w:shd w:val="clear" w:color="auto" w:fill="FFFFFF"/>
        </w:rPr>
        <w:t>.</w:t>
      </w:r>
      <w:r>
        <w:rPr>
          <w:rFonts w:eastAsia="Times New Roman"/>
          <w:sz w:val="28"/>
          <w:szCs w:val="28"/>
        </w:rPr>
        <w:t xml:space="preserve">Другими словами, </w:t>
      </w:r>
      <w:r>
        <w:rPr>
          <w:sz w:val="28"/>
          <w:szCs w:val="28"/>
          <w:shd w:val="clear" w:color="auto" w:fill="FFFFFF"/>
        </w:rPr>
        <w:t>общественный порядок есть состояние урегулированности общественных отношений, основанное на реали</w:t>
      </w:r>
      <w:r>
        <w:rPr>
          <w:sz w:val="28"/>
          <w:szCs w:val="28"/>
          <w:shd w:val="clear" w:color="auto" w:fill="FFFFFF"/>
        </w:rPr>
        <w:t>зации всех социальных норм</w:t>
      </w:r>
      <w:r>
        <w:rPr>
          <w:sz w:val="28"/>
          <w:szCs w:val="28"/>
          <w:shd w:val="clear" w:color="auto" w:fill="FFFFFF"/>
        </w:rPr>
        <w:t>.</w:t>
      </w:r>
      <w:r>
        <w:rPr>
          <w:rFonts w:eastAsia="Times New Roman"/>
          <w:sz w:val="28"/>
          <w:szCs w:val="28"/>
        </w:rPr>
        <w:t>В заключении следует отметить, что</w:t>
      </w:r>
      <w:r>
        <w:rPr>
          <w:rFonts w:eastAsia="Times New Roman"/>
          <w:sz w:val="28"/>
          <w:szCs w:val="28"/>
          <w:lang w:val="en-US"/>
        </w:rPr>
        <w:t xml:space="preserve"> </w:t>
      </w:r>
      <w:r>
        <w:rPr>
          <w:sz w:val="28"/>
          <w:szCs w:val="28"/>
          <w:shd w:val="clear" w:color="auto" w:fill="FFFFFF"/>
        </w:rPr>
        <w:t>правопорядок – необходимая предпосылка, основа гражданского общества. На нем базируются все его сферы: и социально-экономическая, и политическая, и культурная. </w:t>
      </w:r>
      <w:r>
        <w:rPr>
          <w:rFonts w:eastAsia="Times New Roman"/>
          <w:sz w:val="28"/>
          <w:szCs w:val="28"/>
        </w:rPr>
        <w:t xml:space="preserve"> И на сегодняшний день проблема пр</w:t>
      </w:r>
      <w:r>
        <w:rPr>
          <w:rFonts w:eastAsia="Times New Roman"/>
          <w:sz w:val="28"/>
          <w:szCs w:val="28"/>
        </w:rPr>
        <w:t>авопорядка в России так же является актуальной.</w:t>
      </w:r>
    </w:p>
    <w:p w:rsidR="00000000" w:rsidRDefault="006741AB">
      <w:pPr>
        <w:pStyle w:val="af"/>
        <w:spacing w:line="360" w:lineRule="auto"/>
      </w:pPr>
    </w:p>
    <w:p w:rsidR="00000000" w:rsidRDefault="006741AB">
      <w:pPr>
        <w:pStyle w:val="af"/>
        <w:jc w:val="center"/>
        <w:rPr>
          <w:b/>
          <w:bCs/>
          <w:lang w:eastAsia="zh-CN"/>
        </w:rPr>
      </w:pPr>
    </w:p>
    <w:p w:rsidR="00000000" w:rsidRDefault="006741AB">
      <w:pPr>
        <w:pStyle w:val="af"/>
        <w:jc w:val="center"/>
        <w:rPr>
          <w:b/>
          <w:bCs/>
          <w:lang w:eastAsia="zh-CN"/>
        </w:rPr>
      </w:pPr>
    </w:p>
    <w:p w:rsidR="00000000" w:rsidRDefault="006741AB">
      <w:pPr>
        <w:pStyle w:val="af"/>
        <w:jc w:val="center"/>
        <w:rPr>
          <w:b/>
          <w:bCs/>
          <w:lang w:eastAsia="zh-CN"/>
        </w:rPr>
      </w:pPr>
    </w:p>
    <w:p w:rsidR="00000000" w:rsidRDefault="006741AB">
      <w:pPr>
        <w:pStyle w:val="af"/>
        <w:jc w:val="center"/>
        <w:rPr>
          <w:b/>
          <w:bCs/>
          <w:lang w:eastAsia="zh-CN"/>
        </w:rPr>
      </w:pPr>
    </w:p>
    <w:p w:rsidR="00000000" w:rsidRDefault="006741AB">
      <w:pPr>
        <w:pStyle w:val="af"/>
        <w:jc w:val="center"/>
        <w:rPr>
          <w:b/>
          <w:bCs/>
          <w:lang w:eastAsia="zh-CN"/>
        </w:rPr>
      </w:pPr>
    </w:p>
    <w:p w:rsidR="00000000" w:rsidRDefault="006741AB">
      <w:pPr>
        <w:pStyle w:val="af"/>
        <w:jc w:val="center"/>
        <w:rPr>
          <w:b/>
          <w:bCs/>
          <w:lang w:eastAsia="zh-CN"/>
        </w:rPr>
      </w:pPr>
    </w:p>
    <w:p w:rsidR="00000000" w:rsidRDefault="006741AB">
      <w:pPr>
        <w:pStyle w:val="af"/>
        <w:jc w:val="center"/>
        <w:rPr>
          <w:b/>
          <w:bCs/>
          <w:lang w:eastAsia="zh-CN"/>
        </w:rPr>
      </w:pPr>
    </w:p>
    <w:p w:rsidR="00000000" w:rsidRDefault="006741AB">
      <w:pPr>
        <w:pStyle w:val="af"/>
        <w:jc w:val="center"/>
        <w:rPr>
          <w:b/>
          <w:bCs/>
          <w:lang w:eastAsia="zh-CN"/>
        </w:rPr>
      </w:pPr>
    </w:p>
    <w:p w:rsidR="00000000" w:rsidRDefault="006741AB">
      <w:pPr>
        <w:pStyle w:val="af"/>
        <w:jc w:val="center"/>
        <w:rPr>
          <w:b/>
          <w:bCs/>
          <w:lang w:eastAsia="zh-CN"/>
        </w:rPr>
      </w:pPr>
    </w:p>
    <w:p w:rsidR="00000000" w:rsidRDefault="006741AB">
      <w:pPr>
        <w:pStyle w:val="af"/>
        <w:jc w:val="center"/>
        <w:rPr>
          <w:b/>
          <w:bCs/>
          <w:lang w:eastAsia="zh-CN"/>
        </w:rPr>
      </w:pPr>
    </w:p>
    <w:p w:rsidR="00000000" w:rsidRDefault="006741AB">
      <w:pPr>
        <w:pStyle w:val="af"/>
        <w:jc w:val="center"/>
        <w:rPr>
          <w:b/>
          <w:bCs/>
          <w:lang w:eastAsia="zh-CN"/>
        </w:rPr>
      </w:pPr>
    </w:p>
    <w:p w:rsidR="00000000" w:rsidRDefault="006741AB">
      <w:pPr>
        <w:pStyle w:val="af"/>
        <w:jc w:val="center"/>
        <w:rPr>
          <w:b/>
          <w:bCs/>
          <w:lang w:eastAsia="zh-CN"/>
        </w:rPr>
      </w:pPr>
    </w:p>
    <w:p w:rsidR="00000000" w:rsidRDefault="006741AB">
      <w:pPr>
        <w:pStyle w:val="af"/>
        <w:jc w:val="center"/>
        <w:rPr>
          <w:b/>
          <w:bCs/>
          <w:lang w:eastAsia="zh-CN"/>
        </w:rPr>
      </w:pPr>
    </w:p>
    <w:p w:rsidR="00000000" w:rsidRDefault="006741AB">
      <w:pPr>
        <w:pStyle w:val="af"/>
        <w:jc w:val="center"/>
        <w:rPr>
          <w:b/>
          <w:bCs/>
          <w:lang w:eastAsia="zh-CN"/>
        </w:rPr>
      </w:pPr>
    </w:p>
    <w:p w:rsidR="00000000" w:rsidRDefault="006741AB">
      <w:pPr>
        <w:pStyle w:val="af"/>
        <w:jc w:val="center"/>
        <w:rPr>
          <w:b/>
          <w:bCs/>
          <w:lang w:eastAsia="zh-CN"/>
        </w:rPr>
      </w:pPr>
    </w:p>
    <w:p w:rsidR="00000000" w:rsidRDefault="006741AB">
      <w:pPr>
        <w:pStyle w:val="af"/>
        <w:jc w:val="center"/>
        <w:rPr>
          <w:b/>
          <w:bCs/>
          <w:lang w:eastAsia="zh-CN"/>
        </w:rPr>
      </w:pPr>
    </w:p>
    <w:p w:rsidR="00000000" w:rsidRDefault="006741AB">
      <w:pPr>
        <w:pStyle w:val="af"/>
        <w:jc w:val="center"/>
        <w:rPr>
          <w:b/>
          <w:bCs/>
          <w:lang w:eastAsia="zh-CN"/>
        </w:rPr>
      </w:pPr>
    </w:p>
    <w:p w:rsidR="00000000" w:rsidRDefault="006741AB">
      <w:pPr>
        <w:pStyle w:val="af"/>
        <w:jc w:val="center"/>
        <w:rPr>
          <w:b/>
          <w:bCs/>
          <w:lang w:eastAsia="zh-CN"/>
        </w:rPr>
      </w:pPr>
    </w:p>
    <w:p w:rsidR="00000000" w:rsidRDefault="006741AB">
      <w:pPr>
        <w:pStyle w:val="af"/>
        <w:jc w:val="center"/>
        <w:rPr>
          <w:b/>
          <w:bCs/>
          <w:lang w:eastAsia="zh-CN"/>
        </w:rPr>
      </w:pPr>
    </w:p>
    <w:p w:rsidR="00000000" w:rsidRDefault="006741AB">
      <w:pPr>
        <w:pStyle w:val="af"/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>ЗАКЛЮЧЕНИЕ</w:t>
      </w:r>
    </w:p>
    <w:p w:rsidR="00000000" w:rsidRDefault="006741AB">
      <w:pPr>
        <w:pStyle w:val="af"/>
        <w:shd w:val="clear" w:color="auto" w:fill="FFFFFF"/>
        <w:spacing w:beforeAutospacing="1" w:line="360" w:lineRule="auto"/>
      </w:pPr>
      <w:r>
        <w:rPr>
          <w:shd w:val="clear" w:color="auto" w:fill="FFFFFF"/>
        </w:rPr>
        <w:tab/>
      </w:r>
      <w:r>
        <w:rPr>
          <w:shd w:val="clear" w:color="auto" w:fill="FFFFFF"/>
        </w:rPr>
        <w:t>В заключении курсовой работы подведем итог проведенного исследования.</w:t>
      </w:r>
      <w:r>
        <w:rPr>
          <w:shd w:val="clear" w:color="auto" w:fill="FFFFFF"/>
        </w:rPr>
        <w:t>З</w:t>
      </w:r>
      <w:r>
        <w:rPr>
          <w:shd w:val="clear" w:color="auto" w:fill="FFFFFF"/>
        </w:rPr>
        <w:t>аконность есть реализация свободы человека, смоделированная в нормах права. Предусмотренные ими разнообраз</w:t>
      </w:r>
      <w:r>
        <w:rPr>
          <w:shd w:val="clear" w:color="auto" w:fill="FFFFFF"/>
        </w:rPr>
        <w:t>ные социально-экономические, политические и личные права, свободы и обязанности становятся реальностью общественной жизни лишь в режиме действующего закона. В противном случае они оказываются лишь благими намерениями законодательной власти.</w:t>
      </w:r>
    </w:p>
    <w:p w:rsidR="00000000" w:rsidRDefault="006741AB">
      <w:pPr>
        <w:pStyle w:val="af"/>
        <w:shd w:val="clear" w:color="auto" w:fill="FFFFFF"/>
        <w:spacing w:beforeAutospacing="1" w:line="360" w:lineRule="auto"/>
      </w:pPr>
      <w:r>
        <w:rPr>
          <w:shd w:val="clear" w:color="auto" w:fill="FFFFFF"/>
        </w:rPr>
        <w:tab/>
      </w:r>
      <w:r>
        <w:rPr>
          <w:shd w:val="clear" w:color="auto" w:fill="FFFFFF"/>
        </w:rPr>
        <w:t>Законность – э</w:t>
      </w:r>
      <w:r>
        <w:rPr>
          <w:shd w:val="clear" w:color="auto" w:fill="FFFFFF"/>
        </w:rPr>
        <w:t>то сфера свободного волеизъявления субъектов, в которой они осуществляют любые действия, не запрещенные правовыми нормами. Другими словами, это свобода, определяемая объективными условиями общественного развития, мера которой получает выражение в законе.Пр</w:t>
      </w:r>
      <w:r>
        <w:rPr>
          <w:shd w:val="clear" w:color="auto" w:fill="FFFFFF"/>
        </w:rPr>
        <w:t>авопорядок есть результат действия законности, реализованной свободы участников правоотношений. Свободное, а не принуждаемое воплощение в жизнь прав, свобод и обязанностей людей обеспечивает демократический образ жизни, реальную демократию, характеризует ц</w:t>
      </w:r>
      <w:r>
        <w:rPr>
          <w:shd w:val="clear" w:color="auto" w:fill="FFFFFF"/>
        </w:rPr>
        <w:t>ивилизованное общество как общество правопорядка:</w:t>
      </w:r>
    </w:p>
    <w:p w:rsidR="00000000" w:rsidRDefault="006741AB">
      <w:pPr>
        <w:pStyle w:val="af"/>
        <w:numPr>
          <w:ilvl w:val="0"/>
          <w:numId w:val="5"/>
        </w:numPr>
        <w:shd w:val="clear" w:color="auto" w:fill="FFFFFF"/>
        <w:tabs>
          <w:tab w:val="clear" w:pos="708"/>
          <w:tab w:val="left" w:pos="420"/>
        </w:tabs>
        <w:spacing w:after="0" w:line="360" w:lineRule="auto"/>
      </w:pPr>
      <w:r>
        <w:t>в деятельности государства осуществляется принцип разделения властей;</w:t>
      </w:r>
    </w:p>
    <w:p w:rsidR="00000000" w:rsidRDefault="006741AB">
      <w:pPr>
        <w:pStyle w:val="af"/>
        <w:numPr>
          <w:ilvl w:val="0"/>
          <w:numId w:val="5"/>
        </w:numPr>
        <w:shd w:val="clear" w:color="auto" w:fill="FFFFFF"/>
        <w:tabs>
          <w:tab w:val="clear" w:pos="708"/>
          <w:tab w:val="left" w:pos="420"/>
        </w:tabs>
        <w:spacing w:after="0" w:line="360" w:lineRule="auto"/>
      </w:pPr>
      <w:r>
        <w:t>в общественной жизни реально воплощаются справедливость, гуманизм, равенство всех перед законом и другие принципы права;</w:t>
      </w:r>
    </w:p>
    <w:p w:rsidR="00000000" w:rsidRDefault="006741AB">
      <w:pPr>
        <w:pStyle w:val="af"/>
        <w:numPr>
          <w:ilvl w:val="0"/>
          <w:numId w:val="5"/>
        </w:numPr>
        <w:shd w:val="clear" w:color="auto" w:fill="FFFFFF"/>
        <w:tabs>
          <w:tab w:val="clear" w:pos="708"/>
          <w:tab w:val="left" w:pos="420"/>
        </w:tabs>
        <w:spacing w:after="0" w:line="360" w:lineRule="auto"/>
      </w:pPr>
      <w:r>
        <w:t>интересы субъек</w:t>
      </w:r>
      <w:r>
        <w:t>тов права находятся под надежной охраной государства;</w:t>
      </w:r>
    </w:p>
    <w:p w:rsidR="00000000" w:rsidRDefault="006741AB">
      <w:pPr>
        <w:pStyle w:val="af"/>
        <w:numPr>
          <w:ilvl w:val="0"/>
          <w:numId w:val="5"/>
        </w:numPr>
        <w:shd w:val="clear" w:color="auto" w:fill="FFFFFF"/>
        <w:tabs>
          <w:tab w:val="clear" w:pos="708"/>
          <w:tab w:val="left" w:pos="420"/>
        </w:tabs>
        <w:spacing w:after="0" w:line="360" w:lineRule="auto"/>
      </w:pPr>
      <w:r>
        <w:t xml:space="preserve"> государство отвечает перед своими гражданами за нарушение их законных интересов;</w:t>
      </w:r>
    </w:p>
    <w:p w:rsidR="00000000" w:rsidRDefault="006741AB">
      <w:pPr>
        <w:pStyle w:val="af"/>
        <w:numPr>
          <w:ilvl w:val="0"/>
          <w:numId w:val="5"/>
        </w:numPr>
        <w:shd w:val="clear" w:color="auto" w:fill="FFFFFF"/>
        <w:tabs>
          <w:tab w:val="clear" w:pos="708"/>
          <w:tab w:val="left" w:pos="420"/>
        </w:tabs>
        <w:spacing w:after="0" w:line="360" w:lineRule="auto"/>
      </w:pPr>
      <w:r>
        <w:t xml:space="preserve"> граждане, в свою очередь, несут ответственность перед государством за совершенные правонарушения.</w:t>
      </w:r>
    </w:p>
    <w:p w:rsidR="00000000" w:rsidRDefault="006741AB">
      <w:pPr>
        <w:pStyle w:val="af"/>
        <w:shd w:val="clear" w:color="auto" w:fill="FFFFFF"/>
        <w:tabs>
          <w:tab w:val="clear" w:pos="708"/>
        </w:tabs>
        <w:spacing w:after="0" w:line="360" w:lineRule="auto"/>
        <w:ind w:firstLine="700"/>
      </w:pPr>
      <w:r>
        <w:t xml:space="preserve">В своей совокупности </w:t>
      </w:r>
      <w:r>
        <w:t>эти факторы образуют правовую основу реальной демократии, концентрируют в себе все положительные свойства правового регулирования общественных отношений.</w:t>
      </w:r>
    </w:p>
    <w:p w:rsidR="00000000" w:rsidRDefault="006741AB">
      <w:pPr>
        <w:pStyle w:val="af"/>
      </w:pPr>
    </w:p>
    <w:p w:rsidR="00000000" w:rsidRDefault="006741AB">
      <w:pPr>
        <w:pStyle w:val="af"/>
        <w:shd w:val="clear" w:color="auto" w:fill="FFFFFF"/>
        <w:spacing w:beforeAutospacing="1" w:line="240" w:lineRule="auto"/>
        <w:rPr>
          <w:rFonts w:ascii="Verdana" w:hAnsi="Verdana" w:cs="Verdana"/>
          <w:sz w:val="21"/>
          <w:szCs w:val="21"/>
          <w:shd w:val="clear" w:color="auto" w:fill="FFFFFF"/>
        </w:rPr>
      </w:pPr>
    </w:p>
    <w:p w:rsidR="00000000" w:rsidRDefault="006741AB">
      <w:pPr>
        <w:pStyle w:val="af"/>
        <w:shd w:val="clear" w:color="auto" w:fill="FFFFFF"/>
        <w:spacing w:beforeAutospacing="1" w:line="360" w:lineRule="auto"/>
        <w:rPr>
          <w:shd w:val="clear" w:color="auto" w:fill="FFFFFF"/>
        </w:rPr>
      </w:pPr>
    </w:p>
    <w:p w:rsidR="00000000" w:rsidRDefault="006741AB">
      <w:pPr>
        <w:pStyle w:val="af"/>
        <w:shd w:val="clear" w:color="auto" w:fill="FFFFFF"/>
        <w:spacing w:beforeAutospacing="1" w:line="360" w:lineRule="auto"/>
      </w:pPr>
      <w:r>
        <w:rPr>
          <w:shd w:val="clear" w:color="auto" w:fill="FFFFFF"/>
        </w:rPr>
        <w:t>Список литературы</w:t>
      </w:r>
    </w:p>
    <w:p w:rsidR="00000000" w:rsidRDefault="006741AB">
      <w:pPr>
        <w:pStyle w:val="af"/>
        <w:shd w:val="clear" w:color="auto" w:fill="FFFFFF"/>
        <w:spacing w:beforeAutospacing="1" w:line="360" w:lineRule="auto"/>
      </w:pPr>
      <w:r>
        <w:rPr>
          <w:shd w:val="clear" w:color="auto" w:fill="FFFFFF"/>
        </w:rPr>
        <w:t>1. Абдуллаева М.И. Правоведение,- М.: Финансовый контроль 2004- 445с.</w:t>
      </w:r>
    </w:p>
    <w:p w:rsidR="00000000" w:rsidRDefault="006741AB">
      <w:pPr>
        <w:pStyle w:val="af"/>
        <w:shd w:val="clear" w:color="auto" w:fill="FFFFFF"/>
        <w:spacing w:beforeAutospacing="1" w:line="360" w:lineRule="auto"/>
      </w:pPr>
      <w:r>
        <w:rPr>
          <w:shd w:val="clear" w:color="auto" w:fill="FFFFFF"/>
        </w:rPr>
        <w:t>2. Бабаев В</w:t>
      </w:r>
      <w:r>
        <w:rPr>
          <w:shd w:val="clear" w:color="auto" w:fill="FFFFFF"/>
        </w:rPr>
        <w:t>.К. Теория государства и прав. М.: Юристъ, 2002.- 592с.</w:t>
      </w:r>
    </w:p>
    <w:p w:rsidR="00000000" w:rsidRDefault="006741AB">
      <w:pPr>
        <w:pStyle w:val="af"/>
        <w:shd w:val="clear" w:color="auto" w:fill="FFFFFF"/>
        <w:spacing w:beforeAutospacing="1" w:line="360" w:lineRule="auto"/>
      </w:pPr>
      <w:r>
        <w:rPr>
          <w:shd w:val="clear" w:color="auto" w:fill="FFFFFF"/>
        </w:rPr>
        <w:t>3. Венгеров А.Б. Теория государства и права – М.: Юриспруденция, 20009</w:t>
      </w:r>
    </w:p>
    <w:p w:rsidR="00000000" w:rsidRDefault="006741AB">
      <w:pPr>
        <w:pStyle w:val="af"/>
        <w:shd w:val="clear" w:color="auto" w:fill="FFFFFF"/>
        <w:spacing w:beforeAutospacing="1" w:line="360" w:lineRule="auto"/>
      </w:pPr>
      <w:r>
        <w:rPr>
          <w:shd w:val="clear" w:color="auto" w:fill="FFFFFF"/>
        </w:rPr>
        <w:t>4. Верховцева У.В. Государство и право. – М.: Проспект 2009.- 566с.</w:t>
      </w:r>
    </w:p>
    <w:p w:rsidR="00000000" w:rsidRDefault="006741AB">
      <w:pPr>
        <w:pStyle w:val="af"/>
        <w:shd w:val="clear" w:color="auto" w:fill="FFFFFF"/>
        <w:spacing w:beforeAutospacing="1" w:line="360" w:lineRule="auto"/>
      </w:pPr>
      <w:r>
        <w:rPr>
          <w:shd w:val="clear" w:color="auto" w:fill="FFFFFF"/>
        </w:rPr>
        <w:t>5. Власов В.И. Теория государства и права:Учебник для ВУЗов и</w:t>
      </w:r>
      <w:r>
        <w:rPr>
          <w:shd w:val="clear" w:color="auto" w:fill="FFFFFF"/>
        </w:rPr>
        <w:t xml:space="preserve"> факультетов.- Ростов Н/Д: Феникс,2009 – 512с.</w:t>
      </w:r>
    </w:p>
    <w:p w:rsidR="00000000" w:rsidRDefault="006741AB">
      <w:pPr>
        <w:pStyle w:val="af"/>
        <w:shd w:val="clear" w:color="auto" w:fill="FFFFFF"/>
        <w:spacing w:beforeAutospacing="1" w:line="360" w:lineRule="auto"/>
      </w:pPr>
      <w:r>
        <w:rPr>
          <w:shd w:val="clear" w:color="auto" w:fill="FFFFFF"/>
        </w:rPr>
        <w:t>6. Лазарев В.В. Общая теория права и государства – М.: Юристъ, 2010. – 520с.</w:t>
      </w:r>
    </w:p>
    <w:p w:rsidR="00000000" w:rsidRDefault="006741AB">
      <w:pPr>
        <w:pStyle w:val="af"/>
        <w:shd w:val="clear" w:color="auto" w:fill="FFFFFF"/>
        <w:spacing w:beforeAutospacing="1" w:line="360" w:lineRule="auto"/>
      </w:pPr>
      <w:r>
        <w:rPr>
          <w:shd w:val="clear" w:color="auto" w:fill="FFFFFF"/>
        </w:rPr>
        <w:t>7. Матузов Н.И., Малько А.В. Теория государства и права М.: Юристъ 2004. 512 с.</w:t>
      </w:r>
    </w:p>
    <w:p w:rsidR="00000000" w:rsidRDefault="006741AB">
      <w:pPr>
        <w:pStyle w:val="af"/>
        <w:shd w:val="clear" w:color="auto" w:fill="FFFFFF"/>
        <w:spacing w:beforeAutospacing="1" w:line="360" w:lineRule="auto"/>
      </w:pPr>
      <w:r>
        <w:rPr>
          <w:shd w:val="clear" w:color="auto" w:fill="FFFFFF"/>
        </w:rPr>
        <w:t>8. Протасов В.Н. Теория права и государства. Проблем</w:t>
      </w:r>
      <w:r>
        <w:rPr>
          <w:shd w:val="clear" w:color="auto" w:fill="FFFFFF"/>
        </w:rPr>
        <w:t>ы теории права и государства: Вопросы и ответы. – М.: Юрист, 2009. –240с</w:t>
      </w:r>
    </w:p>
    <w:p w:rsidR="00000000" w:rsidRDefault="006741AB">
      <w:pPr>
        <w:pStyle w:val="af"/>
        <w:shd w:val="clear" w:color="auto" w:fill="FFFFFF"/>
        <w:spacing w:beforeAutospacing="1" w:line="360" w:lineRule="auto"/>
      </w:pPr>
      <w:r>
        <w:rPr>
          <w:shd w:val="clear" w:color="auto" w:fill="FFFFFF"/>
        </w:rPr>
        <w:t>9. Смоленский М.Б. Теория государства и права – Ростов – на – Дону 2007 282с.</w:t>
      </w:r>
    </w:p>
    <w:p w:rsidR="00000000" w:rsidRDefault="006741AB">
      <w:pPr>
        <w:pStyle w:val="af"/>
        <w:shd w:val="clear" w:color="auto" w:fill="FFFFFF"/>
        <w:spacing w:beforeAutospacing="1" w:line="360" w:lineRule="auto"/>
      </w:pPr>
      <w:r>
        <w:rPr>
          <w:shd w:val="clear" w:color="auto" w:fill="FFFFFF"/>
        </w:rPr>
        <w:t>10. Теория государства и права. Учебник для высших учебных заведений /Под редакцией профессора В. Г. Стре</w:t>
      </w:r>
      <w:r>
        <w:rPr>
          <w:shd w:val="clear" w:color="auto" w:fill="FFFFFF"/>
        </w:rPr>
        <w:t>козова – М.: Издательство "Интерстиль", 2008. – 384 с</w:t>
      </w:r>
    </w:p>
    <w:p w:rsidR="00000000" w:rsidRDefault="006741AB">
      <w:pPr>
        <w:pStyle w:val="af"/>
        <w:shd w:val="clear" w:color="auto" w:fill="FFFFFF"/>
        <w:spacing w:beforeAutospacing="1" w:line="360" w:lineRule="auto"/>
      </w:pPr>
      <w:r>
        <w:rPr>
          <w:shd w:val="clear" w:color="auto" w:fill="FFFFFF"/>
        </w:rPr>
        <w:t>11. Теория государства и права: Учебник для вузов / Под ред. В. М. Корельского, В. Д. Перевалова. – М.: НОРМА 2002. – 616 с.</w:t>
      </w:r>
    </w:p>
    <w:p w:rsidR="00000000" w:rsidRDefault="006741AB">
      <w:pPr>
        <w:jc w:val="both"/>
        <w:rPr>
          <w:sz w:val="28"/>
          <w:szCs w:val="28"/>
          <w:lang w:eastAsia="zh-CN"/>
        </w:rPr>
      </w:pPr>
    </w:p>
    <w:p w:rsidR="00000000" w:rsidRDefault="006741AB">
      <w:pPr>
        <w:jc w:val="both"/>
        <w:rPr>
          <w:sz w:val="28"/>
          <w:szCs w:val="28"/>
          <w:lang w:eastAsia="zh-CN"/>
        </w:rPr>
      </w:pPr>
    </w:p>
    <w:p w:rsidR="00000000" w:rsidRDefault="006741AB">
      <w:pPr>
        <w:jc w:val="both"/>
        <w:rPr>
          <w:sz w:val="28"/>
          <w:szCs w:val="28"/>
          <w:lang w:eastAsia="zh-CN"/>
        </w:rPr>
      </w:pPr>
    </w:p>
    <w:p w:rsidR="00000000" w:rsidRDefault="006741AB">
      <w:pPr>
        <w:jc w:val="both"/>
        <w:rPr>
          <w:sz w:val="28"/>
          <w:szCs w:val="28"/>
          <w:lang w:eastAsia="zh-CN"/>
        </w:rPr>
      </w:pPr>
    </w:p>
    <w:p w:rsidR="00000000" w:rsidRDefault="006741AB">
      <w:pPr>
        <w:pStyle w:val="111"/>
        <w:rPr>
          <w:b w:val="0"/>
        </w:rPr>
      </w:pPr>
    </w:p>
    <w:p w:rsidR="006741AB" w:rsidRDefault="006741AB">
      <w:pPr>
        <w:jc w:val="both"/>
        <w:rPr>
          <w:sz w:val="28"/>
          <w:szCs w:val="28"/>
        </w:rPr>
      </w:pPr>
    </w:p>
    <w:sectPr w:rsidR="006741A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1AB" w:rsidRDefault="006741AB">
      <w:r>
        <w:separator/>
      </w:r>
    </w:p>
  </w:endnote>
  <w:endnote w:type="continuationSeparator" w:id="0">
    <w:p w:rsidR="006741AB" w:rsidRDefault="0067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741AB">
    <w:pPr>
      <w:pStyle w:val="a6"/>
      <w:framePr w:wrap="around" w:vAnchor="text" w:hAnchor="margin" w:xAlign="right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:rsidR="00000000" w:rsidRDefault="006741A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741AB">
    <w:pPr>
      <w:pStyle w:val="a6"/>
      <w:jc w:val="center"/>
    </w:pPr>
  </w:p>
  <w:p w:rsidR="00000000" w:rsidRDefault="006741AB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741AB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741AB">
    <w:pPr>
      <w:pStyle w:val="a6"/>
      <w:jc w:val="center"/>
    </w:pPr>
  </w:p>
  <w:p w:rsidR="00000000" w:rsidRDefault="006741AB">
    <w:pPr>
      <w:pStyle w:val="a6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741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1AB" w:rsidRDefault="006741AB">
      <w:r>
        <w:separator/>
      </w:r>
    </w:p>
  </w:footnote>
  <w:footnote w:type="continuationSeparator" w:id="0">
    <w:p w:rsidR="006741AB" w:rsidRDefault="00674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741A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741A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741AB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3" o:spid="_x0000_s2061" type="#_x0000_t202" style="position:absolute;margin-left:0;margin-top:0;width:2in;height:2in;z-index:1;mso-wrap-style:none;mso-position-horizontal:center;mso-position-horizontal-relative:margin;v-text-anchor:top" filled="f" stroked="f" strokeweight="1.25pt">
          <v:fill o:detectmouseclick="t"/>
          <v:textbox style="mso-fit-shape-to-text:t" inset="0,0,0,0">
            <w:txbxContent>
              <w:p w:rsidR="00000000" w:rsidRDefault="006741AB"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 w:rsidR="00012D8F" w:rsidRPr="00012D8F">
                  <w:rPr>
                    <w:noProof/>
                  </w:rPr>
                  <w:t>24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741AB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4" o:spid="_x0000_s2062" type="#_x0000_t202" style="position:absolute;margin-left:0;margin-top:0;width:2in;height:2in;z-index:2;mso-wrap-style:none;mso-position-horizontal:center;mso-position-horizontal-relative:margin;v-text-anchor:top" filled="f" stroked="f" strokeweight="1.25pt">
          <v:fill o:detectmouseclick="t"/>
          <v:textbox style="mso-fit-shape-to-text:t" inset="0,0,0,0">
            <w:txbxContent>
              <w:p w:rsidR="00000000" w:rsidRDefault="006741AB"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</w:instrText>
                </w:r>
                <w:r>
                  <w:rPr>
                    <w:sz w:val="18"/>
                  </w:rPr>
                  <w:instrText xml:space="preserve">MERGEFORMAT </w:instrText>
                </w:r>
                <w:r>
                  <w:rPr>
                    <w:sz w:val="18"/>
                  </w:rPr>
                  <w:fldChar w:fldCharType="separate"/>
                </w:r>
                <w:r w:rsidR="00012D8F" w:rsidRPr="00012D8F">
                  <w:rPr>
                    <w:noProof/>
                  </w:rPr>
                  <w:t>2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E3D28"/>
    <w:multiLevelType w:val="singleLevel"/>
    <w:tmpl w:val="572E3D2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</w:abstractNum>
  <w:abstractNum w:abstractNumId="1">
    <w:nsid w:val="572E3D5D"/>
    <w:multiLevelType w:val="singleLevel"/>
    <w:tmpl w:val="572E3D5D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</w:abstractNum>
  <w:abstractNum w:abstractNumId="2">
    <w:nsid w:val="572E3E48"/>
    <w:multiLevelType w:val="singleLevel"/>
    <w:tmpl w:val="572E3E4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</w:abstractNum>
  <w:abstractNum w:abstractNumId="3">
    <w:nsid w:val="572E3EBA"/>
    <w:multiLevelType w:val="singleLevel"/>
    <w:tmpl w:val="572E3EB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</w:abstractNum>
  <w:abstractNum w:abstractNumId="4">
    <w:nsid w:val="572F1EE1"/>
    <w:multiLevelType w:val="singleLevel"/>
    <w:tmpl w:val="572F1EE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doNotValidateAgainstSchema/>
  <w:doNotDemarcateInvalidXml/>
  <w:hdrShapeDefaults>
    <o:shapedefaults v:ext="edit" spidmax="2063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doNotExpandShiftReturn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343A"/>
    <w:rsid w:val="00012D8F"/>
    <w:rsid w:val="00015691"/>
    <w:rsid w:val="00036E0E"/>
    <w:rsid w:val="00056AAE"/>
    <w:rsid w:val="0006370A"/>
    <w:rsid w:val="000765AF"/>
    <w:rsid w:val="00085F3F"/>
    <w:rsid w:val="0008741F"/>
    <w:rsid w:val="00093399"/>
    <w:rsid w:val="000C6CD5"/>
    <w:rsid w:val="000C7190"/>
    <w:rsid w:val="00131D35"/>
    <w:rsid w:val="001333FB"/>
    <w:rsid w:val="00144A30"/>
    <w:rsid w:val="00161F00"/>
    <w:rsid w:val="001713AC"/>
    <w:rsid w:val="00173483"/>
    <w:rsid w:val="00180B4F"/>
    <w:rsid w:val="001C5F71"/>
    <w:rsid w:val="002142BB"/>
    <w:rsid w:val="00214F99"/>
    <w:rsid w:val="00232771"/>
    <w:rsid w:val="00236749"/>
    <w:rsid w:val="00273364"/>
    <w:rsid w:val="002938A3"/>
    <w:rsid w:val="00294280"/>
    <w:rsid w:val="00295672"/>
    <w:rsid w:val="002B46E6"/>
    <w:rsid w:val="002D10A1"/>
    <w:rsid w:val="00303BFD"/>
    <w:rsid w:val="0032037F"/>
    <w:rsid w:val="00346A42"/>
    <w:rsid w:val="003479BE"/>
    <w:rsid w:val="00355FB3"/>
    <w:rsid w:val="0036433E"/>
    <w:rsid w:val="0037704B"/>
    <w:rsid w:val="0038580E"/>
    <w:rsid w:val="0039377A"/>
    <w:rsid w:val="003965AA"/>
    <w:rsid w:val="003A4458"/>
    <w:rsid w:val="003A4AB2"/>
    <w:rsid w:val="003C4C4C"/>
    <w:rsid w:val="003D0759"/>
    <w:rsid w:val="003E75DA"/>
    <w:rsid w:val="00486E11"/>
    <w:rsid w:val="004B41C7"/>
    <w:rsid w:val="004B6119"/>
    <w:rsid w:val="004D47BE"/>
    <w:rsid w:val="00513605"/>
    <w:rsid w:val="00514055"/>
    <w:rsid w:val="0052000D"/>
    <w:rsid w:val="005220B0"/>
    <w:rsid w:val="00551593"/>
    <w:rsid w:val="00586F61"/>
    <w:rsid w:val="00596411"/>
    <w:rsid w:val="005A02F4"/>
    <w:rsid w:val="005A1DC5"/>
    <w:rsid w:val="005A2C27"/>
    <w:rsid w:val="005A586B"/>
    <w:rsid w:val="005A591F"/>
    <w:rsid w:val="005D452C"/>
    <w:rsid w:val="00614F3D"/>
    <w:rsid w:val="00635DF0"/>
    <w:rsid w:val="0064706C"/>
    <w:rsid w:val="00666EA1"/>
    <w:rsid w:val="006741AB"/>
    <w:rsid w:val="006A67BD"/>
    <w:rsid w:val="006C545D"/>
    <w:rsid w:val="006E3C65"/>
    <w:rsid w:val="006E5F40"/>
    <w:rsid w:val="007079E1"/>
    <w:rsid w:val="00727AD2"/>
    <w:rsid w:val="00767E22"/>
    <w:rsid w:val="007831F2"/>
    <w:rsid w:val="007F0E08"/>
    <w:rsid w:val="00800A73"/>
    <w:rsid w:val="008052ED"/>
    <w:rsid w:val="00816201"/>
    <w:rsid w:val="0083067E"/>
    <w:rsid w:val="0083406F"/>
    <w:rsid w:val="008477AF"/>
    <w:rsid w:val="00852E88"/>
    <w:rsid w:val="00856D54"/>
    <w:rsid w:val="00870D9C"/>
    <w:rsid w:val="00891383"/>
    <w:rsid w:val="008C0E9B"/>
    <w:rsid w:val="008C50F8"/>
    <w:rsid w:val="008E095E"/>
    <w:rsid w:val="0092111C"/>
    <w:rsid w:val="00923A92"/>
    <w:rsid w:val="00925A4B"/>
    <w:rsid w:val="00936E60"/>
    <w:rsid w:val="00952419"/>
    <w:rsid w:val="009605A0"/>
    <w:rsid w:val="00990176"/>
    <w:rsid w:val="009940E1"/>
    <w:rsid w:val="009C6C29"/>
    <w:rsid w:val="009F28F3"/>
    <w:rsid w:val="009F57E6"/>
    <w:rsid w:val="00A03511"/>
    <w:rsid w:val="00A06A0F"/>
    <w:rsid w:val="00A93FBE"/>
    <w:rsid w:val="00AA53F3"/>
    <w:rsid w:val="00AC380D"/>
    <w:rsid w:val="00AD3BD6"/>
    <w:rsid w:val="00AE304C"/>
    <w:rsid w:val="00AF2DFD"/>
    <w:rsid w:val="00B0765C"/>
    <w:rsid w:val="00B27076"/>
    <w:rsid w:val="00B316BD"/>
    <w:rsid w:val="00B62F31"/>
    <w:rsid w:val="00BA2222"/>
    <w:rsid w:val="00BA54B6"/>
    <w:rsid w:val="00BD2360"/>
    <w:rsid w:val="00BD5CBD"/>
    <w:rsid w:val="00C10C39"/>
    <w:rsid w:val="00C36F52"/>
    <w:rsid w:val="00C371F1"/>
    <w:rsid w:val="00C43823"/>
    <w:rsid w:val="00C467CB"/>
    <w:rsid w:val="00C87003"/>
    <w:rsid w:val="00C87CA8"/>
    <w:rsid w:val="00CF024E"/>
    <w:rsid w:val="00D304A5"/>
    <w:rsid w:val="00D53A84"/>
    <w:rsid w:val="00D55811"/>
    <w:rsid w:val="00D55D5C"/>
    <w:rsid w:val="00D65C2F"/>
    <w:rsid w:val="00D71A93"/>
    <w:rsid w:val="00D84201"/>
    <w:rsid w:val="00DA2739"/>
    <w:rsid w:val="00DB343A"/>
    <w:rsid w:val="00DC28C3"/>
    <w:rsid w:val="00DC5373"/>
    <w:rsid w:val="00DD58EB"/>
    <w:rsid w:val="00DF255A"/>
    <w:rsid w:val="00DF28A4"/>
    <w:rsid w:val="00E111D5"/>
    <w:rsid w:val="00E14DAE"/>
    <w:rsid w:val="00E34568"/>
    <w:rsid w:val="00E5757A"/>
    <w:rsid w:val="00E60BE0"/>
    <w:rsid w:val="00E6124B"/>
    <w:rsid w:val="00E62DB4"/>
    <w:rsid w:val="00E6698C"/>
    <w:rsid w:val="00E863FB"/>
    <w:rsid w:val="00EA2E20"/>
    <w:rsid w:val="00EB684D"/>
    <w:rsid w:val="00EF1088"/>
    <w:rsid w:val="00EF22B1"/>
    <w:rsid w:val="00EF45D1"/>
    <w:rsid w:val="00F1026B"/>
    <w:rsid w:val="00F1252F"/>
    <w:rsid w:val="00F146A9"/>
    <w:rsid w:val="00F34C32"/>
    <w:rsid w:val="00F433AC"/>
    <w:rsid w:val="00F630E3"/>
    <w:rsid w:val="00F82005"/>
    <w:rsid w:val="00F961BB"/>
    <w:rsid w:val="00F968E8"/>
    <w:rsid w:val="00FA6251"/>
    <w:rsid w:val="00FC45D5"/>
    <w:rsid w:val="00FC5B7B"/>
    <w:rsid w:val="00FC5C4C"/>
    <w:rsid w:val="02AC5FBC"/>
    <w:rsid w:val="04457C1A"/>
    <w:rsid w:val="093F04BA"/>
    <w:rsid w:val="0B386076"/>
    <w:rsid w:val="0D473ACE"/>
    <w:rsid w:val="1214028B"/>
    <w:rsid w:val="13C10F79"/>
    <w:rsid w:val="1D4D22AC"/>
    <w:rsid w:val="25FF40AB"/>
    <w:rsid w:val="277314C4"/>
    <w:rsid w:val="28C82B30"/>
    <w:rsid w:val="29923F8F"/>
    <w:rsid w:val="2F712264"/>
    <w:rsid w:val="313D6058"/>
    <w:rsid w:val="383E5326"/>
    <w:rsid w:val="3978229E"/>
    <w:rsid w:val="476E33B5"/>
    <w:rsid w:val="47C27346"/>
    <w:rsid w:val="49D17D64"/>
    <w:rsid w:val="4EE07773"/>
    <w:rsid w:val="51B8499E"/>
    <w:rsid w:val="573212DA"/>
    <w:rsid w:val="58801E3E"/>
    <w:rsid w:val="5EF632A0"/>
    <w:rsid w:val="664273DF"/>
    <w:rsid w:val="683F2814"/>
    <w:rsid w:val="73C46542"/>
    <w:rsid w:val="749B52BA"/>
    <w:rsid w:val="786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footer" w:uiPriority="99"/>
    <w:lsdException w:name="caption" w:semiHidden="1" w:unhideWhenUsed="1" w:qFormat="1"/>
    <w:lsdException w:name="footnote reference" w:uiPriority="99" w:unhideWhenUsed="1"/>
    <w:lsdException w:name="Title" w:uiPriority="99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34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widowControl w:val="0"/>
      <w:autoSpaceDE w:val="0"/>
      <w:autoSpaceDN w:val="0"/>
      <w:adjustRightInd w:val="0"/>
      <w:ind w:firstLine="709"/>
      <w:jc w:val="center"/>
      <w:outlineLvl w:val="0"/>
    </w:pPr>
    <w:rPr>
      <w:rFonts w:ascii="Times New Roman CYR" w:hAnsi="Times New Roman CYR" w:cs="Times New Roman CYR"/>
      <w:sz w:val="32"/>
      <w:szCs w:val="32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ind w:firstLine="709"/>
      <w:jc w:val="both"/>
      <w:outlineLvl w:val="1"/>
    </w:pPr>
    <w:rPr>
      <w:rFonts w:ascii="Times New Roman CYR" w:hAnsi="Times New Roman CYR" w:cs="Times New Roman CYR"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widowControl w:val="0"/>
      <w:autoSpaceDE w:val="0"/>
      <w:autoSpaceDN w:val="0"/>
      <w:adjustRightInd w:val="0"/>
      <w:jc w:val="right"/>
      <w:outlineLvl w:val="3"/>
    </w:pPr>
    <w:rPr>
      <w:rFonts w:ascii="Times New Roman CYR" w:hAnsi="Times New Roman CYR" w:cs="Times New Roman CYR"/>
      <w:sz w:val="32"/>
      <w:szCs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uiPriority w:val="99"/>
    <w:locked/>
  </w:style>
  <w:style w:type="character" w:customStyle="1" w:styleId="a5">
    <w:name w:val="Нижний колонтитул Знак"/>
    <w:link w:val="a6"/>
    <w:uiPriority w:val="99"/>
    <w:rPr>
      <w:sz w:val="24"/>
      <w:szCs w:val="24"/>
    </w:rPr>
  </w:style>
  <w:style w:type="character" w:customStyle="1" w:styleId="nobr">
    <w:name w:val="nobr"/>
    <w:basedOn w:val="a0"/>
  </w:style>
  <w:style w:type="character" w:customStyle="1" w:styleId="blk">
    <w:name w:val="blk"/>
    <w:basedOn w:val="a0"/>
  </w:style>
  <w:style w:type="character" w:customStyle="1" w:styleId="a7">
    <w:name w:val="Верхний колонтитул Знак"/>
    <w:link w:val="a8"/>
    <w:rPr>
      <w:sz w:val="24"/>
      <w:szCs w:val="24"/>
    </w:rPr>
  </w:style>
  <w:style w:type="character" w:styleId="a9">
    <w:name w:val="footnote reference"/>
    <w:uiPriority w:val="99"/>
    <w:unhideWhenUsed/>
    <w:rPr>
      <w:vertAlign w:val="superscript"/>
    </w:rPr>
  </w:style>
  <w:style w:type="character" w:styleId="aa">
    <w:name w:val="page number"/>
    <w:basedOn w:val="a0"/>
  </w:style>
  <w:style w:type="character" w:styleId="ab">
    <w:name w:val="Hyperlink"/>
    <w:uiPriority w:val="99"/>
    <w:unhideWhenUsed/>
    <w:rPr>
      <w:color w:val="0000FF"/>
      <w:u w:val="single"/>
    </w:rPr>
  </w:style>
  <w:style w:type="character" w:customStyle="1" w:styleId="ac">
    <w:name w:val="Название Знак"/>
    <w:link w:val="ad"/>
    <w:uiPriority w:val="99"/>
    <w:rPr>
      <w:b/>
    </w:rPr>
  </w:style>
  <w:style w:type="character" w:customStyle="1" w:styleId="10">
    <w:name w:val="Текст сноски Знак1"/>
    <w:basedOn w:val="a0"/>
    <w:link w:val="a4"/>
  </w:style>
  <w:style w:type="character" w:customStyle="1" w:styleId="ae">
    <w:name w:val="Обычный (веб) Знак"/>
    <w:link w:val="af"/>
    <w:uiPriority w:val="34"/>
    <w:locked/>
    <w:rPr>
      <w:color w:val="000000"/>
      <w:sz w:val="28"/>
      <w:szCs w:val="28"/>
    </w:rPr>
  </w:style>
  <w:style w:type="paragraph" w:customStyle="1" w:styleId="111">
    <w:name w:val="1.1.1."/>
    <w:basedOn w:val="a"/>
    <w:uiPriority w:val="34"/>
    <w:qFormat/>
    <w:pPr>
      <w:tabs>
        <w:tab w:val="left" w:pos="1701"/>
      </w:tabs>
      <w:spacing w:line="360" w:lineRule="auto"/>
      <w:ind w:left="360"/>
      <w:contextualSpacing/>
      <w:jc w:val="center"/>
    </w:pPr>
    <w:rPr>
      <w:b/>
      <w:bCs/>
      <w:i/>
      <w:iCs/>
      <w:sz w:val="32"/>
      <w:szCs w:val="32"/>
    </w:rPr>
  </w:style>
  <w:style w:type="paragraph" w:styleId="af0">
    <w:name w:val="Body Text"/>
    <w:basedOn w:val="a"/>
    <w:pPr>
      <w:spacing w:after="120"/>
    </w:pPr>
  </w:style>
  <w:style w:type="paragraph" w:styleId="a8">
    <w:name w:val="header"/>
    <w:basedOn w:val="a"/>
    <w:link w:val="a7"/>
    <w:pPr>
      <w:tabs>
        <w:tab w:val="center" w:pos="4677"/>
        <w:tab w:val="right" w:pos="9355"/>
      </w:tabs>
    </w:pPr>
  </w:style>
  <w:style w:type="paragraph" w:customStyle="1" w:styleId="af1">
    <w:name w:val="табл"/>
    <w:basedOn w:val="a"/>
    <w:pPr>
      <w:spacing w:line="360" w:lineRule="auto"/>
    </w:pPr>
    <w:rPr>
      <w:sz w:val="28"/>
      <w:szCs w:val="20"/>
    </w:rPr>
  </w:style>
  <w:style w:type="paragraph" w:customStyle="1" w:styleId="e3">
    <w:name w:val="Îñíîâíîé òåêñò ñ îòñòóï÷eì 3"/>
    <w:basedOn w:val="a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paragraph" w:customStyle="1" w:styleId="Normal2">
    <w:name w:val="Normal2"/>
    <w:pPr>
      <w:widowControl w:val="0"/>
      <w:spacing w:line="260" w:lineRule="auto"/>
      <w:ind w:firstLine="420"/>
      <w:jc w:val="both"/>
    </w:pPr>
    <w:rPr>
      <w:snapToGrid w:val="0"/>
      <w:sz w:val="18"/>
    </w:rPr>
  </w:style>
  <w:style w:type="paragraph" w:styleId="a4">
    <w:name w:val="footnote text"/>
    <w:basedOn w:val="a"/>
    <w:link w:val="a3"/>
    <w:uiPriority w:val="99"/>
    <w:unhideWhenUsed/>
    <w:qFormat/>
    <w:pPr>
      <w:tabs>
        <w:tab w:val="left" w:pos="708"/>
      </w:tabs>
      <w:contextualSpacing/>
    </w:pPr>
    <w:rPr>
      <w:sz w:val="20"/>
      <w:szCs w:val="20"/>
    </w:rPr>
  </w:style>
  <w:style w:type="paragraph" w:styleId="ad">
    <w:name w:val="Title"/>
    <w:basedOn w:val="a"/>
    <w:link w:val="ac"/>
    <w:uiPriority w:val="99"/>
    <w:qFormat/>
    <w:pPr>
      <w:jc w:val="center"/>
    </w:pPr>
    <w:rPr>
      <w:b/>
      <w:sz w:val="20"/>
      <w:szCs w:val="2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">
    <w:name w:val="Body Text Indent 3"/>
    <w:basedOn w:val="a"/>
    <w:pPr>
      <w:keepLines/>
      <w:widowControl w:val="0"/>
      <w:autoSpaceDE w:val="0"/>
      <w:autoSpaceDN w:val="0"/>
      <w:adjustRightInd w:val="0"/>
      <w:ind w:firstLine="709"/>
      <w:jc w:val="center"/>
    </w:pPr>
    <w:rPr>
      <w:rFonts w:ascii="Times New Roman CYR" w:hAnsi="Times New Roman CYR" w:cs="Times New Roman CYR"/>
      <w:sz w:val="32"/>
      <w:szCs w:val="32"/>
    </w:rPr>
  </w:style>
  <w:style w:type="paragraph" w:customStyle="1" w:styleId="Iauiue">
    <w:name w:val="Iau?iue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6">
    <w:name w:val="footer"/>
    <w:basedOn w:val="a"/>
    <w:link w:val="a5"/>
    <w:uiPriority w:val="99"/>
    <w:pPr>
      <w:tabs>
        <w:tab w:val="center" w:pos="4677"/>
        <w:tab w:val="right" w:pos="9355"/>
      </w:tabs>
    </w:pPr>
  </w:style>
  <w:style w:type="paragraph" w:customStyle="1" w:styleId="ListParagraph">
    <w:name w:val="List Paragraph"/>
    <w:basedOn w:val="a"/>
    <w:uiPriority w:val="34"/>
    <w:qFormat/>
    <w:pPr>
      <w:ind w:left="720"/>
      <w:contextualSpacing/>
    </w:pPr>
  </w:style>
  <w:style w:type="paragraph" w:styleId="af2">
    <w:name w:val="Body Text Indent"/>
    <w:basedOn w:val="a"/>
    <w:pPr>
      <w:widowControl w:val="0"/>
      <w:tabs>
        <w:tab w:val="left" w:pos="9064"/>
      </w:tabs>
      <w:autoSpaceDE w:val="0"/>
      <w:autoSpaceDN w:val="0"/>
      <w:adjustRightInd w:val="0"/>
      <w:ind w:right="-8" w:firstLine="709"/>
      <w:jc w:val="center"/>
    </w:pPr>
    <w:rPr>
      <w:rFonts w:ascii="Times New Roman CYR" w:hAnsi="Times New Roman CYR" w:cs="Times New Roman CYR"/>
      <w:b/>
      <w:bCs/>
      <w:sz w:val="32"/>
      <w:szCs w:val="32"/>
    </w:rPr>
  </w:style>
  <w:style w:type="paragraph" w:styleId="af3">
    <w:name w:val="No Spacing"/>
    <w:uiPriority w:val="1"/>
    <w:qFormat/>
    <w:rPr>
      <w:rFonts w:ascii="Calibri" w:hAnsi="Calibri"/>
      <w:sz w:val="22"/>
      <w:szCs w:val="22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">
    <w:name w:val="Normal (Web)"/>
    <w:basedOn w:val="a"/>
    <w:link w:val="ae"/>
    <w:uiPriority w:val="34"/>
    <w:unhideWhenUsed/>
    <w:qFormat/>
    <w:pPr>
      <w:tabs>
        <w:tab w:val="left" w:pos="708"/>
      </w:tabs>
      <w:spacing w:after="200" w:line="276" w:lineRule="auto"/>
      <w:contextualSpacing/>
      <w:jc w:val="both"/>
    </w:pPr>
    <w:rPr>
      <w:color w:val="000000"/>
      <w:sz w:val="28"/>
      <w:szCs w:val="28"/>
    </w:rPr>
  </w:style>
  <w:style w:type="paragraph" w:customStyle="1" w:styleId="af5">
    <w:name w:val="РП"/>
    <w:basedOn w:val="a"/>
    <w:qFormat/>
    <w:pPr>
      <w:widowControl w:val="0"/>
      <w:shd w:val="clear" w:color="auto" w:fill="FFFFFF"/>
      <w:autoSpaceDE w:val="0"/>
      <w:autoSpaceDN w:val="0"/>
      <w:adjustRightInd w:val="0"/>
      <w:jc w:val="both"/>
    </w:pPr>
    <w:rPr>
      <w:bCs/>
      <w:color w:val="000000"/>
    </w:rPr>
  </w:style>
  <w:style w:type="paragraph" w:styleId="21">
    <w:name w:val="Body Text Indent 2"/>
    <w:basedOn w:val="a"/>
    <w:pPr>
      <w:keepLines/>
      <w:widowControl w:val="0"/>
      <w:autoSpaceDE w:val="0"/>
      <w:autoSpaceDN w:val="0"/>
      <w:adjustRightInd w:val="0"/>
      <w:ind w:firstLine="709"/>
      <w:jc w:val="center"/>
    </w:pPr>
    <w:rPr>
      <w:rFonts w:ascii="Times New Roman CYR" w:hAnsi="Times New Roman CYR" w:cs="Times New Roman CYR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5720</Words>
  <Characters>32609</Characters>
  <Application>Microsoft Office Word</Application>
  <DocSecurity>0</DocSecurity>
  <PresentationFormat/>
  <Lines>271</Lines>
  <Paragraphs>76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МЕЖДУНАРОДНЫЙ УНИВЕРСИТЕТ</vt:lpstr>
    </vt:vector>
  </TitlesOfParts>
  <Manager/>
  <Company/>
  <LinksUpToDate>false</LinksUpToDate>
  <CharactersWithSpaces>38253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МЕЖДУНАРОДНЫЙ УНИВЕРСИТЕТ</dc:title>
  <dc:subject/>
  <dc:creator>Николай</dc:creator>
  <cp:keywords/>
  <dc:description/>
  <cp:lastModifiedBy>Dmitrij V Stolpovskih</cp:lastModifiedBy>
  <cp:revision>2</cp:revision>
  <cp:lastPrinted>2016-05-07T19:49:00Z</cp:lastPrinted>
  <dcterms:created xsi:type="dcterms:W3CDTF">2016-05-19T04:37:00Z</dcterms:created>
  <dcterms:modified xsi:type="dcterms:W3CDTF">2016-05-19T04:37:00Z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1049-10.1.0.5552</vt:lpwstr>
  </property>
</Properties>
</file>