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B4" w:rsidRDefault="001F38B4" w:rsidP="00254603">
      <w:pPr>
        <w:spacing w:after="0" w:line="360" w:lineRule="auto"/>
        <w:ind w:firstLine="709"/>
        <w:jc w:val="both"/>
        <w:rPr>
          <w:rFonts w:ascii="Times New Roman" w:hAnsi="Times New Roman"/>
          <w:color w:val="000000" w:themeColor="text1"/>
          <w:sz w:val="28"/>
          <w:szCs w:val="28"/>
        </w:rPr>
      </w:pPr>
    </w:p>
    <w:p w:rsidR="00DC6497" w:rsidRDefault="00DC6497" w:rsidP="00254603">
      <w:pPr>
        <w:spacing w:after="0" w:line="360" w:lineRule="auto"/>
        <w:ind w:firstLine="709"/>
        <w:jc w:val="both"/>
        <w:rPr>
          <w:rFonts w:ascii="Times New Roman" w:hAnsi="Times New Roman"/>
          <w:color w:val="000000" w:themeColor="text1"/>
          <w:sz w:val="28"/>
          <w:szCs w:val="28"/>
        </w:rPr>
      </w:pPr>
    </w:p>
    <w:p w:rsidR="00DC6497" w:rsidRPr="001419AE" w:rsidRDefault="001419AE" w:rsidP="001419AE">
      <w:pPr>
        <w:spacing w:after="0" w:line="360" w:lineRule="auto"/>
        <w:jc w:val="both"/>
        <w:rPr>
          <w:rFonts w:ascii="Times New Roman" w:hAnsi="Times New Roman"/>
          <w:color w:val="000000" w:themeColor="text1"/>
          <w:sz w:val="36"/>
          <w:szCs w:val="36"/>
        </w:rPr>
      </w:pPr>
      <w:r w:rsidRPr="00F43BAE">
        <w:rPr>
          <w:rFonts w:ascii="Times New Roman" w:hAnsi="Times New Roman"/>
          <w:color w:val="000000" w:themeColor="text1"/>
          <w:sz w:val="36"/>
          <w:szCs w:val="36"/>
        </w:rPr>
        <w:t xml:space="preserve">        </w:t>
      </w:r>
      <w:r>
        <w:rPr>
          <w:rFonts w:ascii="Times New Roman" w:hAnsi="Times New Roman"/>
          <w:color w:val="000000" w:themeColor="text1"/>
          <w:sz w:val="36"/>
          <w:szCs w:val="36"/>
        </w:rPr>
        <w:t xml:space="preserve"> </w:t>
      </w:r>
      <w:r w:rsidR="00DC6497" w:rsidRPr="001419AE">
        <w:rPr>
          <w:rFonts w:ascii="Times New Roman" w:hAnsi="Times New Roman"/>
          <w:color w:val="000000" w:themeColor="text1"/>
          <w:sz w:val="36"/>
          <w:szCs w:val="36"/>
        </w:rPr>
        <w:t xml:space="preserve">Профессиональное образовательное учреждение   </w:t>
      </w:r>
    </w:p>
    <w:p w:rsidR="00DC6497" w:rsidRPr="001419AE" w:rsidRDefault="00DC6497" w:rsidP="00254603">
      <w:pPr>
        <w:spacing w:after="0" w:line="360" w:lineRule="auto"/>
        <w:ind w:firstLine="709"/>
        <w:jc w:val="both"/>
        <w:rPr>
          <w:rFonts w:ascii="Times New Roman" w:hAnsi="Times New Roman"/>
          <w:color w:val="000000" w:themeColor="text1"/>
          <w:sz w:val="36"/>
          <w:szCs w:val="36"/>
        </w:rPr>
      </w:pPr>
      <w:r w:rsidRPr="001419AE">
        <w:rPr>
          <w:rFonts w:ascii="Times New Roman" w:hAnsi="Times New Roman"/>
          <w:color w:val="000000" w:themeColor="text1"/>
          <w:sz w:val="36"/>
          <w:szCs w:val="36"/>
        </w:rPr>
        <w:t xml:space="preserve"> </w:t>
      </w:r>
      <w:r w:rsidR="001419AE" w:rsidRPr="001419AE">
        <w:rPr>
          <w:rFonts w:ascii="Times New Roman" w:hAnsi="Times New Roman"/>
          <w:color w:val="000000" w:themeColor="text1"/>
          <w:sz w:val="36"/>
          <w:szCs w:val="36"/>
        </w:rPr>
        <w:t xml:space="preserve">     </w:t>
      </w:r>
      <w:r w:rsidRPr="001419AE">
        <w:rPr>
          <w:rFonts w:ascii="Times New Roman" w:hAnsi="Times New Roman"/>
          <w:color w:val="000000" w:themeColor="text1"/>
          <w:sz w:val="36"/>
          <w:szCs w:val="36"/>
        </w:rPr>
        <w:t xml:space="preserve">Сыктывкарский кооперативный техникум </w:t>
      </w:r>
    </w:p>
    <w:p w:rsidR="00DC6497" w:rsidRDefault="00DC6497" w:rsidP="00254603">
      <w:pPr>
        <w:spacing w:after="0" w:line="360" w:lineRule="auto"/>
        <w:ind w:firstLine="709"/>
        <w:jc w:val="both"/>
        <w:rPr>
          <w:rFonts w:ascii="Times New Roman" w:hAnsi="Times New Roman"/>
          <w:color w:val="000000" w:themeColor="text1"/>
          <w:sz w:val="28"/>
          <w:szCs w:val="28"/>
        </w:rPr>
      </w:pPr>
    </w:p>
    <w:p w:rsidR="00DC6497" w:rsidRPr="0058001B" w:rsidRDefault="00DC6497" w:rsidP="00254603">
      <w:pPr>
        <w:spacing w:after="0" w:line="360" w:lineRule="auto"/>
        <w:ind w:firstLine="709"/>
        <w:jc w:val="both"/>
        <w:rPr>
          <w:rFonts w:ascii="Times New Roman" w:hAnsi="Times New Roman"/>
          <w:b/>
          <w:color w:val="000000" w:themeColor="text1"/>
          <w:sz w:val="48"/>
          <w:szCs w:val="48"/>
        </w:rPr>
      </w:pPr>
      <w:r>
        <w:rPr>
          <w:rFonts w:ascii="Times New Roman" w:hAnsi="Times New Roman"/>
          <w:color w:val="000000" w:themeColor="text1"/>
          <w:sz w:val="28"/>
          <w:szCs w:val="28"/>
        </w:rPr>
        <w:t xml:space="preserve">              </w:t>
      </w:r>
      <w:r w:rsidR="001419A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58001B">
        <w:rPr>
          <w:rFonts w:ascii="Times New Roman" w:hAnsi="Times New Roman"/>
          <w:b/>
          <w:color w:val="000000" w:themeColor="text1"/>
          <w:sz w:val="48"/>
          <w:szCs w:val="48"/>
        </w:rPr>
        <w:t xml:space="preserve">КУРСОВАЯ РАБОТА </w:t>
      </w:r>
    </w:p>
    <w:p w:rsidR="001419AE" w:rsidRPr="00F43BAE" w:rsidRDefault="001419AE" w:rsidP="00254603">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По дисциплине </w:t>
      </w:r>
      <w:r w:rsidRPr="001419AE">
        <w:rPr>
          <w:rFonts w:ascii="Times New Roman" w:hAnsi="Times New Roman"/>
          <w:color w:val="000000" w:themeColor="text1"/>
          <w:sz w:val="28"/>
          <w:szCs w:val="28"/>
        </w:rPr>
        <w:t>&lt;&lt;</w:t>
      </w:r>
      <w:r w:rsidR="00CC54FF" w:rsidRPr="00CC54FF">
        <w:rPr>
          <w:rFonts w:ascii="Times New Roman" w:hAnsi="Times New Roman"/>
          <w:color w:val="000000"/>
          <w:sz w:val="28"/>
          <w:szCs w:val="28"/>
          <w:shd w:val="clear" w:color="auto" w:fill="FFFFFF"/>
        </w:rPr>
        <w:t>обеспечение реализации прав граждан в сфере пенсионного обеспечения и социальной защиты</w:t>
      </w:r>
      <w:r w:rsidRPr="00F43BAE">
        <w:rPr>
          <w:rFonts w:ascii="Times New Roman" w:hAnsi="Times New Roman"/>
          <w:color w:val="000000" w:themeColor="text1"/>
          <w:sz w:val="28"/>
          <w:szCs w:val="28"/>
        </w:rPr>
        <w:t>&gt;&gt;</w:t>
      </w:r>
    </w:p>
    <w:p w:rsidR="001419AE" w:rsidRDefault="001419AE" w:rsidP="001419AE">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 тему:</w:t>
      </w:r>
    </w:p>
    <w:p w:rsidR="001419AE" w:rsidRPr="001419AE" w:rsidRDefault="001419AE" w:rsidP="001419AE">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419AE">
        <w:rPr>
          <w:rFonts w:ascii="Times New Roman" w:hAnsi="Times New Roman"/>
          <w:color w:val="000000" w:themeColor="text1"/>
          <w:sz w:val="28"/>
          <w:szCs w:val="28"/>
        </w:rPr>
        <w:t>&lt;&lt;</w:t>
      </w:r>
      <w:bookmarkStart w:id="0" w:name="_GoBack"/>
      <w:r>
        <w:rPr>
          <w:rFonts w:ascii="Times New Roman" w:hAnsi="Times New Roman"/>
          <w:color w:val="000000" w:themeColor="text1"/>
          <w:sz w:val="28"/>
          <w:szCs w:val="28"/>
        </w:rPr>
        <w:t>Значение трудового стажа в системе пенсионного обеспечения</w:t>
      </w:r>
      <w:bookmarkEnd w:id="0"/>
      <w:r w:rsidRPr="001419AE">
        <w:rPr>
          <w:rFonts w:ascii="Times New Roman" w:hAnsi="Times New Roman"/>
          <w:color w:val="000000" w:themeColor="text1"/>
          <w:sz w:val="28"/>
          <w:szCs w:val="28"/>
        </w:rPr>
        <w:t>&gt;&gt;</w:t>
      </w:r>
    </w:p>
    <w:p w:rsidR="001F38B4" w:rsidRDefault="001F38B4" w:rsidP="00254603">
      <w:pPr>
        <w:spacing w:after="0" w:line="360" w:lineRule="auto"/>
        <w:ind w:firstLine="709"/>
        <w:jc w:val="both"/>
        <w:rPr>
          <w:rFonts w:ascii="Times New Roman" w:hAnsi="Times New Roman"/>
          <w:color w:val="000000" w:themeColor="text1"/>
          <w:sz w:val="28"/>
          <w:szCs w:val="28"/>
        </w:rPr>
      </w:pPr>
    </w:p>
    <w:p w:rsidR="001F38B4" w:rsidRDefault="001F38B4" w:rsidP="00254603">
      <w:pPr>
        <w:spacing w:after="0" w:line="360" w:lineRule="auto"/>
        <w:ind w:firstLine="709"/>
        <w:jc w:val="both"/>
        <w:rPr>
          <w:rFonts w:ascii="Times New Roman" w:hAnsi="Times New Roman"/>
          <w:color w:val="000000" w:themeColor="text1"/>
          <w:sz w:val="28"/>
          <w:szCs w:val="28"/>
        </w:rPr>
      </w:pPr>
    </w:p>
    <w:p w:rsidR="001F38B4" w:rsidRDefault="001F38B4" w:rsidP="00254603">
      <w:pPr>
        <w:spacing w:after="0" w:line="360" w:lineRule="auto"/>
        <w:ind w:firstLine="709"/>
        <w:jc w:val="both"/>
        <w:rPr>
          <w:rFonts w:ascii="Times New Roman" w:hAnsi="Times New Roman"/>
          <w:color w:val="000000" w:themeColor="text1"/>
          <w:sz w:val="28"/>
          <w:szCs w:val="28"/>
        </w:rPr>
      </w:pPr>
    </w:p>
    <w:p w:rsidR="001F38B4" w:rsidRDefault="001F38B4" w:rsidP="00254603">
      <w:pPr>
        <w:spacing w:after="0" w:line="360" w:lineRule="auto"/>
        <w:ind w:firstLine="709"/>
        <w:jc w:val="both"/>
        <w:rPr>
          <w:rFonts w:ascii="Times New Roman" w:hAnsi="Times New Roman"/>
          <w:color w:val="000000" w:themeColor="text1"/>
          <w:sz w:val="28"/>
          <w:szCs w:val="28"/>
        </w:rPr>
      </w:pPr>
    </w:p>
    <w:p w:rsidR="001F38B4" w:rsidRDefault="001F38B4" w:rsidP="00254603">
      <w:pPr>
        <w:spacing w:after="0" w:line="360" w:lineRule="auto"/>
        <w:ind w:firstLine="709"/>
        <w:jc w:val="both"/>
        <w:rPr>
          <w:rFonts w:ascii="Times New Roman" w:hAnsi="Times New Roman"/>
          <w:color w:val="000000" w:themeColor="text1"/>
          <w:sz w:val="28"/>
          <w:szCs w:val="28"/>
        </w:rPr>
      </w:pPr>
    </w:p>
    <w:p w:rsidR="001F38B4" w:rsidRDefault="001F38B4" w:rsidP="00254603">
      <w:pPr>
        <w:spacing w:after="0" w:line="360" w:lineRule="auto"/>
        <w:ind w:firstLine="709"/>
        <w:jc w:val="both"/>
        <w:rPr>
          <w:rFonts w:ascii="Times New Roman" w:hAnsi="Times New Roman"/>
          <w:color w:val="000000" w:themeColor="text1"/>
          <w:sz w:val="28"/>
          <w:szCs w:val="28"/>
        </w:rPr>
      </w:pPr>
    </w:p>
    <w:p w:rsidR="001F38B4" w:rsidRDefault="001F38B4" w:rsidP="00254603">
      <w:pPr>
        <w:spacing w:after="0" w:line="360" w:lineRule="auto"/>
        <w:ind w:firstLine="709"/>
        <w:jc w:val="both"/>
        <w:rPr>
          <w:rFonts w:ascii="Times New Roman" w:hAnsi="Times New Roman"/>
          <w:color w:val="000000" w:themeColor="text1"/>
          <w:sz w:val="28"/>
          <w:szCs w:val="28"/>
        </w:rPr>
      </w:pPr>
    </w:p>
    <w:p w:rsidR="001878F4" w:rsidRPr="001878F4" w:rsidRDefault="001878F4" w:rsidP="00254603">
      <w:pPr>
        <w:spacing w:after="0" w:line="360" w:lineRule="auto"/>
        <w:ind w:firstLine="709"/>
        <w:jc w:val="both"/>
        <w:rPr>
          <w:rFonts w:ascii="Times New Roman" w:hAnsi="Times New Roman"/>
          <w:color w:val="000000" w:themeColor="text1"/>
          <w:sz w:val="28"/>
          <w:szCs w:val="28"/>
        </w:rPr>
      </w:pPr>
    </w:p>
    <w:p w:rsidR="001878F4" w:rsidRDefault="001878F4" w:rsidP="00254603">
      <w:pPr>
        <w:spacing w:after="0" w:line="360" w:lineRule="auto"/>
        <w:ind w:firstLine="709"/>
        <w:jc w:val="both"/>
        <w:rPr>
          <w:rFonts w:ascii="Times New Roman" w:hAnsi="Times New Roman"/>
          <w:color w:val="000000" w:themeColor="text1"/>
          <w:sz w:val="28"/>
          <w:szCs w:val="28"/>
        </w:rPr>
      </w:pPr>
      <w:r w:rsidRPr="001878F4">
        <w:rPr>
          <w:rFonts w:ascii="Times New Roman" w:hAnsi="Times New Roman"/>
          <w:color w:val="000000" w:themeColor="text1"/>
          <w:sz w:val="28"/>
          <w:szCs w:val="28"/>
        </w:rPr>
        <w:t xml:space="preserve">                                                                        Вы</w:t>
      </w:r>
      <w:r>
        <w:rPr>
          <w:rFonts w:ascii="Times New Roman" w:hAnsi="Times New Roman"/>
          <w:color w:val="000000" w:themeColor="text1"/>
          <w:sz w:val="28"/>
          <w:szCs w:val="28"/>
        </w:rPr>
        <w:t>полнил:</w:t>
      </w:r>
    </w:p>
    <w:p w:rsidR="001878F4" w:rsidRDefault="001878F4" w:rsidP="00254603">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Студент 2 курса группы пс-21 </w:t>
      </w:r>
    </w:p>
    <w:p w:rsidR="001878F4" w:rsidRPr="00F43BAE" w:rsidRDefault="001878F4" w:rsidP="00254603">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7675C">
        <w:rPr>
          <w:rFonts w:ascii="Times New Roman" w:hAnsi="Times New Roman"/>
          <w:color w:val="000000" w:themeColor="text1"/>
          <w:sz w:val="28"/>
          <w:szCs w:val="28"/>
        </w:rPr>
        <w:t>Кузнецов В</w:t>
      </w:r>
      <w:r w:rsidR="00F7675C" w:rsidRPr="00F43BAE">
        <w:rPr>
          <w:rFonts w:ascii="Times New Roman" w:hAnsi="Times New Roman"/>
          <w:color w:val="000000" w:themeColor="text1"/>
          <w:sz w:val="28"/>
          <w:szCs w:val="28"/>
        </w:rPr>
        <w:t>.</w:t>
      </w:r>
      <w:r w:rsidR="00F7675C">
        <w:rPr>
          <w:rFonts w:ascii="Times New Roman" w:hAnsi="Times New Roman"/>
          <w:color w:val="000000" w:themeColor="text1"/>
          <w:sz w:val="28"/>
          <w:szCs w:val="28"/>
        </w:rPr>
        <w:t>В</w:t>
      </w:r>
      <w:r w:rsidR="00F7675C" w:rsidRPr="00F43BAE">
        <w:rPr>
          <w:rFonts w:ascii="Times New Roman" w:hAnsi="Times New Roman"/>
          <w:color w:val="000000" w:themeColor="text1"/>
          <w:sz w:val="28"/>
          <w:szCs w:val="28"/>
        </w:rPr>
        <w:t>.</w:t>
      </w:r>
    </w:p>
    <w:p w:rsidR="00F7675C" w:rsidRDefault="00F7675C" w:rsidP="00254603">
      <w:pPr>
        <w:spacing w:after="0" w:line="360" w:lineRule="auto"/>
        <w:ind w:firstLine="709"/>
        <w:jc w:val="both"/>
        <w:rPr>
          <w:rFonts w:ascii="Times New Roman" w:hAnsi="Times New Roman"/>
          <w:color w:val="000000" w:themeColor="text1"/>
          <w:sz w:val="28"/>
          <w:szCs w:val="28"/>
        </w:rPr>
      </w:pPr>
      <w:r w:rsidRPr="00F43BAE">
        <w:rPr>
          <w:rFonts w:ascii="Times New Roman" w:hAnsi="Times New Roman"/>
          <w:color w:val="000000" w:themeColor="text1"/>
          <w:sz w:val="28"/>
          <w:szCs w:val="28"/>
        </w:rPr>
        <w:t xml:space="preserve">                                                                        </w:t>
      </w:r>
      <w:r>
        <w:rPr>
          <w:rFonts w:ascii="Times New Roman" w:hAnsi="Times New Roman"/>
          <w:color w:val="000000" w:themeColor="text1"/>
          <w:sz w:val="28"/>
          <w:szCs w:val="28"/>
        </w:rPr>
        <w:t>Проверила:</w:t>
      </w:r>
    </w:p>
    <w:p w:rsidR="00F7675C" w:rsidRPr="00F43BAE" w:rsidRDefault="00F7675C" w:rsidP="00F7675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Резанцева</w:t>
      </w:r>
      <w:r w:rsidRPr="00F43BAE">
        <w:rPr>
          <w:rFonts w:ascii="Times New Roman" w:hAnsi="Times New Roman"/>
          <w:color w:val="000000" w:themeColor="text1"/>
          <w:sz w:val="28"/>
          <w:szCs w:val="28"/>
        </w:rPr>
        <w:t>.</w:t>
      </w:r>
      <w:r>
        <w:rPr>
          <w:rFonts w:ascii="Times New Roman" w:hAnsi="Times New Roman"/>
          <w:color w:val="000000" w:themeColor="text1"/>
          <w:sz w:val="28"/>
          <w:szCs w:val="28"/>
        </w:rPr>
        <w:t>Е</w:t>
      </w:r>
      <w:r w:rsidRPr="00F43BAE">
        <w:rPr>
          <w:rFonts w:ascii="Times New Roman" w:hAnsi="Times New Roman"/>
          <w:color w:val="000000" w:themeColor="text1"/>
          <w:sz w:val="28"/>
          <w:szCs w:val="28"/>
        </w:rPr>
        <w:t>.</w:t>
      </w:r>
      <w:r>
        <w:rPr>
          <w:rFonts w:ascii="Times New Roman" w:hAnsi="Times New Roman"/>
          <w:color w:val="000000" w:themeColor="text1"/>
          <w:sz w:val="28"/>
          <w:szCs w:val="28"/>
        </w:rPr>
        <w:t>В</w:t>
      </w:r>
      <w:proofErr w:type="spellEnd"/>
    </w:p>
    <w:p w:rsidR="0058001B" w:rsidRDefault="0058001B" w:rsidP="0058001B">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58001B" w:rsidRDefault="0058001B" w:rsidP="0058001B">
      <w:pPr>
        <w:spacing w:after="0" w:line="360" w:lineRule="auto"/>
        <w:jc w:val="both"/>
        <w:rPr>
          <w:rFonts w:ascii="Times New Roman" w:hAnsi="Times New Roman"/>
          <w:color w:val="000000" w:themeColor="text1"/>
          <w:sz w:val="28"/>
          <w:szCs w:val="28"/>
        </w:rPr>
      </w:pPr>
    </w:p>
    <w:p w:rsidR="0058001B" w:rsidRDefault="0058001B" w:rsidP="0058001B">
      <w:pPr>
        <w:spacing w:after="0" w:line="360" w:lineRule="auto"/>
        <w:jc w:val="both"/>
        <w:rPr>
          <w:rFonts w:ascii="Times New Roman" w:hAnsi="Times New Roman"/>
          <w:color w:val="000000" w:themeColor="text1"/>
          <w:sz w:val="28"/>
          <w:szCs w:val="28"/>
        </w:rPr>
      </w:pPr>
    </w:p>
    <w:p w:rsidR="0058001B" w:rsidRDefault="0058001B" w:rsidP="0058001B">
      <w:pPr>
        <w:spacing w:after="0" w:line="360" w:lineRule="auto"/>
        <w:jc w:val="both"/>
        <w:rPr>
          <w:rFonts w:ascii="Times New Roman" w:hAnsi="Times New Roman"/>
          <w:color w:val="000000" w:themeColor="text1"/>
          <w:sz w:val="28"/>
          <w:szCs w:val="28"/>
        </w:rPr>
      </w:pPr>
    </w:p>
    <w:p w:rsidR="0058001B" w:rsidRDefault="0058001B" w:rsidP="0058001B">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Сыктывкар </w:t>
      </w:r>
    </w:p>
    <w:p w:rsidR="0058001B" w:rsidRDefault="0058001B" w:rsidP="0058001B">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2020                                                                                                                                                                                                                                                                            </w:t>
      </w:r>
    </w:p>
    <w:p w:rsidR="00F7675C" w:rsidRDefault="00F7675C" w:rsidP="00F7675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58001B">
        <w:rPr>
          <w:rFonts w:ascii="Times New Roman" w:hAnsi="Times New Roman"/>
          <w:color w:val="000000" w:themeColor="text1"/>
          <w:sz w:val="28"/>
          <w:szCs w:val="28"/>
        </w:rPr>
        <w:t xml:space="preserve">                          </w:t>
      </w:r>
    </w:p>
    <w:p w:rsidR="001B6859" w:rsidRDefault="001B6859" w:rsidP="00F7675C">
      <w:pPr>
        <w:spacing w:after="0" w:line="360" w:lineRule="auto"/>
        <w:ind w:firstLine="709"/>
        <w:jc w:val="both"/>
        <w:rPr>
          <w:rFonts w:ascii="Times New Roman" w:hAnsi="Times New Roman"/>
          <w:color w:val="000000" w:themeColor="text1"/>
          <w:sz w:val="32"/>
          <w:szCs w:val="32"/>
        </w:rPr>
      </w:pPr>
      <w:r>
        <w:rPr>
          <w:rFonts w:ascii="Times New Roman" w:hAnsi="Times New Roman"/>
          <w:color w:val="000000" w:themeColor="text1"/>
          <w:sz w:val="28"/>
          <w:szCs w:val="28"/>
        </w:rPr>
        <w:t xml:space="preserve">                                     </w:t>
      </w:r>
      <w:r w:rsidRPr="001B6859">
        <w:rPr>
          <w:rFonts w:ascii="Times New Roman" w:hAnsi="Times New Roman"/>
          <w:color w:val="000000" w:themeColor="text1"/>
          <w:sz w:val="32"/>
          <w:szCs w:val="32"/>
        </w:rPr>
        <w:t xml:space="preserve"> Содержание </w:t>
      </w:r>
    </w:p>
    <w:p w:rsidR="001B6859" w:rsidRPr="001B6859" w:rsidRDefault="001B6859" w:rsidP="00F7675C">
      <w:pPr>
        <w:spacing w:after="0" w:line="360" w:lineRule="auto"/>
        <w:ind w:firstLine="709"/>
        <w:jc w:val="both"/>
        <w:rPr>
          <w:rFonts w:ascii="Times New Roman" w:hAnsi="Times New Roman"/>
          <w:color w:val="000000" w:themeColor="text1"/>
          <w:sz w:val="32"/>
          <w:szCs w:val="32"/>
        </w:rPr>
      </w:pPr>
      <w:r>
        <w:rPr>
          <w:rFonts w:ascii="Times New Roman" w:hAnsi="Times New Roman"/>
          <w:color w:val="000000" w:themeColor="text1"/>
          <w:sz w:val="32"/>
          <w:szCs w:val="32"/>
        </w:rPr>
        <w:t>Ведение…</w:t>
      </w:r>
      <w:r w:rsidRPr="001B6859">
        <w:rPr>
          <w:rFonts w:ascii="Times New Roman" w:hAnsi="Times New Roman"/>
          <w:color w:val="000000" w:themeColor="text1"/>
          <w:sz w:val="32"/>
          <w:szCs w:val="32"/>
        </w:rPr>
        <w:t>………………………………</w:t>
      </w:r>
      <w:r>
        <w:rPr>
          <w:rFonts w:ascii="Times New Roman" w:hAnsi="Times New Roman"/>
          <w:color w:val="000000" w:themeColor="text1"/>
          <w:sz w:val="32"/>
          <w:szCs w:val="32"/>
        </w:rPr>
        <w:t>…</w:t>
      </w:r>
      <w:r w:rsidRPr="001B6859">
        <w:rPr>
          <w:rFonts w:ascii="Times New Roman" w:hAnsi="Times New Roman"/>
          <w:color w:val="000000" w:themeColor="text1"/>
          <w:sz w:val="32"/>
          <w:szCs w:val="32"/>
        </w:rPr>
        <w:t>…………………. 3</w:t>
      </w:r>
    </w:p>
    <w:p w:rsidR="001B6859" w:rsidRPr="00665DD7" w:rsidRDefault="001B6859" w:rsidP="001B6859">
      <w:pPr>
        <w:spacing w:after="0" w:line="360" w:lineRule="auto"/>
        <w:ind w:firstLine="709"/>
        <w:jc w:val="both"/>
        <w:rPr>
          <w:rFonts w:ascii="Times New Roman" w:hAnsi="Times New Roman"/>
          <w:color w:val="000000" w:themeColor="text1"/>
          <w:sz w:val="28"/>
          <w:szCs w:val="28"/>
        </w:rPr>
      </w:pPr>
      <w:r w:rsidRPr="00665DD7">
        <w:rPr>
          <w:rFonts w:ascii="Times New Roman" w:hAnsi="Times New Roman"/>
          <w:color w:val="000000" w:themeColor="text1"/>
          <w:sz w:val="28"/>
          <w:szCs w:val="28"/>
        </w:rPr>
        <w:t>Глава 1. Понятие трудового стажа и его виды</w:t>
      </w:r>
      <w:r w:rsidR="00665DD7" w:rsidRPr="00665DD7">
        <w:rPr>
          <w:rFonts w:ascii="Times New Roman" w:hAnsi="Times New Roman"/>
          <w:color w:val="000000" w:themeColor="text1"/>
          <w:sz w:val="28"/>
          <w:szCs w:val="28"/>
        </w:rPr>
        <w:t>……………………… 4</w:t>
      </w:r>
    </w:p>
    <w:p w:rsidR="00665DD7" w:rsidRPr="00665DD7" w:rsidRDefault="00665DD7" w:rsidP="00665DD7">
      <w:pPr>
        <w:spacing w:after="0" w:line="360" w:lineRule="auto"/>
        <w:jc w:val="both"/>
        <w:rPr>
          <w:rFonts w:ascii="Times New Roman" w:hAnsi="Times New Roman"/>
          <w:color w:val="000000" w:themeColor="text1"/>
          <w:sz w:val="28"/>
          <w:szCs w:val="28"/>
        </w:rPr>
      </w:pPr>
      <w:r w:rsidRPr="00665DD7">
        <w:rPr>
          <w:rFonts w:ascii="Times New Roman" w:hAnsi="Times New Roman"/>
          <w:color w:val="000000" w:themeColor="text1"/>
          <w:sz w:val="28"/>
          <w:szCs w:val="28"/>
        </w:rPr>
        <w:t xml:space="preserve">          1.1Трудовой стаж………………………………………………………4</w:t>
      </w:r>
    </w:p>
    <w:p w:rsidR="00665DD7" w:rsidRPr="00665DD7" w:rsidRDefault="001B6859" w:rsidP="00665DD7">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32"/>
          <w:szCs w:val="32"/>
        </w:rPr>
        <w:t xml:space="preserve"> </w:t>
      </w:r>
      <w:r w:rsidR="00665DD7" w:rsidRPr="00665DD7">
        <w:rPr>
          <w:rFonts w:ascii="Times New Roman" w:hAnsi="Times New Roman"/>
          <w:color w:val="000000" w:themeColor="text1"/>
          <w:sz w:val="32"/>
          <w:szCs w:val="32"/>
        </w:rPr>
        <w:t xml:space="preserve">        </w:t>
      </w:r>
      <w:r w:rsidR="00665DD7" w:rsidRPr="00665DD7">
        <w:rPr>
          <w:rFonts w:ascii="Times New Roman" w:hAnsi="Times New Roman"/>
          <w:color w:val="000000" w:themeColor="text1"/>
          <w:sz w:val="28"/>
          <w:szCs w:val="28"/>
        </w:rPr>
        <w:t xml:space="preserve">1.2 </w:t>
      </w:r>
      <w:r w:rsidR="00665DD7">
        <w:rPr>
          <w:rFonts w:ascii="Times New Roman" w:hAnsi="Times New Roman"/>
          <w:color w:val="000000" w:themeColor="text1"/>
          <w:sz w:val="28"/>
          <w:szCs w:val="28"/>
        </w:rPr>
        <w:t>Виды трудового стажа…</w:t>
      </w:r>
      <w:r w:rsidR="00665DD7" w:rsidRPr="00665DD7">
        <w:rPr>
          <w:rFonts w:ascii="Times New Roman" w:hAnsi="Times New Roman"/>
          <w:color w:val="000000" w:themeColor="text1"/>
          <w:sz w:val="28"/>
          <w:szCs w:val="28"/>
        </w:rPr>
        <w:t>…………………………………………</w:t>
      </w:r>
      <w:r w:rsidR="00665DD7">
        <w:rPr>
          <w:rFonts w:ascii="Times New Roman" w:hAnsi="Times New Roman"/>
          <w:color w:val="000000" w:themeColor="text1"/>
          <w:sz w:val="28"/>
          <w:szCs w:val="28"/>
        </w:rPr>
        <w:t xml:space="preserve">. </w:t>
      </w:r>
      <w:r w:rsidR="00665DD7" w:rsidRPr="00665DD7">
        <w:rPr>
          <w:rFonts w:ascii="Times New Roman" w:hAnsi="Times New Roman"/>
          <w:color w:val="000000" w:themeColor="text1"/>
          <w:sz w:val="28"/>
          <w:szCs w:val="28"/>
        </w:rPr>
        <w:t>4</w:t>
      </w:r>
    </w:p>
    <w:p w:rsidR="00665DD7" w:rsidRPr="00665DD7" w:rsidRDefault="00665DD7" w:rsidP="00665DD7">
      <w:pPr>
        <w:spacing w:after="0" w:line="360" w:lineRule="auto"/>
        <w:ind w:firstLine="709"/>
        <w:jc w:val="both"/>
        <w:rPr>
          <w:rFonts w:ascii="Times New Roman" w:hAnsi="Times New Roman"/>
          <w:color w:val="000000" w:themeColor="text1"/>
          <w:sz w:val="28"/>
          <w:szCs w:val="28"/>
        </w:rPr>
      </w:pPr>
      <w:r w:rsidRPr="00665DD7">
        <w:rPr>
          <w:rFonts w:ascii="Times New Roman" w:hAnsi="Times New Roman"/>
          <w:color w:val="000000" w:themeColor="text1"/>
          <w:sz w:val="28"/>
          <w:szCs w:val="28"/>
        </w:rPr>
        <w:t>1.3. Общий трудовой стаж: понятие и юридическое значение……</w:t>
      </w:r>
      <w:r>
        <w:rPr>
          <w:rFonts w:ascii="Times New Roman" w:hAnsi="Times New Roman"/>
          <w:color w:val="000000" w:themeColor="text1"/>
          <w:sz w:val="28"/>
          <w:szCs w:val="28"/>
        </w:rPr>
        <w:t>.</w:t>
      </w:r>
      <w:r w:rsidRPr="00665DD7">
        <w:rPr>
          <w:rFonts w:ascii="Times New Roman" w:hAnsi="Times New Roman"/>
          <w:color w:val="000000" w:themeColor="text1"/>
          <w:sz w:val="28"/>
          <w:szCs w:val="28"/>
        </w:rPr>
        <w:t xml:space="preserve">  </w:t>
      </w:r>
      <w:r>
        <w:rPr>
          <w:rFonts w:ascii="Times New Roman" w:hAnsi="Times New Roman"/>
          <w:color w:val="000000" w:themeColor="text1"/>
          <w:sz w:val="28"/>
          <w:szCs w:val="28"/>
        </w:rPr>
        <w:t>5</w:t>
      </w:r>
    </w:p>
    <w:p w:rsidR="00665DD7" w:rsidRDefault="00665DD7" w:rsidP="00665DD7">
      <w:pPr>
        <w:spacing w:after="0" w:line="360" w:lineRule="auto"/>
        <w:ind w:firstLine="709"/>
        <w:jc w:val="both"/>
        <w:rPr>
          <w:rFonts w:ascii="Times New Roman" w:hAnsi="Times New Roman"/>
          <w:color w:val="000000" w:themeColor="text1"/>
          <w:sz w:val="28"/>
          <w:szCs w:val="28"/>
        </w:rPr>
      </w:pPr>
      <w:r w:rsidRPr="00665DD7">
        <w:rPr>
          <w:rFonts w:ascii="Times New Roman" w:hAnsi="Times New Roman"/>
          <w:color w:val="000000" w:themeColor="text1"/>
          <w:sz w:val="28"/>
          <w:szCs w:val="28"/>
        </w:rPr>
        <w:t>1.4 Страховой стаж: понятие и юридическое значение……………</w:t>
      </w:r>
      <w:r>
        <w:rPr>
          <w:rFonts w:ascii="Times New Roman" w:hAnsi="Times New Roman"/>
          <w:color w:val="000000" w:themeColor="text1"/>
          <w:sz w:val="28"/>
          <w:szCs w:val="28"/>
        </w:rPr>
        <w:t>. 7</w:t>
      </w:r>
    </w:p>
    <w:p w:rsidR="00E1212E" w:rsidRPr="00CC54FF" w:rsidRDefault="00E1212E" w:rsidP="00E1212E">
      <w:pPr>
        <w:spacing w:after="0" w:line="360" w:lineRule="auto"/>
        <w:ind w:firstLine="709"/>
        <w:jc w:val="both"/>
        <w:rPr>
          <w:rFonts w:ascii="Times New Roman" w:hAnsi="Times New Roman"/>
          <w:color w:val="000000" w:themeColor="text1"/>
          <w:sz w:val="28"/>
          <w:szCs w:val="28"/>
        </w:rPr>
      </w:pPr>
      <w:r w:rsidRPr="00E1212E">
        <w:rPr>
          <w:rFonts w:ascii="Times New Roman" w:hAnsi="Times New Roman"/>
          <w:color w:val="000000" w:themeColor="text1"/>
          <w:sz w:val="28"/>
          <w:szCs w:val="28"/>
        </w:rPr>
        <w:t xml:space="preserve">1.5 Специальный стаж: понятие и юридическое значение………… </w:t>
      </w:r>
      <w:r w:rsidRPr="00CC54FF">
        <w:rPr>
          <w:rFonts w:ascii="Times New Roman" w:hAnsi="Times New Roman"/>
          <w:color w:val="000000" w:themeColor="text1"/>
          <w:sz w:val="28"/>
          <w:szCs w:val="28"/>
        </w:rPr>
        <w:t>8</w:t>
      </w:r>
    </w:p>
    <w:p w:rsidR="00E1212E" w:rsidRPr="00CC54FF" w:rsidRDefault="00E1212E" w:rsidP="00E1212E">
      <w:pPr>
        <w:spacing w:after="0" w:line="360" w:lineRule="auto"/>
        <w:ind w:firstLine="709"/>
        <w:jc w:val="both"/>
        <w:rPr>
          <w:rFonts w:ascii="Times New Roman" w:hAnsi="Times New Roman"/>
          <w:color w:val="000000" w:themeColor="text1"/>
          <w:sz w:val="28"/>
          <w:szCs w:val="28"/>
        </w:rPr>
      </w:pPr>
      <w:r w:rsidRPr="00E1212E">
        <w:rPr>
          <w:rFonts w:ascii="Times New Roman" w:hAnsi="Times New Roman"/>
          <w:color w:val="000000" w:themeColor="text1"/>
          <w:sz w:val="28"/>
          <w:szCs w:val="28"/>
        </w:rPr>
        <w:t>Глава 2. Исчисление трудового стажа</w:t>
      </w:r>
      <w:r w:rsidRPr="00CC54FF">
        <w:rPr>
          <w:rFonts w:ascii="Times New Roman" w:hAnsi="Times New Roman"/>
          <w:color w:val="000000" w:themeColor="text1"/>
          <w:sz w:val="28"/>
          <w:szCs w:val="28"/>
        </w:rPr>
        <w:t>………………………………10</w:t>
      </w:r>
    </w:p>
    <w:p w:rsidR="00E1212E" w:rsidRDefault="00E1212E" w:rsidP="00E1212E">
      <w:pPr>
        <w:spacing w:after="0" w:line="360" w:lineRule="auto"/>
        <w:ind w:firstLine="709"/>
        <w:jc w:val="both"/>
        <w:rPr>
          <w:rFonts w:ascii="Times New Roman" w:hAnsi="Times New Roman"/>
          <w:color w:val="000000" w:themeColor="text1"/>
          <w:sz w:val="28"/>
          <w:szCs w:val="28"/>
        </w:rPr>
      </w:pPr>
      <w:r w:rsidRPr="00E1212E">
        <w:rPr>
          <w:rFonts w:ascii="Times New Roman" w:hAnsi="Times New Roman"/>
          <w:color w:val="000000" w:themeColor="text1"/>
          <w:sz w:val="28"/>
          <w:szCs w:val="28"/>
        </w:rPr>
        <w:t>2.1 Общий и льготный порядок исчисления трудового стажа……</w:t>
      </w:r>
      <w:r>
        <w:rPr>
          <w:rFonts w:ascii="Times New Roman" w:hAnsi="Times New Roman"/>
          <w:color w:val="000000" w:themeColor="text1"/>
          <w:sz w:val="28"/>
          <w:szCs w:val="28"/>
        </w:rPr>
        <w:t xml:space="preserve"> 10</w:t>
      </w:r>
    </w:p>
    <w:p w:rsidR="00E1212E" w:rsidRPr="00E1212E" w:rsidRDefault="00E1212E" w:rsidP="00E1212E">
      <w:pPr>
        <w:spacing w:after="0" w:line="360" w:lineRule="auto"/>
        <w:ind w:firstLine="709"/>
        <w:jc w:val="both"/>
        <w:rPr>
          <w:rFonts w:ascii="Times New Roman" w:hAnsi="Times New Roman"/>
          <w:color w:val="000000" w:themeColor="text1"/>
          <w:sz w:val="28"/>
          <w:szCs w:val="28"/>
        </w:rPr>
      </w:pPr>
      <w:r w:rsidRPr="00E1212E">
        <w:rPr>
          <w:rFonts w:ascii="Times New Roman" w:hAnsi="Times New Roman"/>
          <w:color w:val="000000" w:themeColor="text1"/>
          <w:sz w:val="28"/>
          <w:szCs w:val="28"/>
        </w:rPr>
        <w:t>2.2    Особенности исчисления специального стажа……………… 13</w:t>
      </w:r>
    </w:p>
    <w:p w:rsidR="00E1212E" w:rsidRPr="00E1212E" w:rsidRDefault="00E1212E" w:rsidP="00E1212E">
      <w:pPr>
        <w:spacing w:after="0" w:line="360" w:lineRule="auto"/>
        <w:ind w:firstLine="709"/>
        <w:jc w:val="both"/>
        <w:rPr>
          <w:rFonts w:ascii="Times New Roman" w:hAnsi="Times New Roman"/>
          <w:color w:val="000000" w:themeColor="text1"/>
          <w:sz w:val="28"/>
          <w:szCs w:val="28"/>
        </w:rPr>
      </w:pPr>
      <w:r w:rsidRPr="00E1212E">
        <w:rPr>
          <w:rFonts w:ascii="Times New Roman" w:hAnsi="Times New Roman"/>
          <w:color w:val="000000" w:themeColor="text1"/>
          <w:sz w:val="28"/>
          <w:szCs w:val="28"/>
        </w:rPr>
        <w:t>Глава 3. Порядок подтверждения стажа……………………………17</w:t>
      </w:r>
    </w:p>
    <w:p w:rsidR="00E1212E" w:rsidRDefault="00E1212E" w:rsidP="00E1212E">
      <w:pPr>
        <w:spacing w:after="0" w:line="360" w:lineRule="auto"/>
        <w:ind w:firstLine="709"/>
        <w:jc w:val="both"/>
        <w:rPr>
          <w:rFonts w:ascii="Times New Roman" w:hAnsi="Times New Roman"/>
          <w:color w:val="000000" w:themeColor="text1"/>
          <w:sz w:val="28"/>
          <w:szCs w:val="28"/>
        </w:rPr>
      </w:pPr>
      <w:r w:rsidRPr="00E1212E">
        <w:rPr>
          <w:rFonts w:ascii="Times New Roman" w:hAnsi="Times New Roman"/>
          <w:color w:val="000000" w:themeColor="text1"/>
          <w:sz w:val="28"/>
          <w:szCs w:val="28"/>
        </w:rPr>
        <w:t xml:space="preserve">3.1 Порядок подтверждения </w:t>
      </w:r>
      <w:r>
        <w:rPr>
          <w:rFonts w:ascii="Times New Roman" w:hAnsi="Times New Roman"/>
          <w:color w:val="000000" w:themeColor="text1"/>
          <w:sz w:val="28"/>
          <w:szCs w:val="28"/>
        </w:rPr>
        <w:t>стажа до регистрации гражданина</w:t>
      </w:r>
      <w:r w:rsidRPr="00E1212E">
        <w:rPr>
          <w:rFonts w:ascii="Times New Roman" w:hAnsi="Times New Roman"/>
          <w:color w:val="000000" w:themeColor="text1"/>
          <w:sz w:val="28"/>
          <w:szCs w:val="28"/>
        </w:rPr>
        <w:t xml:space="preserve"> в          качестве застрах</w:t>
      </w:r>
      <w:r w:rsidR="00595D7B">
        <w:rPr>
          <w:rFonts w:ascii="Times New Roman" w:hAnsi="Times New Roman"/>
          <w:color w:val="000000" w:themeColor="text1"/>
          <w:sz w:val="28"/>
          <w:szCs w:val="28"/>
        </w:rPr>
        <w:t>ованного лица……………………………………………18</w:t>
      </w:r>
    </w:p>
    <w:p w:rsidR="00E1212E" w:rsidRDefault="00E1212E" w:rsidP="00E1212E">
      <w:pPr>
        <w:spacing w:after="0" w:line="360" w:lineRule="auto"/>
        <w:ind w:firstLine="709"/>
        <w:jc w:val="both"/>
        <w:rPr>
          <w:rFonts w:ascii="Times New Roman" w:hAnsi="Times New Roman"/>
          <w:color w:val="000000" w:themeColor="text1"/>
          <w:sz w:val="28"/>
          <w:szCs w:val="28"/>
        </w:rPr>
      </w:pPr>
      <w:r w:rsidRPr="00E1212E">
        <w:rPr>
          <w:rFonts w:ascii="Times New Roman" w:hAnsi="Times New Roman"/>
          <w:color w:val="000000" w:themeColor="text1"/>
          <w:sz w:val="28"/>
          <w:szCs w:val="28"/>
        </w:rPr>
        <w:t>3.2 Порядок подтверждения стажа после регистрации гражданина в качестве застрахованного лица…………………………………………...</w:t>
      </w:r>
      <w:r w:rsidR="00295E13" w:rsidRPr="00295E13">
        <w:rPr>
          <w:rFonts w:ascii="Times New Roman" w:hAnsi="Times New Roman"/>
          <w:color w:val="000000" w:themeColor="text1"/>
          <w:sz w:val="28"/>
          <w:szCs w:val="28"/>
        </w:rPr>
        <w:t xml:space="preserve"> </w:t>
      </w:r>
      <w:r w:rsidR="00595D7B">
        <w:rPr>
          <w:rFonts w:ascii="Times New Roman" w:hAnsi="Times New Roman"/>
          <w:color w:val="000000" w:themeColor="text1"/>
          <w:sz w:val="28"/>
          <w:szCs w:val="28"/>
        </w:rPr>
        <w:t>22</w:t>
      </w:r>
    </w:p>
    <w:p w:rsidR="00295E13" w:rsidRDefault="00295E13" w:rsidP="00295E13">
      <w:pPr>
        <w:spacing w:after="0" w:line="360" w:lineRule="auto"/>
        <w:jc w:val="both"/>
        <w:rPr>
          <w:rFonts w:ascii="Times New Roman" w:hAnsi="Times New Roman"/>
          <w:color w:val="000000" w:themeColor="text1"/>
          <w:sz w:val="28"/>
          <w:szCs w:val="28"/>
        </w:rPr>
      </w:pPr>
      <w:r w:rsidRPr="00CC54FF">
        <w:rPr>
          <w:rFonts w:ascii="Times New Roman" w:hAnsi="Times New Roman"/>
          <w:b/>
          <w:color w:val="000000" w:themeColor="text1"/>
          <w:sz w:val="28"/>
          <w:szCs w:val="28"/>
        </w:rPr>
        <w:t xml:space="preserve">         </w:t>
      </w:r>
      <w:r w:rsidRPr="00295E13">
        <w:rPr>
          <w:rFonts w:ascii="Times New Roman" w:hAnsi="Times New Roman"/>
          <w:color w:val="000000" w:themeColor="text1"/>
          <w:sz w:val="28"/>
          <w:szCs w:val="28"/>
        </w:rPr>
        <w:t>Заключение…………………………………………………………..</w:t>
      </w:r>
      <w:r w:rsidRPr="00CC54FF">
        <w:rPr>
          <w:rFonts w:ascii="Times New Roman" w:hAnsi="Times New Roman"/>
          <w:color w:val="000000" w:themeColor="text1"/>
          <w:sz w:val="28"/>
          <w:szCs w:val="28"/>
        </w:rPr>
        <w:t>.</w:t>
      </w:r>
      <w:r w:rsidR="00595D7B">
        <w:rPr>
          <w:rFonts w:ascii="Times New Roman" w:hAnsi="Times New Roman"/>
          <w:color w:val="000000" w:themeColor="text1"/>
          <w:sz w:val="28"/>
          <w:szCs w:val="28"/>
        </w:rPr>
        <w:t>28</w:t>
      </w:r>
    </w:p>
    <w:p w:rsidR="00295E13" w:rsidRPr="00CC54FF" w:rsidRDefault="00295E13" w:rsidP="00295E13">
      <w:pPr>
        <w:spacing w:after="0" w:line="360" w:lineRule="auto"/>
        <w:jc w:val="both"/>
        <w:rPr>
          <w:rFonts w:ascii="Times New Roman" w:hAnsi="Times New Roman"/>
          <w:color w:val="000000" w:themeColor="text1"/>
          <w:sz w:val="28"/>
          <w:szCs w:val="28"/>
        </w:rPr>
      </w:pPr>
      <w:r w:rsidRPr="00CC54FF">
        <w:rPr>
          <w:rFonts w:ascii="Times New Roman" w:hAnsi="Times New Roman"/>
          <w:color w:val="000000" w:themeColor="text1"/>
          <w:sz w:val="28"/>
          <w:szCs w:val="28"/>
        </w:rPr>
        <w:t xml:space="preserve">         </w:t>
      </w:r>
      <w:r w:rsidRPr="00295E13">
        <w:rPr>
          <w:rFonts w:ascii="Times New Roman" w:hAnsi="Times New Roman"/>
          <w:color w:val="000000" w:themeColor="text1"/>
          <w:sz w:val="28"/>
          <w:szCs w:val="28"/>
        </w:rPr>
        <w:t>Список использованных источников и литературы</w:t>
      </w:r>
      <w:r w:rsidR="00595D7B">
        <w:rPr>
          <w:rFonts w:ascii="Times New Roman" w:hAnsi="Times New Roman"/>
          <w:color w:val="000000" w:themeColor="text1"/>
          <w:sz w:val="28"/>
          <w:szCs w:val="28"/>
        </w:rPr>
        <w:t>……………… 30</w:t>
      </w:r>
    </w:p>
    <w:p w:rsidR="00295E13" w:rsidRPr="00CC54FF" w:rsidRDefault="00295E13" w:rsidP="00295E13">
      <w:pPr>
        <w:spacing w:after="0" w:line="360" w:lineRule="auto"/>
        <w:jc w:val="both"/>
        <w:rPr>
          <w:rFonts w:ascii="Times New Roman" w:hAnsi="Times New Roman"/>
          <w:color w:val="000000" w:themeColor="text1"/>
          <w:sz w:val="28"/>
          <w:szCs w:val="28"/>
        </w:rPr>
      </w:pPr>
    </w:p>
    <w:p w:rsidR="00E1212E" w:rsidRPr="00295E13" w:rsidRDefault="00E1212E" w:rsidP="00E1212E">
      <w:pPr>
        <w:spacing w:after="0" w:line="360" w:lineRule="auto"/>
        <w:ind w:firstLine="709"/>
        <w:jc w:val="both"/>
        <w:rPr>
          <w:rFonts w:ascii="Times New Roman" w:hAnsi="Times New Roman"/>
          <w:color w:val="000000" w:themeColor="text1"/>
          <w:sz w:val="28"/>
          <w:szCs w:val="28"/>
        </w:rPr>
      </w:pPr>
    </w:p>
    <w:p w:rsidR="00E1212E" w:rsidRPr="00E1212E" w:rsidRDefault="00E1212E" w:rsidP="00E1212E">
      <w:pPr>
        <w:spacing w:after="0" w:line="360" w:lineRule="auto"/>
        <w:ind w:firstLine="709"/>
        <w:jc w:val="both"/>
        <w:rPr>
          <w:rFonts w:ascii="Times New Roman" w:hAnsi="Times New Roman"/>
          <w:b/>
          <w:color w:val="000000" w:themeColor="text1"/>
          <w:sz w:val="28"/>
          <w:szCs w:val="28"/>
        </w:rPr>
      </w:pPr>
    </w:p>
    <w:p w:rsidR="00E1212E" w:rsidRPr="00E1212E" w:rsidRDefault="00E1212E" w:rsidP="00E1212E">
      <w:pPr>
        <w:spacing w:after="0" w:line="360" w:lineRule="auto"/>
        <w:ind w:firstLine="709"/>
        <w:jc w:val="both"/>
        <w:rPr>
          <w:rFonts w:ascii="Times New Roman" w:hAnsi="Times New Roman"/>
          <w:color w:val="000000" w:themeColor="text1"/>
          <w:sz w:val="28"/>
          <w:szCs w:val="28"/>
        </w:rPr>
      </w:pPr>
    </w:p>
    <w:p w:rsidR="00E1212E" w:rsidRPr="00E1212E" w:rsidRDefault="00E1212E" w:rsidP="00E1212E">
      <w:pPr>
        <w:spacing w:after="0" w:line="360" w:lineRule="auto"/>
        <w:ind w:firstLine="709"/>
        <w:jc w:val="both"/>
        <w:rPr>
          <w:rFonts w:ascii="Times New Roman" w:hAnsi="Times New Roman"/>
          <w:color w:val="000000" w:themeColor="text1"/>
          <w:sz w:val="28"/>
          <w:szCs w:val="28"/>
        </w:rPr>
      </w:pPr>
    </w:p>
    <w:p w:rsidR="00665DD7" w:rsidRPr="00665DD7" w:rsidRDefault="00665DD7" w:rsidP="00665DD7">
      <w:pPr>
        <w:spacing w:after="0" w:line="360" w:lineRule="auto"/>
        <w:ind w:firstLine="709"/>
        <w:jc w:val="both"/>
        <w:rPr>
          <w:rFonts w:ascii="Times New Roman" w:hAnsi="Times New Roman"/>
          <w:color w:val="000000" w:themeColor="text1"/>
          <w:sz w:val="28"/>
          <w:szCs w:val="28"/>
        </w:rPr>
      </w:pPr>
    </w:p>
    <w:p w:rsidR="001B6859" w:rsidRPr="001B6859" w:rsidRDefault="001B6859" w:rsidP="00F7675C">
      <w:pPr>
        <w:spacing w:after="0" w:line="360" w:lineRule="auto"/>
        <w:ind w:firstLine="709"/>
        <w:jc w:val="both"/>
        <w:rPr>
          <w:rFonts w:ascii="Times New Roman" w:hAnsi="Times New Roman"/>
          <w:color w:val="000000" w:themeColor="text1"/>
          <w:sz w:val="32"/>
          <w:szCs w:val="32"/>
        </w:rPr>
      </w:pPr>
      <w:r>
        <w:rPr>
          <w:rFonts w:ascii="Times New Roman" w:hAnsi="Times New Roman"/>
          <w:color w:val="000000" w:themeColor="text1"/>
          <w:sz w:val="32"/>
          <w:szCs w:val="32"/>
        </w:rPr>
        <w:t xml:space="preserve">                                  </w:t>
      </w:r>
    </w:p>
    <w:p w:rsidR="001B6859" w:rsidRDefault="001B6859" w:rsidP="00F7675C">
      <w:pPr>
        <w:spacing w:after="0" w:line="360" w:lineRule="auto"/>
        <w:ind w:firstLine="709"/>
        <w:jc w:val="both"/>
        <w:rPr>
          <w:rFonts w:ascii="Times New Roman" w:hAnsi="Times New Roman"/>
          <w:color w:val="000000" w:themeColor="text1"/>
          <w:sz w:val="28"/>
          <w:szCs w:val="28"/>
        </w:rPr>
      </w:pPr>
    </w:p>
    <w:p w:rsidR="001B6859" w:rsidRDefault="001B6859" w:rsidP="00F7675C">
      <w:pPr>
        <w:spacing w:after="0" w:line="360" w:lineRule="auto"/>
        <w:ind w:firstLine="709"/>
        <w:jc w:val="both"/>
        <w:rPr>
          <w:rFonts w:ascii="Times New Roman" w:hAnsi="Times New Roman"/>
          <w:color w:val="000000" w:themeColor="text1"/>
          <w:sz w:val="28"/>
          <w:szCs w:val="28"/>
        </w:rPr>
      </w:pPr>
    </w:p>
    <w:p w:rsidR="001B6859" w:rsidRDefault="001B6859" w:rsidP="00F7675C">
      <w:pPr>
        <w:spacing w:after="0" w:line="360" w:lineRule="auto"/>
        <w:ind w:firstLine="709"/>
        <w:jc w:val="both"/>
        <w:rPr>
          <w:rFonts w:ascii="Times New Roman" w:hAnsi="Times New Roman"/>
          <w:color w:val="000000" w:themeColor="text1"/>
          <w:sz w:val="28"/>
          <w:szCs w:val="28"/>
        </w:rPr>
      </w:pPr>
    </w:p>
    <w:p w:rsidR="00295E13" w:rsidRDefault="00295E13" w:rsidP="00295E13">
      <w:pPr>
        <w:spacing w:after="0" w:line="360" w:lineRule="auto"/>
        <w:jc w:val="both"/>
        <w:rPr>
          <w:rFonts w:ascii="Times New Roman" w:hAnsi="Times New Roman"/>
          <w:color w:val="000000" w:themeColor="text1"/>
          <w:sz w:val="28"/>
          <w:szCs w:val="28"/>
        </w:rPr>
      </w:pPr>
    </w:p>
    <w:p w:rsidR="00254603" w:rsidRPr="00595D7B" w:rsidRDefault="00295E13" w:rsidP="00CC54FF">
      <w:pPr>
        <w:spacing w:after="0" w:line="360" w:lineRule="auto"/>
        <w:jc w:val="both"/>
        <w:rPr>
          <w:rFonts w:ascii="Times New Roman" w:hAnsi="Times New Roman"/>
          <w:color w:val="000000" w:themeColor="text1"/>
          <w:sz w:val="28"/>
          <w:szCs w:val="28"/>
        </w:rPr>
      </w:pPr>
      <w:r w:rsidRPr="00CC54FF">
        <w:rPr>
          <w:rFonts w:ascii="Times New Roman" w:hAnsi="Times New Roman"/>
          <w:color w:val="000000" w:themeColor="text1"/>
          <w:sz w:val="28"/>
          <w:szCs w:val="28"/>
        </w:rPr>
        <w:t xml:space="preserve"> </w:t>
      </w:r>
      <w:r w:rsidR="0058001B">
        <w:rPr>
          <w:rFonts w:ascii="Times New Roman" w:hAnsi="Times New Roman"/>
          <w:color w:val="000000" w:themeColor="text1"/>
          <w:sz w:val="28"/>
          <w:szCs w:val="28"/>
        </w:rPr>
        <w:t xml:space="preserve">  </w:t>
      </w:r>
      <w:r w:rsidR="00614D91" w:rsidRPr="00595D7B">
        <w:rPr>
          <w:rFonts w:ascii="Times New Roman" w:hAnsi="Times New Roman"/>
          <w:color w:val="000000" w:themeColor="text1"/>
          <w:sz w:val="28"/>
          <w:szCs w:val="28"/>
        </w:rPr>
        <w:t>Актуальность</w:t>
      </w:r>
      <w:r w:rsidR="00437628" w:rsidRPr="00595D7B">
        <w:rPr>
          <w:rFonts w:ascii="Times New Roman" w:hAnsi="Times New Roman"/>
          <w:color w:val="000000" w:themeColor="text1"/>
          <w:sz w:val="28"/>
          <w:szCs w:val="28"/>
        </w:rPr>
        <w:t xml:space="preserve"> темы.</w:t>
      </w:r>
      <w:r w:rsidR="00614D91" w:rsidRPr="00595D7B">
        <w:rPr>
          <w:rFonts w:ascii="Times New Roman" w:hAnsi="Times New Roman"/>
          <w:color w:val="000000" w:themeColor="text1"/>
          <w:sz w:val="28"/>
          <w:szCs w:val="28"/>
        </w:rPr>
        <w:t xml:space="preserve"> </w:t>
      </w:r>
      <w:r w:rsidR="00254603" w:rsidRPr="00595D7B">
        <w:rPr>
          <w:rFonts w:ascii="Times New Roman" w:hAnsi="Times New Roman"/>
          <w:color w:val="000000" w:themeColor="text1"/>
          <w:sz w:val="28"/>
          <w:szCs w:val="28"/>
        </w:rPr>
        <w:t xml:space="preserve">Один из важных юридических фактов, с которым связано установление пенсий, является </w:t>
      </w:r>
      <w:r w:rsidR="00C21977" w:rsidRPr="00595D7B">
        <w:rPr>
          <w:rFonts w:ascii="Times New Roman" w:hAnsi="Times New Roman"/>
          <w:color w:val="000000" w:themeColor="text1"/>
          <w:sz w:val="28"/>
          <w:szCs w:val="28"/>
        </w:rPr>
        <w:t>трудовой</w:t>
      </w:r>
      <w:r w:rsidR="00254603" w:rsidRPr="00595D7B">
        <w:rPr>
          <w:rFonts w:ascii="Times New Roman" w:hAnsi="Times New Roman"/>
          <w:color w:val="000000" w:themeColor="text1"/>
          <w:sz w:val="28"/>
          <w:szCs w:val="28"/>
        </w:rPr>
        <w:t xml:space="preserve"> стаж, так как именно с ним связано право на получение пенсионного обеспечения. Поэтому актуальность проблемы </w:t>
      </w:r>
      <w:r w:rsidR="00C21977" w:rsidRPr="00595D7B">
        <w:rPr>
          <w:rFonts w:ascii="Times New Roman" w:hAnsi="Times New Roman"/>
          <w:color w:val="000000" w:themeColor="text1"/>
          <w:sz w:val="28"/>
          <w:szCs w:val="28"/>
        </w:rPr>
        <w:t>трудового</w:t>
      </w:r>
      <w:r w:rsidR="00254603" w:rsidRPr="00595D7B">
        <w:rPr>
          <w:rFonts w:ascii="Times New Roman" w:hAnsi="Times New Roman"/>
          <w:color w:val="000000" w:themeColor="text1"/>
          <w:sz w:val="28"/>
          <w:szCs w:val="28"/>
        </w:rPr>
        <w:t xml:space="preserve"> стажа на современном этапе Российской федерации во многом обусловлена актуальностью.</w:t>
      </w:r>
    </w:p>
    <w:p w:rsidR="00C21977" w:rsidRPr="00595D7B" w:rsidRDefault="00C21977"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Все это обусловило выбор данной темы и определило ее актуальность.</w:t>
      </w:r>
    </w:p>
    <w:p w:rsidR="00C21977" w:rsidRPr="00595D7B" w:rsidRDefault="00C21977"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Цель исследования является анализ тр</w:t>
      </w:r>
      <w:r w:rsidR="00201208" w:rsidRPr="00595D7B">
        <w:rPr>
          <w:rFonts w:ascii="Times New Roman" w:hAnsi="Times New Roman"/>
          <w:color w:val="000000" w:themeColor="text1"/>
          <w:sz w:val="28"/>
          <w:szCs w:val="28"/>
        </w:rPr>
        <w:t xml:space="preserve">удового стажа и связанных с ним </w:t>
      </w:r>
      <w:r w:rsidRPr="00595D7B">
        <w:rPr>
          <w:rFonts w:ascii="Times New Roman" w:hAnsi="Times New Roman"/>
          <w:color w:val="000000" w:themeColor="text1"/>
          <w:sz w:val="28"/>
          <w:szCs w:val="28"/>
        </w:rPr>
        <w:t>правовых последствий. На основе этого выработать рекомендации по совершенствованию законодательства, регулирующего порядок исчисления и подтверждения трудового стажа.</w:t>
      </w:r>
    </w:p>
    <w:p w:rsidR="00C21977" w:rsidRPr="00595D7B" w:rsidRDefault="00C21977"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Для достижения поставленной цели определены следующие задачи:</w:t>
      </w:r>
    </w:p>
    <w:p w:rsidR="00C21977" w:rsidRPr="00595D7B" w:rsidRDefault="00C21977"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выделить виды трудового стажа в системе пенсионного, определить их особенности;</w:t>
      </w:r>
    </w:p>
    <w:p w:rsidR="00C21977" w:rsidRPr="00595D7B" w:rsidRDefault="00C21977"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проанализировать понятие каждого вида стажа и определить их юридическое значение;</w:t>
      </w:r>
    </w:p>
    <w:p w:rsidR="00C21977" w:rsidRPr="00595D7B" w:rsidRDefault="00C21977"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исследовать порядок исчисления стажа;</w:t>
      </w:r>
    </w:p>
    <w:p w:rsidR="00C21977" w:rsidRPr="00595D7B" w:rsidRDefault="00C21977"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рассмотреть порядок подтверждения стажа до и после регистрации в качестве застрахованного лица;</w:t>
      </w:r>
    </w:p>
    <w:p w:rsidR="00C21977" w:rsidRPr="00595D7B" w:rsidRDefault="00C21977"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выработать рекомендации по совершенствованию правового регулирования трудового стажа.</w:t>
      </w:r>
    </w:p>
    <w:p w:rsidR="00C21977" w:rsidRPr="00595D7B" w:rsidRDefault="00C21977"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Предмет исследования: трудовой стаж, как юридический факт, необходимый для назначения отдельного вида социального обеспечения - пенсий.</w:t>
      </w:r>
    </w:p>
    <w:p w:rsidR="00C21977" w:rsidRPr="00595D7B" w:rsidRDefault="00C21977"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Объект исследования система законодательства, регулирующего порядок исчисления и подтверждения трудового стажа.</w:t>
      </w:r>
    </w:p>
    <w:p w:rsidR="00201208" w:rsidRPr="00595D7B" w:rsidRDefault="00C21977"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Методологическую основу исследования составляют положения Конституции Российской Федерации, нормы и принципы международного права в области прав и свобод человека, положения общей теории права,</w:t>
      </w:r>
    </w:p>
    <w:p w:rsidR="00201208" w:rsidRPr="00595D7B" w:rsidRDefault="00201208"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lastRenderedPageBreak/>
        <w:t>Структура работы. Курсовая работа состоит из глав, объединяющих, заключения и списка использованных источников и литературы.</w:t>
      </w:r>
    </w:p>
    <w:p w:rsidR="00FE25CF" w:rsidRPr="00595D7B" w:rsidRDefault="00FE25CF" w:rsidP="00CC54FF">
      <w:pPr>
        <w:spacing w:after="0" w:line="360" w:lineRule="auto"/>
        <w:ind w:firstLine="709"/>
        <w:jc w:val="both"/>
        <w:rPr>
          <w:rFonts w:ascii="Times New Roman" w:hAnsi="Times New Roman"/>
          <w:b/>
          <w:color w:val="000000" w:themeColor="text1"/>
          <w:sz w:val="28"/>
          <w:szCs w:val="28"/>
        </w:rPr>
      </w:pPr>
      <w:r w:rsidRPr="00595D7B">
        <w:rPr>
          <w:rFonts w:ascii="Times New Roman" w:hAnsi="Times New Roman"/>
          <w:b/>
          <w:color w:val="000000" w:themeColor="text1"/>
          <w:sz w:val="28"/>
          <w:szCs w:val="28"/>
        </w:rPr>
        <w:t>Глава 1. Понятие трудового стажа и его виды</w:t>
      </w:r>
    </w:p>
    <w:p w:rsidR="00FE25CF" w:rsidRPr="00595D7B" w:rsidRDefault="0082718C" w:rsidP="00CC54FF">
      <w:pPr>
        <w:spacing w:after="0" w:line="360" w:lineRule="auto"/>
        <w:ind w:firstLine="709"/>
        <w:jc w:val="both"/>
        <w:rPr>
          <w:rFonts w:ascii="Times New Roman" w:hAnsi="Times New Roman"/>
          <w:b/>
          <w:color w:val="000000" w:themeColor="text1"/>
          <w:sz w:val="28"/>
          <w:szCs w:val="28"/>
        </w:rPr>
      </w:pPr>
      <w:r w:rsidRPr="00595D7B">
        <w:rPr>
          <w:rFonts w:ascii="Times New Roman" w:hAnsi="Times New Roman"/>
          <w:b/>
          <w:color w:val="000000" w:themeColor="text1"/>
          <w:sz w:val="28"/>
          <w:szCs w:val="28"/>
        </w:rPr>
        <w:t>1.</w:t>
      </w:r>
      <w:r w:rsidR="00665DD7" w:rsidRPr="00595D7B">
        <w:rPr>
          <w:rFonts w:ascii="Times New Roman" w:hAnsi="Times New Roman"/>
          <w:b/>
          <w:color w:val="000000" w:themeColor="text1"/>
          <w:sz w:val="28"/>
          <w:szCs w:val="28"/>
        </w:rPr>
        <w:t>1</w:t>
      </w:r>
      <w:r w:rsidR="00FE25CF" w:rsidRPr="00595D7B">
        <w:rPr>
          <w:rFonts w:ascii="Times New Roman" w:hAnsi="Times New Roman"/>
          <w:b/>
          <w:color w:val="000000" w:themeColor="text1"/>
          <w:sz w:val="28"/>
          <w:szCs w:val="28"/>
        </w:rPr>
        <w:t>Трудовой стаж</w:t>
      </w:r>
    </w:p>
    <w:p w:rsidR="00201208" w:rsidRPr="00595D7B" w:rsidRDefault="009933EE"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Трудовой стаж </w:t>
      </w:r>
      <w:r w:rsidR="006B2BBD" w:rsidRPr="00595D7B">
        <w:rPr>
          <w:rFonts w:ascii="Times New Roman" w:hAnsi="Times New Roman"/>
          <w:color w:val="000000" w:themeColor="text1"/>
          <w:sz w:val="28"/>
          <w:szCs w:val="28"/>
        </w:rPr>
        <w:t xml:space="preserve">в широком понимание определяется как </w:t>
      </w:r>
      <w:r w:rsidRPr="00595D7B">
        <w:rPr>
          <w:rFonts w:ascii="Times New Roman" w:hAnsi="Times New Roman"/>
          <w:color w:val="000000" w:themeColor="text1"/>
          <w:sz w:val="28"/>
          <w:szCs w:val="28"/>
        </w:rPr>
        <w:t>время трудовой и общественно полезной деятельности человека</w:t>
      </w:r>
      <w:r w:rsidR="006B2BBD" w:rsidRPr="00595D7B">
        <w:rPr>
          <w:rFonts w:ascii="Times New Roman" w:hAnsi="Times New Roman"/>
          <w:color w:val="000000" w:themeColor="text1"/>
          <w:sz w:val="28"/>
          <w:szCs w:val="28"/>
        </w:rPr>
        <w:t xml:space="preserve"> оплачиваемой, так и не оплачиваемой.</w:t>
      </w:r>
    </w:p>
    <w:p w:rsidR="002B4275" w:rsidRPr="00595D7B" w:rsidRDefault="002B4275" w:rsidP="00CC54FF">
      <w:pPr>
        <w:spacing w:after="0" w:line="360" w:lineRule="auto"/>
        <w:ind w:firstLine="709"/>
        <w:jc w:val="both"/>
        <w:rPr>
          <w:rFonts w:ascii="Times New Roman" w:hAnsi="Times New Roman"/>
          <w:color w:val="000000" w:themeColor="text1"/>
          <w:sz w:val="28"/>
          <w:szCs w:val="28"/>
          <w:shd w:val="clear" w:color="auto" w:fill="FFFFFF"/>
        </w:rPr>
      </w:pPr>
      <w:r w:rsidRPr="00595D7B">
        <w:rPr>
          <w:rFonts w:ascii="Times New Roman" w:hAnsi="Times New Roman"/>
          <w:color w:val="000000" w:themeColor="text1"/>
          <w:sz w:val="28"/>
          <w:szCs w:val="28"/>
        </w:rPr>
        <w:t xml:space="preserve">В правовом понимание трудовой стаж нужен для выдачи пенсии </w:t>
      </w:r>
      <w:r w:rsidRPr="00595D7B">
        <w:rPr>
          <w:rFonts w:ascii="Times New Roman" w:hAnsi="Times New Roman"/>
          <w:color w:val="000000" w:themeColor="text1"/>
          <w:sz w:val="28"/>
          <w:szCs w:val="28"/>
          <w:shd w:val="clear" w:color="auto" w:fill="FFFFFF"/>
        </w:rPr>
        <w:t>определенной продолжительности, в него включаются периоды работы где работал, условия работы, и другой общественно полезной деятельности, засчитываемые в страховой стаж, необходимый для получения трудовой пенсии, предусмотренной </w:t>
      </w:r>
      <w:hyperlink r:id="rId8" w:anchor="block_300" w:history="1">
        <w:r w:rsidRPr="00595D7B">
          <w:rPr>
            <w:rStyle w:val="a3"/>
            <w:rFonts w:ascii="Times New Roman" w:hAnsi="Times New Roman"/>
            <w:color w:val="000000" w:themeColor="text1"/>
            <w:sz w:val="28"/>
            <w:szCs w:val="28"/>
            <w:u w:val="none"/>
            <w:shd w:val="clear" w:color="auto" w:fill="FFFFFF"/>
          </w:rPr>
          <w:t>Федеральным законом</w:t>
        </w:r>
      </w:hyperlink>
      <w:r w:rsidRPr="00595D7B">
        <w:rPr>
          <w:rFonts w:ascii="Times New Roman" w:hAnsi="Times New Roman"/>
          <w:color w:val="000000" w:themeColor="text1"/>
          <w:sz w:val="28"/>
          <w:szCs w:val="28"/>
          <w:shd w:val="clear" w:color="auto" w:fill="FFFFFF"/>
        </w:rPr>
        <w:t> "О страховых пенсиях".</w:t>
      </w:r>
    </w:p>
    <w:p w:rsidR="002B4275" w:rsidRPr="00595D7B" w:rsidRDefault="00FB5093"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shd w:val="clear" w:color="auto" w:fill="FFFFFF"/>
        </w:rPr>
        <w:t>Трудовой стаж учитывается</w:t>
      </w:r>
      <w:r w:rsidR="002B4275" w:rsidRPr="00595D7B">
        <w:rPr>
          <w:rFonts w:ascii="Times New Roman" w:hAnsi="Times New Roman"/>
          <w:color w:val="000000" w:themeColor="text1"/>
          <w:sz w:val="28"/>
          <w:szCs w:val="28"/>
          <w:shd w:val="clear" w:color="auto" w:fill="FFFFFF"/>
        </w:rPr>
        <w:t xml:space="preserve"> при определении права на отдельные виды пенсий по государственному пенсионному обеспечению суммарная продолжительность периодов работы и иной деятельности, которые засчитываются в страховой стаж для получения пенсии, предусмотренной</w:t>
      </w:r>
      <w:r w:rsidRPr="00595D7B">
        <w:rPr>
          <w:rFonts w:ascii="Times New Roman" w:hAnsi="Times New Roman"/>
          <w:color w:val="000000" w:themeColor="text1"/>
          <w:sz w:val="28"/>
          <w:szCs w:val="28"/>
          <w:shd w:val="clear" w:color="auto" w:fill="FFFFFF"/>
        </w:rPr>
        <w:t xml:space="preserve">  </w:t>
      </w:r>
      <w:hyperlink r:id="rId9" w:anchor="block_300" w:history="1">
        <w:r w:rsidRPr="00595D7B">
          <w:rPr>
            <w:rStyle w:val="a3"/>
            <w:rFonts w:ascii="Times New Roman" w:hAnsi="Times New Roman"/>
            <w:color w:val="000000" w:themeColor="text1"/>
            <w:sz w:val="28"/>
            <w:szCs w:val="28"/>
            <w:u w:val="none"/>
            <w:shd w:val="clear" w:color="auto" w:fill="FFFFFF"/>
          </w:rPr>
          <w:t>Федеральным законом</w:t>
        </w:r>
      </w:hyperlink>
      <w:r w:rsidRPr="00595D7B">
        <w:rPr>
          <w:rFonts w:ascii="Times New Roman" w:hAnsi="Times New Roman"/>
          <w:color w:val="000000" w:themeColor="text1"/>
          <w:sz w:val="28"/>
          <w:szCs w:val="28"/>
          <w:shd w:val="clear" w:color="auto" w:fill="FFFFFF"/>
        </w:rPr>
        <w:t> от 28 декабря 2013 года N 400-ФЗ "О страховых пенсиях"</w:t>
      </w:r>
    </w:p>
    <w:p w:rsidR="00FB5093" w:rsidRPr="00595D7B" w:rsidRDefault="00FB5093"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Трудовой стаж имеет юридическое значение во многих сферах. Он учитывается при предоставлении оплачиваемых отпусков, занятии определенных должностей и т.д. Однако наибольшее значение он имеет в правовом регулировании отношений в сфере социального обеспечения.</w:t>
      </w:r>
    </w:p>
    <w:p w:rsidR="002B4275" w:rsidRPr="00595D7B" w:rsidRDefault="00665DD7" w:rsidP="00CC54FF">
      <w:pPr>
        <w:spacing w:after="0" w:line="360" w:lineRule="auto"/>
        <w:jc w:val="both"/>
        <w:rPr>
          <w:rFonts w:ascii="Times New Roman" w:hAnsi="Times New Roman"/>
          <w:b/>
          <w:color w:val="000000" w:themeColor="text1"/>
          <w:sz w:val="28"/>
          <w:szCs w:val="28"/>
        </w:rPr>
      </w:pPr>
      <w:r w:rsidRPr="00595D7B">
        <w:rPr>
          <w:rFonts w:ascii="Times New Roman" w:hAnsi="Times New Roman"/>
          <w:color w:val="000000" w:themeColor="text1"/>
          <w:sz w:val="28"/>
          <w:szCs w:val="28"/>
        </w:rPr>
        <w:t>1.2</w:t>
      </w:r>
      <w:r w:rsidR="00FB5093" w:rsidRPr="00595D7B">
        <w:rPr>
          <w:rFonts w:ascii="Times New Roman" w:hAnsi="Times New Roman"/>
          <w:color w:val="000000" w:themeColor="text1"/>
          <w:sz w:val="28"/>
          <w:szCs w:val="28"/>
        </w:rPr>
        <w:t xml:space="preserve"> </w:t>
      </w:r>
      <w:r w:rsidR="00FB5093" w:rsidRPr="00595D7B">
        <w:rPr>
          <w:rFonts w:ascii="Times New Roman" w:hAnsi="Times New Roman"/>
          <w:b/>
          <w:color w:val="000000" w:themeColor="text1"/>
          <w:sz w:val="28"/>
          <w:szCs w:val="28"/>
        </w:rPr>
        <w:t xml:space="preserve">Виды трудового стажа </w:t>
      </w:r>
    </w:p>
    <w:p w:rsidR="00493979" w:rsidRPr="00595D7B" w:rsidRDefault="00493979" w:rsidP="00CC54FF">
      <w:pPr>
        <w:spacing w:after="0" w:line="360" w:lineRule="auto"/>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Трудовой стаж делится на 3 вида:</w:t>
      </w:r>
    </w:p>
    <w:p w:rsidR="00493979" w:rsidRPr="00595D7B" w:rsidRDefault="00493979"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общий трудовой стаж;</w:t>
      </w:r>
    </w:p>
    <w:p w:rsidR="00493979" w:rsidRPr="00595D7B" w:rsidRDefault="00493979"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страховой стаж;</w:t>
      </w:r>
    </w:p>
    <w:p w:rsidR="00493979" w:rsidRPr="00595D7B" w:rsidRDefault="00493979"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специальный стаж.</w:t>
      </w:r>
    </w:p>
    <w:p w:rsidR="00904848" w:rsidRPr="00595D7B" w:rsidRDefault="00904848"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Стаж трудовой и другой общественно полезной деятельности имеет количественную и качественную характеристику: количественной </w:t>
      </w:r>
      <w:r w:rsidRPr="00595D7B">
        <w:rPr>
          <w:rFonts w:ascii="Times New Roman" w:hAnsi="Times New Roman"/>
          <w:color w:val="000000" w:themeColor="text1"/>
          <w:sz w:val="28"/>
          <w:szCs w:val="28"/>
        </w:rPr>
        <w:lastRenderedPageBreak/>
        <w:t>характеристикой является его продолжительность, качественной – условия, в которых протекала указанная деятельность, а также ее характер (вид).</w:t>
      </w:r>
    </w:p>
    <w:p w:rsidR="00904848" w:rsidRPr="00595D7B" w:rsidRDefault="00904848"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С учетом общего трудового (страхового) стажа назначаются трудовые пенсии по старости, инвалидности, случаю потери кормильца, а также пенсии по старости гражданам, пострадавшим в результате радиационных или техногенных катастроф, и некоторые другие виды пенсий, причем от продолжительности общего трудового (страхового) стажа зависит не только право на пенсию, но и ее размер. Содержание общего и страхового стажа после проведения пенсионной реформы существенно изменилось.</w:t>
      </w:r>
    </w:p>
    <w:p w:rsidR="00904848" w:rsidRPr="00595D7B" w:rsidRDefault="00904848"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Специальный стаж – общая продолжительность работы в определенных профессиях, на определенных должностях, в отраслях производства, в определенной должности.</w:t>
      </w:r>
    </w:p>
    <w:p w:rsidR="00904848" w:rsidRPr="00595D7B" w:rsidRDefault="00904848"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Непрерывный трудовой стаж – это продолжительность последней непрерывной работы при условии, что перерыв между сменой мест работы не превысил установленных законом сроков. На исчисление непрерывного стажа влияют основание и инициатор расторжения трудового договора.</w:t>
      </w:r>
    </w:p>
    <w:p w:rsidR="00904848" w:rsidRPr="00595D7B" w:rsidRDefault="00904848"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Юридическое значение непрерывного трудового стажа в настоящее время ограничивается его влиянием на размер пособия по безработице. Юридическое значение специального стажа заключается в приобретении права на досрочное пенсионное обеспечение (при условии выработки определенного количества специального стажа для различных видов досрочных пенсий).</w:t>
      </w:r>
    </w:p>
    <w:p w:rsidR="00904848" w:rsidRPr="00595D7B" w:rsidRDefault="00904848"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Таким образом, каждый вид стажа в системе социального обеспечения имеет свое значение и его наличие, и продолжительность несут свои правовые последствия.</w:t>
      </w:r>
    </w:p>
    <w:p w:rsidR="00904848" w:rsidRPr="00595D7B" w:rsidRDefault="00665DD7"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b/>
          <w:color w:val="000000" w:themeColor="text1"/>
          <w:sz w:val="28"/>
          <w:szCs w:val="28"/>
        </w:rPr>
        <w:t>1.</w:t>
      </w:r>
      <w:r w:rsidR="003D15DD" w:rsidRPr="00595D7B">
        <w:rPr>
          <w:rFonts w:ascii="Times New Roman" w:hAnsi="Times New Roman"/>
          <w:b/>
          <w:color w:val="000000" w:themeColor="text1"/>
          <w:sz w:val="28"/>
          <w:szCs w:val="28"/>
        </w:rPr>
        <w:t>3.Общий трудовой стаж: понятие и юридическое значение</w:t>
      </w:r>
    </w:p>
    <w:p w:rsidR="00493979" w:rsidRPr="00595D7B" w:rsidRDefault="003D15DD" w:rsidP="00CC54FF">
      <w:pPr>
        <w:spacing w:after="0" w:line="360" w:lineRule="auto"/>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Статья 30 Федерального закона «О трудовых пенсиях в Россий</w:t>
      </w:r>
      <w:r w:rsidRPr="00595D7B">
        <w:rPr>
          <w:rFonts w:ascii="Times New Roman" w:hAnsi="Times New Roman"/>
          <w:color w:val="000000" w:themeColor="text1"/>
          <w:sz w:val="28"/>
          <w:szCs w:val="28"/>
        </w:rPr>
        <w:softHyphen/>
        <w:t>ской Феде</w:t>
      </w:r>
      <w:r w:rsidRPr="00595D7B">
        <w:rPr>
          <w:rFonts w:ascii="Times New Roman" w:hAnsi="Times New Roman"/>
          <w:color w:val="000000" w:themeColor="text1"/>
          <w:sz w:val="28"/>
          <w:szCs w:val="28"/>
        </w:rPr>
        <w:softHyphen/>
        <w:t>ра</w:t>
      </w:r>
      <w:r w:rsidRPr="00595D7B">
        <w:rPr>
          <w:rFonts w:ascii="Times New Roman" w:hAnsi="Times New Roman"/>
          <w:color w:val="000000" w:themeColor="text1"/>
          <w:sz w:val="28"/>
          <w:szCs w:val="28"/>
        </w:rPr>
        <w:softHyphen/>
        <w:t>ции» (Федеральный закон от 17 декабря 2001 года N 173-ФЗ) в целях оценки пенсионных прав застрахованных лиц выделяет </w:t>
      </w:r>
      <w:r w:rsidRPr="00595D7B">
        <w:rPr>
          <w:rStyle w:val="a4"/>
          <w:rFonts w:ascii="Times New Roman" w:hAnsi="Times New Roman"/>
          <w:color w:val="000000" w:themeColor="text1"/>
          <w:sz w:val="28"/>
          <w:szCs w:val="28"/>
        </w:rPr>
        <w:t>общий тру</w:t>
      </w:r>
      <w:r w:rsidRPr="00595D7B">
        <w:rPr>
          <w:rStyle w:val="a4"/>
          <w:rFonts w:ascii="Times New Roman" w:hAnsi="Times New Roman"/>
          <w:color w:val="000000" w:themeColor="text1"/>
          <w:sz w:val="28"/>
          <w:szCs w:val="28"/>
        </w:rPr>
        <w:softHyphen/>
        <w:t>довой стаж, </w:t>
      </w:r>
      <w:r w:rsidRPr="00595D7B">
        <w:rPr>
          <w:rFonts w:ascii="Times New Roman" w:hAnsi="Times New Roman"/>
          <w:color w:val="000000" w:themeColor="text1"/>
          <w:sz w:val="28"/>
          <w:szCs w:val="28"/>
        </w:rPr>
        <w:t>под которым понимается сум</w:t>
      </w:r>
      <w:r w:rsidRPr="00595D7B">
        <w:rPr>
          <w:rFonts w:ascii="Times New Roman" w:hAnsi="Times New Roman"/>
          <w:color w:val="000000" w:themeColor="text1"/>
          <w:sz w:val="28"/>
          <w:szCs w:val="28"/>
        </w:rPr>
        <w:softHyphen/>
        <w:t xml:space="preserve">марная продолжительность трудовой и иной </w:t>
      </w:r>
      <w:r w:rsidRPr="00595D7B">
        <w:rPr>
          <w:rFonts w:ascii="Times New Roman" w:hAnsi="Times New Roman"/>
          <w:color w:val="000000" w:themeColor="text1"/>
          <w:sz w:val="28"/>
          <w:szCs w:val="28"/>
        </w:rPr>
        <w:lastRenderedPageBreak/>
        <w:t>общественно полезной деятельности до 1 января 2002г., учитываемая в кален</w:t>
      </w:r>
      <w:r w:rsidRPr="00595D7B">
        <w:rPr>
          <w:rFonts w:ascii="Times New Roman" w:hAnsi="Times New Roman"/>
          <w:color w:val="000000" w:themeColor="text1"/>
          <w:sz w:val="28"/>
          <w:szCs w:val="28"/>
        </w:rPr>
        <w:softHyphen/>
        <w:t>дарном по</w:t>
      </w:r>
      <w:r w:rsidRPr="00595D7B">
        <w:rPr>
          <w:rFonts w:ascii="Times New Roman" w:hAnsi="Times New Roman"/>
          <w:color w:val="000000" w:themeColor="text1"/>
          <w:sz w:val="28"/>
          <w:szCs w:val="28"/>
        </w:rPr>
        <w:softHyphen/>
        <w:t>рядке.</w:t>
      </w:r>
    </w:p>
    <w:p w:rsidR="003D15DD" w:rsidRPr="00595D7B" w:rsidRDefault="003D15DD"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В общий трудовой ст</w:t>
      </w:r>
      <w:r w:rsidR="00A17DA6" w:rsidRPr="00595D7B">
        <w:rPr>
          <w:rFonts w:ascii="Times New Roman" w:hAnsi="Times New Roman"/>
          <w:color w:val="000000" w:themeColor="text1"/>
          <w:sz w:val="28"/>
          <w:szCs w:val="28"/>
        </w:rPr>
        <w:t xml:space="preserve">аж входит </w:t>
      </w:r>
    </w:p>
    <w:p w:rsidR="00A17DA6" w:rsidRPr="00595D7B" w:rsidRDefault="00A17DA6"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Любая работа где обязательно пенсионное страхование, то есть официальная работа и в том числе работа по найму </w:t>
      </w:r>
      <w:r w:rsidR="001424D4" w:rsidRPr="00595D7B">
        <w:rPr>
          <w:rFonts w:ascii="Times New Roman" w:hAnsi="Times New Roman"/>
          <w:color w:val="000000" w:themeColor="text1"/>
          <w:sz w:val="28"/>
          <w:szCs w:val="28"/>
        </w:rPr>
        <w:t xml:space="preserve">за границей Российской Федерации </w:t>
      </w:r>
    </w:p>
    <w:p w:rsidR="001424D4" w:rsidRPr="00595D7B" w:rsidRDefault="001424D4"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Творческая деятельность худож</w:t>
      </w:r>
      <w:r w:rsidRPr="00595D7B">
        <w:rPr>
          <w:rFonts w:ascii="Times New Roman" w:hAnsi="Times New Roman"/>
          <w:color w:val="000000" w:themeColor="text1"/>
          <w:sz w:val="28"/>
          <w:szCs w:val="28"/>
        </w:rPr>
        <w:softHyphen/>
        <w:t>ни</w:t>
      </w:r>
      <w:r w:rsidRPr="00595D7B">
        <w:rPr>
          <w:rFonts w:ascii="Times New Roman" w:hAnsi="Times New Roman"/>
          <w:color w:val="000000" w:themeColor="text1"/>
          <w:sz w:val="28"/>
          <w:szCs w:val="28"/>
        </w:rPr>
        <w:softHyphen/>
        <w:t>ков, писателей композиторов, театра кинематографов, а также литераторов писателей прозаиков и художников, не являющихся чле</w:t>
      </w:r>
      <w:r w:rsidRPr="00595D7B">
        <w:rPr>
          <w:rFonts w:ascii="Times New Roman" w:hAnsi="Times New Roman"/>
          <w:color w:val="000000" w:themeColor="text1"/>
          <w:sz w:val="28"/>
          <w:szCs w:val="28"/>
        </w:rPr>
        <w:softHyphen/>
        <w:t>нами соответствующих творческих союзов</w:t>
      </w:r>
    </w:p>
    <w:p w:rsidR="001424D4" w:rsidRPr="00595D7B" w:rsidRDefault="001424D4"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службы в Вооруженных Силах РФ и других воинских формированиях, Объединенных Вооруженных Силах СНГ, Вооруженных Силах бывшего СССР, органах внутренних дел РФ, органах внешней разведки, органах Федеральной службы безопасности, федеральных органах ис</w:t>
      </w:r>
      <w:r w:rsidRPr="00595D7B">
        <w:rPr>
          <w:rFonts w:ascii="Times New Roman" w:hAnsi="Times New Roman"/>
          <w:color w:val="000000" w:themeColor="text1"/>
          <w:sz w:val="28"/>
          <w:szCs w:val="28"/>
        </w:rPr>
        <w:softHyphen/>
        <w:t>полнительной власти, в которых предусмотрена военная служба, бывших органах государственной безопасности РФ, а также в органах государственной 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p>
    <w:p w:rsidR="00614D91" w:rsidRPr="00595D7B" w:rsidRDefault="001424D4"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временной нетрудоспособности, начавшейся в период работе и период пребы</w:t>
      </w:r>
      <w:r w:rsidRPr="00595D7B">
        <w:rPr>
          <w:rFonts w:ascii="Times New Roman" w:hAnsi="Times New Roman"/>
          <w:color w:val="000000" w:themeColor="text1"/>
          <w:sz w:val="28"/>
          <w:szCs w:val="28"/>
        </w:rPr>
        <w:softHyphen/>
        <w:t>ва</w:t>
      </w:r>
      <w:r w:rsidRPr="00595D7B">
        <w:rPr>
          <w:rFonts w:ascii="Times New Roman" w:hAnsi="Times New Roman"/>
          <w:color w:val="000000" w:themeColor="text1"/>
          <w:sz w:val="28"/>
          <w:szCs w:val="28"/>
        </w:rPr>
        <w:softHyphen/>
        <w:t>ния на инвалидности I и II группы, полученной вследствие увечья, связанного с производством, или профессионального заболевания</w:t>
      </w:r>
    </w:p>
    <w:p w:rsidR="001424D4" w:rsidRPr="00595D7B" w:rsidRDefault="001424D4"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пребывания в местах заключения сверх срока, назначенного при пере</w:t>
      </w:r>
      <w:r w:rsidRPr="00595D7B">
        <w:rPr>
          <w:rFonts w:ascii="Times New Roman" w:hAnsi="Times New Roman"/>
          <w:color w:val="000000" w:themeColor="text1"/>
          <w:sz w:val="28"/>
          <w:szCs w:val="28"/>
        </w:rPr>
        <w:softHyphen/>
        <w:t>смотре дела</w:t>
      </w:r>
    </w:p>
    <w:p w:rsidR="001424D4" w:rsidRPr="00595D7B" w:rsidRDefault="001424D4"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получения пособия по безработице, участия в оплачиваемых общественных работах, переезда по направлению службы занятости в другую местность и трудо</w:t>
      </w:r>
      <w:r w:rsidRPr="00595D7B">
        <w:rPr>
          <w:rFonts w:ascii="Times New Roman" w:hAnsi="Times New Roman"/>
          <w:color w:val="000000" w:themeColor="text1"/>
          <w:sz w:val="28"/>
          <w:szCs w:val="28"/>
        </w:rPr>
        <w:softHyphen/>
        <w:t>устройства</w:t>
      </w:r>
    </w:p>
    <w:p w:rsidR="00086273" w:rsidRPr="00595D7B" w:rsidRDefault="00086273"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Кроме того, все периоды, включавшиеся ранее в общий трудовой стаж в льготном порядке (полуторном, двойном, тройном), например, военная служба по призыву, работа на Крайнем Севере, ныне учитываются в состав трудового стажа только в календарном порядке.</w:t>
      </w:r>
    </w:p>
    <w:p w:rsidR="00086273" w:rsidRPr="00595D7B" w:rsidRDefault="00086273"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lastRenderedPageBreak/>
        <w:t>Юридическое значение общего трудового стажа заключается в том, что с учетом этого стажа производится конвертация (преобразование) пенсионных прав граждан. В настоящее время ключевое значение при назначении пенсии, определении ее размера отводится страховому стажу.</w:t>
      </w:r>
    </w:p>
    <w:p w:rsidR="00086273" w:rsidRPr="00595D7B" w:rsidRDefault="00665DD7" w:rsidP="00CC54FF">
      <w:pPr>
        <w:spacing w:after="0" w:line="360" w:lineRule="auto"/>
        <w:ind w:firstLine="709"/>
        <w:jc w:val="both"/>
        <w:rPr>
          <w:rFonts w:ascii="Times New Roman" w:hAnsi="Times New Roman"/>
          <w:b/>
          <w:color w:val="000000" w:themeColor="text1"/>
          <w:sz w:val="28"/>
          <w:szCs w:val="28"/>
        </w:rPr>
      </w:pPr>
      <w:r w:rsidRPr="00595D7B">
        <w:rPr>
          <w:rFonts w:ascii="Times New Roman" w:hAnsi="Times New Roman"/>
          <w:b/>
          <w:color w:val="000000" w:themeColor="text1"/>
          <w:sz w:val="28"/>
          <w:szCs w:val="28"/>
        </w:rPr>
        <w:t>1.</w:t>
      </w:r>
      <w:r w:rsidR="00086273" w:rsidRPr="00595D7B">
        <w:rPr>
          <w:rFonts w:ascii="Times New Roman" w:hAnsi="Times New Roman"/>
          <w:b/>
          <w:color w:val="000000" w:themeColor="text1"/>
          <w:sz w:val="28"/>
          <w:szCs w:val="28"/>
        </w:rPr>
        <w:t>4 Страховой стаж: понятие и юридическое значение</w:t>
      </w:r>
    </w:p>
    <w:p w:rsidR="00086273" w:rsidRPr="00595D7B" w:rsidRDefault="00086273"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Страховой с</w:t>
      </w:r>
      <w:r w:rsidR="00EB2D37" w:rsidRPr="00595D7B">
        <w:rPr>
          <w:rFonts w:ascii="Times New Roman" w:hAnsi="Times New Roman"/>
          <w:color w:val="000000" w:themeColor="text1"/>
          <w:sz w:val="28"/>
          <w:szCs w:val="28"/>
        </w:rPr>
        <w:t>таж – относительно новый вид стажа</w:t>
      </w:r>
      <w:r w:rsidRPr="00595D7B">
        <w:rPr>
          <w:rFonts w:ascii="Times New Roman" w:hAnsi="Times New Roman"/>
          <w:color w:val="000000" w:themeColor="text1"/>
          <w:sz w:val="28"/>
          <w:szCs w:val="28"/>
        </w:rPr>
        <w:t>, введенный в связи с осуществлением пенсионной реформы в нашей стране. С 1 января 1997 г. вступил в действие Федеральный закон «Об индивидуальном (персонифицированном) учете в системе обязательного пенсионного страхования», которым страховой стаж был определен как суммарная продолжительность периодов трудовой деятельности застрахованного лица в течение его жизни, за которые уплачивались страховые взносы в пенсионный фонд России.</w:t>
      </w:r>
    </w:p>
    <w:p w:rsidR="00086273" w:rsidRPr="00595D7B" w:rsidRDefault="00086273"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Содержание страхового трудового стажа было значительно уже содержания общего трудового стажа: в него включались периоды трудовой деятельности (службы) когда работник не подлежал обязательному пенсионному страхованию (служба в Вооруженных Силах, в органах внутренних дел, в том числе в милиции, иные периоды общеполезной деятельности).</w:t>
      </w:r>
    </w:p>
    <w:p w:rsidR="00EB2D37" w:rsidRPr="00595D7B" w:rsidRDefault="00EB2D37"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Физические лица вправе добровольно вступать в правоотношения по обязательному пенсионному страхованию и осуществлять уплату страховых взносов в бюджет Пенсионного фонда России за других физических лиц, за которых не осуществляется уплата страховых взносов страхователем.</w:t>
      </w:r>
    </w:p>
    <w:p w:rsidR="00EB2D37" w:rsidRPr="00595D7B" w:rsidRDefault="00EB2D37"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Физические лица, уплачивающие страховые взносы ы виде фиксированного платежа на финансирование страховой и накопительной частей трудовой пенсии, вправе добровольно вступить в правоотношения по обязательному пенсионному страхованию и осуществлять уплату страховых взносов в бюджет Пенсионного фонда России в части, превышающей сумму установленного фиксированного платежа.</w:t>
      </w:r>
    </w:p>
    <w:p w:rsidR="00EB2D37" w:rsidRPr="00595D7B" w:rsidRDefault="00EB2D37"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lastRenderedPageBreak/>
        <w:t>Страховой стаж имеет важное значение в праве социального обеспечения, его наличие существенно влияет на объем прав нетрудоспособных граждан в сфере права социального обеспечения. Страховой стаж определяет право на трудовую пенсию, пособие по временной нетрудоспособности, являясь одним из обязательных условий их назначения.</w:t>
      </w:r>
    </w:p>
    <w:p w:rsidR="00EB2D37" w:rsidRPr="00595D7B" w:rsidRDefault="00EB2D37"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Нормы, регулирующие страховой стаж, составляют самостоятельный институт права социального обеспечения. При этом следует иметь в виду, что страховой стаж тесно связан с другими отраслевыми институтами.</w:t>
      </w:r>
    </w:p>
    <w:p w:rsidR="00EB2D37" w:rsidRPr="00595D7B" w:rsidRDefault="00E1212E" w:rsidP="00CC54FF">
      <w:pPr>
        <w:spacing w:after="0" w:line="360" w:lineRule="auto"/>
        <w:ind w:firstLine="709"/>
        <w:jc w:val="both"/>
        <w:rPr>
          <w:rFonts w:ascii="Times New Roman" w:hAnsi="Times New Roman"/>
          <w:b/>
          <w:color w:val="000000" w:themeColor="text1"/>
          <w:sz w:val="28"/>
          <w:szCs w:val="28"/>
        </w:rPr>
      </w:pPr>
      <w:r w:rsidRPr="00595D7B">
        <w:rPr>
          <w:rFonts w:ascii="Times New Roman" w:hAnsi="Times New Roman"/>
          <w:b/>
          <w:color w:val="000000" w:themeColor="text1"/>
          <w:sz w:val="28"/>
          <w:szCs w:val="28"/>
        </w:rPr>
        <w:t>1.</w:t>
      </w:r>
      <w:r w:rsidR="008A24E3" w:rsidRPr="00595D7B">
        <w:rPr>
          <w:rFonts w:ascii="Times New Roman" w:hAnsi="Times New Roman"/>
          <w:b/>
          <w:color w:val="000000" w:themeColor="text1"/>
          <w:sz w:val="28"/>
          <w:szCs w:val="28"/>
        </w:rPr>
        <w:t>5 Специальный стаж: понятие и юридическое значение</w:t>
      </w:r>
    </w:p>
    <w:p w:rsidR="008A24E3" w:rsidRPr="00595D7B" w:rsidRDefault="008A24E3" w:rsidP="00CC54FF">
      <w:pPr>
        <w:spacing w:after="0" w:line="360" w:lineRule="auto"/>
        <w:ind w:firstLine="709"/>
        <w:jc w:val="both"/>
        <w:rPr>
          <w:rFonts w:ascii="Times New Roman" w:hAnsi="Times New Roman"/>
          <w:color w:val="000000" w:themeColor="text1"/>
          <w:sz w:val="28"/>
          <w:szCs w:val="28"/>
        </w:rPr>
      </w:pPr>
      <w:r w:rsidRPr="00595D7B">
        <w:rPr>
          <w:rStyle w:val="a4"/>
          <w:rFonts w:ascii="Times New Roman" w:hAnsi="Times New Roman"/>
          <w:color w:val="000000" w:themeColor="text1"/>
          <w:sz w:val="28"/>
          <w:szCs w:val="28"/>
        </w:rPr>
        <w:t>Специальный</w:t>
      </w:r>
      <w:r w:rsidRPr="00595D7B">
        <w:rPr>
          <w:rStyle w:val="a4"/>
          <w:rFonts w:ascii="Times New Roman" w:hAnsi="Times New Roman"/>
          <w:color w:val="000000" w:themeColor="text1"/>
          <w:sz w:val="28"/>
          <w:szCs w:val="28"/>
          <w:u w:val="single"/>
        </w:rPr>
        <w:t xml:space="preserve"> </w:t>
      </w:r>
      <w:r w:rsidRPr="00595D7B">
        <w:rPr>
          <w:rStyle w:val="a4"/>
          <w:rFonts w:ascii="Times New Roman" w:hAnsi="Times New Roman"/>
          <w:color w:val="000000" w:themeColor="text1"/>
          <w:sz w:val="28"/>
          <w:szCs w:val="28"/>
        </w:rPr>
        <w:t>страховой</w:t>
      </w:r>
      <w:r w:rsidRPr="00595D7B">
        <w:rPr>
          <w:rStyle w:val="a4"/>
          <w:rFonts w:ascii="Times New Roman" w:hAnsi="Times New Roman"/>
          <w:color w:val="000000" w:themeColor="text1"/>
          <w:sz w:val="28"/>
          <w:szCs w:val="28"/>
          <w:u w:val="single"/>
        </w:rPr>
        <w:t xml:space="preserve"> </w:t>
      </w:r>
      <w:r w:rsidRPr="00595D7B">
        <w:rPr>
          <w:rStyle w:val="a4"/>
          <w:rFonts w:ascii="Times New Roman" w:hAnsi="Times New Roman"/>
          <w:color w:val="000000" w:themeColor="text1"/>
          <w:sz w:val="28"/>
          <w:szCs w:val="28"/>
        </w:rPr>
        <w:t>стаж</w:t>
      </w:r>
      <w:r w:rsidRPr="00595D7B">
        <w:rPr>
          <w:rFonts w:ascii="Times New Roman" w:hAnsi="Times New Roman"/>
          <w:color w:val="000000" w:themeColor="text1"/>
          <w:sz w:val="28"/>
          <w:szCs w:val="28"/>
        </w:rPr>
        <w:t> лежит в основе назначения дос</w:t>
      </w:r>
      <w:r w:rsidRPr="00595D7B">
        <w:rPr>
          <w:rFonts w:ascii="Times New Roman" w:hAnsi="Times New Roman"/>
          <w:color w:val="000000" w:themeColor="text1"/>
          <w:sz w:val="28"/>
          <w:szCs w:val="28"/>
        </w:rPr>
        <w:softHyphen/>
        <w:t>рочных пенсий по старости педагогам, медикам и другим категориям граждан. Ранее это бы</w:t>
      </w:r>
      <w:r w:rsidRPr="00595D7B">
        <w:rPr>
          <w:rFonts w:ascii="Times New Roman" w:hAnsi="Times New Roman"/>
          <w:color w:val="000000" w:themeColor="text1"/>
          <w:sz w:val="28"/>
          <w:szCs w:val="28"/>
        </w:rPr>
        <w:softHyphen/>
        <w:t>ли пенсии за выслугу лет, теперь они именуются досрочными пенсиями по старости.</w:t>
      </w:r>
    </w:p>
    <w:p w:rsidR="008A24E3" w:rsidRPr="00595D7B" w:rsidRDefault="008A24E3" w:rsidP="00CC54FF">
      <w:pPr>
        <w:pStyle w:val="a5"/>
        <w:spacing w:before="225" w:beforeAutospacing="0" w:line="360" w:lineRule="auto"/>
        <w:ind w:left="225" w:right="375"/>
        <w:jc w:val="both"/>
        <w:rPr>
          <w:color w:val="000000" w:themeColor="text1"/>
          <w:sz w:val="28"/>
          <w:szCs w:val="28"/>
        </w:rPr>
      </w:pPr>
      <w:r w:rsidRPr="00595D7B">
        <w:rPr>
          <w:rStyle w:val="a4"/>
          <w:color w:val="000000" w:themeColor="text1"/>
          <w:sz w:val="28"/>
          <w:szCs w:val="28"/>
        </w:rPr>
        <w:t>В специальный страховой стаж включается работа:</w:t>
      </w:r>
    </w:p>
    <w:p w:rsidR="008A24E3" w:rsidRPr="00595D7B" w:rsidRDefault="008A24E3" w:rsidP="00CC54FF">
      <w:pPr>
        <w:pStyle w:val="a5"/>
        <w:spacing w:before="225" w:beforeAutospacing="0" w:line="360" w:lineRule="auto"/>
        <w:ind w:left="225" w:right="375"/>
        <w:jc w:val="both"/>
        <w:rPr>
          <w:color w:val="000000" w:themeColor="text1"/>
          <w:sz w:val="28"/>
          <w:szCs w:val="28"/>
        </w:rPr>
      </w:pPr>
      <w:r w:rsidRPr="00595D7B">
        <w:rPr>
          <w:color w:val="000000" w:themeColor="text1"/>
          <w:sz w:val="28"/>
          <w:szCs w:val="28"/>
        </w:rPr>
        <w:t>- указанная в статьях 27 и 28 Федерального закона «О трудовых пенсиях в Российской Федерации» (на подземных работах, на работах с вредными условиями труда и в горячих цехах; с тя</w:t>
      </w:r>
      <w:r w:rsidRPr="00595D7B">
        <w:rPr>
          <w:color w:val="000000" w:themeColor="text1"/>
          <w:sz w:val="28"/>
          <w:szCs w:val="28"/>
        </w:rPr>
        <w:softHyphen/>
        <w:t>желыми условия</w:t>
      </w:r>
      <w:r w:rsidRPr="00595D7B">
        <w:rPr>
          <w:color w:val="000000" w:themeColor="text1"/>
          <w:sz w:val="28"/>
          <w:szCs w:val="28"/>
        </w:rPr>
        <w:softHyphen/>
        <w:t>ми труда;</w:t>
      </w:r>
    </w:p>
    <w:p w:rsidR="008A24E3" w:rsidRPr="00595D7B" w:rsidRDefault="008A24E3" w:rsidP="00CC54FF">
      <w:pPr>
        <w:pStyle w:val="a5"/>
        <w:spacing w:before="225" w:beforeAutospacing="0" w:line="360" w:lineRule="auto"/>
        <w:ind w:left="225" w:right="375"/>
        <w:jc w:val="both"/>
        <w:rPr>
          <w:color w:val="000000" w:themeColor="text1"/>
          <w:sz w:val="28"/>
          <w:szCs w:val="28"/>
        </w:rPr>
      </w:pPr>
      <w:r w:rsidRPr="00595D7B">
        <w:rPr>
          <w:color w:val="000000" w:themeColor="text1"/>
          <w:sz w:val="28"/>
          <w:szCs w:val="28"/>
        </w:rPr>
        <w:t>- в качестве рабочих локомотивных бригад и работ</w:t>
      </w:r>
      <w:r w:rsidRPr="00595D7B">
        <w:rPr>
          <w:color w:val="000000" w:themeColor="text1"/>
          <w:sz w:val="28"/>
          <w:szCs w:val="28"/>
        </w:rPr>
        <w:softHyphen/>
        <w:t>ни</w:t>
      </w:r>
      <w:r w:rsidRPr="00595D7B">
        <w:rPr>
          <w:color w:val="000000" w:themeColor="text1"/>
          <w:sz w:val="28"/>
          <w:szCs w:val="28"/>
        </w:rPr>
        <w:softHyphen/>
        <w:t>ков отдельных категорий, непосредственно осуществляющих организа</w:t>
      </w:r>
      <w:r w:rsidRPr="00595D7B">
        <w:rPr>
          <w:color w:val="000000" w:themeColor="text1"/>
          <w:sz w:val="28"/>
          <w:szCs w:val="28"/>
        </w:rPr>
        <w:softHyphen/>
        <w:t>цию перево</w:t>
      </w:r>
      <w:r w:rsidRPr="00595D7B">
        <w:rPr>
          <w:color w:val="000000" w:themeColor="text1"/>
          <w:sz w:val="28"/>
          <w:szCs w:val="28"/>
        </w:rPr>
        <w:softHyphen/>
        <w:t>зок и обеспечивающих безопасность движения на же</w:t>
      </w:r>
      <w:r w:rsidRPr="00595D7B">
        <w:rPr>
          <w:color w:val="000000" w:themeColor="text1"/>
          <w:sz w:val="28"/>
          <w:szCs w:val="28"/>
        </w:rPr>
        <w:softHyphen/>
        <w:t>лезнодорожном транспорте и метрополитене, а также в качестве во</w:t>
      </w:r>
      <w:r w:rsidRPr="00595D7B">
        <w:rPr>
          <w:color w:val="000000" w:themeColor="text1"/>
          <w:sz w:val="28"/>
          <w:szCs w:val="28"/>
        </w:rPr>
        <w:softHyphen/>
        <w:t>дителей грузовых автомобилей непосредст</w:t>
      </w:r>
      <w:r w:rsidRPr="00595D7B">
        <w:rPr>
          <w:color w:val="000000" w:themeColor="text1"/>
          <w:sz w:val="28"/>
          <w:szCs w:val="28"/>
        </w:rPr>
        <w:softHyphen/>
        <w:t>вен</w:t>
      </w:r>
      <w:r w:rsidRPr="00595D7B">
        <w:rPr>
          <w:color w:val="000000" w:themeColor="text1"/>
          <w:sz w:val="28"/>
          <w:szCs w:val="28"/>
        </w:rPr>
        <w:softHyphen/>
        <w:t>но в технологическом процессе на шахтах, разрезах, в рудниках или рудных карьерах на вывозе угля, сланца, руды, породы;</w:t>
      </w:r>
    </w:p>
    <w:p w:rsidR="008A24E3" w:rsidRPr="00595D7B" w:rsidRDefault="008A24E3" w:rsidP="00CC54FF">
      <w:pPr>
        <w:pStyle w:val="a5"/>
        <w:spacing w:before="225" w:beforeAutospacing="0" w:line="360" w:lineRule="auto"/>
        <w:ind w:left="225" w:right="375"/>
        <w:jc w:val="both"/>
        <w:rPr>
          <w:color w:val="000000" w:themeColor="text1"/>
          <w:sz w:val="28"/>
          <w:szCs w:val="28"/>
        </w:rPr>
      </w:pPr>
      <w:r w:rsidRPr="00595D7B">
        <w:rPr>
          <w:color w:val="000000" w:themeColor="text1"/>
          <w:sz w:val="28"/>
          <w:szCs w:val="28"/>
        </w:rPr>
        <w:t>- в экспедициях, партиях, отря</w:t>
      </w:r>
      <w:r w:rsidRPr="00595D7B">
        <w:rPr>
          <w:color w:val="000000" w:themeColor="text1"/>
          <w:sz w:val="28"/>
          <w:szCs w:val="28"/>
        </w:rPr>
        <w:softHyphen/>
        <w:t>дах, на участках и в бригадах непосредственно на полевых геоло</w:t>
      </w:r>
      <w:r w:rsidRPr="00595D7B">
        <w:rPr>
          <w:color w:val="000000" w:themeColor="text1"/>
          <w:sz w:val="28"/>
          <w:szCs w:val="28"/>
        </w:rPr>
        <w:softHyphen/>
        <w:t>го-разведочных, поисковых, топографо-геодезических, геофизиче</w:t>
      </w:r>
      <w:r w:rsidRPr="00595D7B">
        <w:rPr>
          <w:color w:val="000000" w:themeColor="text1"/>
          <w:sz w:val="28"/>
          <w:szCs w:val="28"/>
        </w:rPr>
        <w:softHyphen/>
        <w:t>ских, гидрографических, гидро</w:t>
      </w:r>
      <w:r w:rsidRPr="00595D7B">
        <w:rPr>
          <w:color w:val="000000" w:themeColor="text1"/>
          <w:sz w:val="28"/>
          <w:szCs w:val="28"/>
        </w:rPr>
        <w:softHyphen/>
        <w:t>ло</w:t>
      </w:r>
      <w:r w:rsidRPr="00595D7B">
        <w:rPr>
          <w:color w:val="000000" w:themeColor="text1"/>
          <w:sz w:val="28"/>
          <w:szCs w:val="28"/>
        </w:rPr>
        <w:softHyphen/>
      </w:r>
      <w:r w:rsidRPr="00595D7B">
        <w:rPr>
          <w:color w:val="000000" w:themeColor="text1"/>
          <w:sz w:val="28"/>
          <w:szCs w:val="28"/>
        </w:rPr>
        <w:softHyphen/>
        <w:t>ги</w:t>
      </w:r>
      <w:r w:rsidRPr="00595D7B">
        <w:rPr>
          <w:color w:val="000000" w:themeColor="text1"/>
          <w:sz w:val="28"/>
          <w:szCs w:val="28"/>
        </w:rPr>
        <w:softHyphen/>
        <w:t>ческих, лесоустроительных и изыскательских работах;</w:t>
      </w:r>
    </w:p>
    <w:p w:rsidR="008A24E3" w:rsidRPr="00595D7B" w:rsidRDefault="008A24E3" w:rsidP="00CC54FF">
      <w:pPr>
        <w:pStyle w:val="a5"/>
        <w:spacing w:before="225" w:beforeAutospacing="0" w:line="360" w:lineRule="auto"/>
        <w:ind w:left="225" w:right="375"/>
        <w:jc w:val="both"/>
        <w:rPr>
          <w:color w:val="000000" w:themeColor="text1"/>
          <w:sz w:val="28"/>
          <w:szCs w:val="28"/>
        </w:rPr>
      </w:pPr>
      <w:r w:rsidRPr="00595D7B">
        <w:rPr>
          <w:color w:val="000000" w:themeColor="text1"/>
          <w:sz w:val="28"/>
          <w:szCs w:val="28"/>
        </w:rPr>
        <w:lastRenderedPageBreak/>
        <w:t>- педагогическая дея</w:t>
      </w:r>
      <w:r w:rsidRPr="00595D7B">
        <w:rPr>
          <w:color w:val="000000" w:themeColor="text1"/>
          <w:sz w:val="28"/>
          <w:szCs w:val="28"/>
        </w:rPr>
        <w:softHyphen/>
        <w:t>тельность в государственных и муниципальных учреждениях для детей;</w:t>
      </w:r>
    </w:p>
    <w:p w:rsidR="008A24E3" w:rsidRPr="00595D7B" w:rsidRDefault="008A24E3" w:rsidP="00CC54FF">
      <w:pPr>
        <w:pStyle w:val="a5"/>
        <w:spacing w:before="225" w:beforeAutospacing="0" w:line="360" w:lineRule="auto"/>
        <w:ind w:left="225" w:right="375"/>
        <w:jc w:val="both"/>
        <w:rPr>
          <w:color w:val="000000" w:themeColor="text1"/>
          <w:sz w:val="28"/>
          <w:szCs w:val="28"/>
        </w:rPr>
      </w:pPr>
      <w:r w:rsidRPr="00595D7B">
        <w:rPr>
          <w:color w:val="000000" w:themeColor="text1"/>
          <w:sz w:val="28"/>
          <w:szCs w:val="28"/>
        </w:rPr>
        <w:t>- лечебная и иная деятельность по охране здоровья населения в государственных и муни</w:t>
      </w:r>
      <w:r w:rsidRPr="00595D7B">
        <w:rPr>
          <w:color w:val="000000" w:themeColor="text1"/>
          <w:sz w:val="28"/>
          <w:szCs w:val="28"/>
        </w:rPr>
        <w:softHyphen/>
        <w:t>ци</w:t>
      </w:r>
      <w:r w:rsidRPr="00595D7B">
        <w:rPr>
          <w:color w:val="000000" w:themeColor="text1"/>
          <w:sz w:val="28"/>
          <w:szCs w:val="28"/>
        </w:rPr>
        <w:softHyphen/>
        <w:t>пальных учреждениях здравоохранения;</w:t>
      </w:r>
    </w:p>
    <w:p w:rsidR="008A24E3" w:rsidRPr="00595D7B" w:rsidRDefault="008A24E3" w:rsidP="00CC54FF">
      <w:pPr>
        <w:pStyle w:val="a5"/>
        <w:spacing w:before="225" w:beforeAutospacing="0" w:line="360" w:lineRule="auto"/>
        <w:ind w:left="225" w:right="375"/>
        <w:jc w:val="both"/>
        <w:rPr>
          <w:color w:val="000000" w:themeColor="text1"/>
          <w:sz w:val="28"/>
          <w:szCs w:val="28"/>
        </w:rPr>
      </w:pPr>
      <w:r w:rsidRPr="00595D7B">
        <w:rPr>
          <w:color w:val="000000" w:themeColor="text1"/>
          <w:sz w:val="28"/>
          <w:szCs w:val="28"/>
        </w:rPr>
        <w:t>- творческая дея</w:t>
      </w:r>
      <w:r w:rsidRPr="00595D7B">
        <w:rPr>
          <w:color w:val="000000" w:themeColor="text1"/>
          <w:sz w:val="28"/>
          <w:szCs w:val="28"/>
        </w:rPr>
        <w:softHyphen/>
        <w:t>тельность на сцене в госу</w:t>
      </w:r>
      <w:r w:rsidRPr="00595D7B">
        <w:rPr>
          <w:color w:val="000000" w:themeColor="text1"/>
          <w:sz w:val="28"/>
          <w:szCs w:val="28"/>
        </w:rPr>
        <w:softHyphen/>
        <w:t>дарственных и муниципальных театрах или театрально-зрелищных организациях и т.д.).</w:t>
      </w:r>
    </w:p>
    <w:p w:rsidR="008A24E3" w:rsidRPr="00595D7B" w:rsidRDefault="008A24E3"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Таким образом, специальный стаж имеет значение при определении права на досрочное пенсионное обеспечение.</w:t>
      </w:r>
    </w:p>
    <w:p w:rsidR="00411AE6" w:rsidRPr="00595D7B" w:rsidRDefault="00411AE6" w:rsidP="00CC54FF">
      <w:pPr>
        <w:spacing w:after="0" w:line="360" w:lineRule="auto"/>
        <w:ind w:firstLine="709"/>
        <w:jc w:val="both"/>
        <w:rPr>
          <w:rFonts w:ascii="Times New Roman" w:hAnsi="Times New Roman"/>
          <w:color w:val="000000" w:themeColor="text1"/>
          <w:sz w:val="28"/>
          <w:szCs w:val="28"/>
        </w:rPr>
      </w:pPr>
    </w:p>
    <w:p w:rsidR="00411AE6" w:rsidRPr="00595D7B" w:rsidRDefault="00411AE6" w:rsidP="00CC54FF">
      <w:pPr>
        <w:spacing w:after="0" w:line="360" w:lineRule="auto"/>
        <w:ind w:firstLine="709"/>
        <w:jc w:val="both"/>
        <w:rPr>
          <w:rFonts w:ascii="Times New Roman" w:hAnsi="Times New Roman"/>
          <w:color w:val="000000" w:themeColor="text1"/>
          <w:sz w:val="28"/>
          <w:szCs w:val="28"/>
        </w:rPr>
      </w:pPr>
    </w:p>
    <w:p w:rsidR="00411AE6" w:rsidRPr="00595D7B" w:rsidRDefault="00411AE6" w:rsidP="00CC54FF">
      <w:pPr>
        <w:spacing w:after="0" w:line="360" w:lineRule="auto"/>
        <w:ind w:firstLine="709"/>
        <w:jc w:val="both"/>
        <w:rPr>
          <w:rFonts w:ascii="Times New Roman" w:hAnsi="Times New Roman"/>
          <w:color w:val="000000" w:themeColor="text1"/>
          <w:sz w:val="28"/>
          <w:szCs w:val="28"/>
        </w:rPr>
      </w:pPr>
    </w:p>
    <w:p w:rsidR="00411AE6" w:rsidRPr="00595D7B" w:rsidRDefault="00411AE6" w:rsidP="00CC54FF">
      <w:pPr>
        <w:spacing w:after="0" w:line="360" w:lineRule="auto"/>
        <w:ind w:firstLine="709"/>
        <w:jc w:val="both"/>
        <w:rPr>
          <w:rFonts w:ascii="Times New Roman" w:hAnsi="Times New Roman"/>
          <w:color w:val="000000" w:themeColor="text1"/>
          <w:sz w:val="28"/>
          <w:szCs w:val="28"/>
        </w:rPr>
      </w:pPr>
    </w:p>
    <w:p w:rsidR="00411AE6" w:rsidRPr="00595D7B" w:rsidRDefault="00411AE6" w:rsidP="00CC54FF">
      <w:pPr>
        <w:spacing w:after="0" w:line="360" w:lineRule="auto"/>
        <w:ind w:firstLine="709"/>
        <w:jc w:val="both"/>
        <w:rPr>
          <w:rFonts w:ascii="Times New Roman" w:hAnsi="Times New Roman"/>
          <w:color w:val="000000" w:themeColor="text1"/>
          <w:sz w:val="28"/>
          <w:szCs w:val="28"/>
        </w:rPr>
      </w:pPr>
    </w:p>
    <w:p w:rsidR="00411AE6" w:rsidRPr="00595D7B" w:rsidRDefault="00411AE6" w:rsidP="00CC54FF">
      <w:pPr>
        <w:spacing w:after="0" w:line="360" w:lineRule="auto"/>
        <w:ind w:firstLine="709"/>
        <w:jc w:val="both"/>
        <w:rPr>
          <w:rFonts w:ascii="Times New Roman" w:hAnsi="Times New Roman"/>
          <w:color w:val="000000" w:themeColor="text1"/>
          <w:sz w:val="28"/>
          <w:szCs w:val="28"/>
        </w:rPr>
      </w:pPr>
    </w:p>
    <w:p w:rsidR="00411AE6" w:rsidRPr="00595D7B" w:rsidRDefault="00411AE6" w:rsidP="00CC54FF">
      <w:pPr>
        <w:spacing w:after="0" w:line="360" w:lineRule="auto"/>
        <w:ind w:firstLine="709"/>
        <w:jc w:val="both"/>
        <w:rPr>
          <w:rFonts w:ascii="Times New Roman" w:hAnsi="Times New Roman"/>
          <w:color w:val="000000" w:themeColor="text1"/>
          <w:sz w:val="28"/>
          <w:szCs w:val="28"/>
        </w:rPr>
      </w:pPr>
    </w:p>
    <w:p w:rsidR="00411AE6" w:rsidRPr="00595D7B" w:rsidRDefault="00411AE6" w:rsidP="00CC54FF">
      <w:pPr>
        <w:spacing w:after="0" w:line="360" w:lineRule="auto"/>
        <w:ind w:firstLine="709"/>
        <w:jc w:val="both"/>
        <w:rPr>
          <w:rFonts w:ascii="Times New Roman" w:hAnsi="Times New Roman"/>
          <w:color w:val="000000" w:themeColor="text1"/>
          <w:sz w:val="28"/>
          <w:szCs w:val="28"/>
        </w:rPr>
      </w:pPr>
    </w:p>
    <w:p w:rsidR="00411AE6" w:rsidRPr="00595D7B" w:rsidRDefault="00411AE6" w:rsidP="00CC54FF">
      <w:pPr>
        <w:spacing w:after="0" w:line="360" w:lineRule="auto"/>
        <w:ind w:firstLine="709"/>
        <w:jc w:val="both"/>
        <w:rPr>
          <w:rFonts w:ascii="Times New Roman" w:hAnsi="Times New Roman"/>
          <w:color w:val="000000" w:themeColor="text1"/>
          <w:sz w:val="28"/>
          <w:szCs w:val="28"/>
        </w:rPr>
      </w:pPr>
    </w:p>
    <w:p w:rsidR="00411AE6" w:rsidRPr="00595D7B" w:rsidRDefault="00411AE6" w:rsidP="00CC54FF">
      <w:pPr>
        <w:spacing w:after="0" w:line="360" w:lineRule="auto"/>
        <w:ind w:firstLine="709"/>
        <w:jc w:val="both"/>
        <w:rPr>
          <w:rFonts w:ascii="Times New Roman" w:hAnsi="Times New Roman"/>
          <w:color w:val="000000" w:themeColor="text1"/>
          <w:sz w:val="28"/>
          <w:szCs w:val="28"/>
        </w:rPr>
      </w:pPr>
    </w:p>
    <w:p w:rsidR="00411AE6" w:rsidRPr="00595D7B" w:rsidRDefault="00411AE6" w:rsidP="00CC54FF">
      <w:pPr>
        <w:spacing w:after="0" w:line="360" w:lineRule="auto"/>
        <w:ind w:firstLine="709"/>
        <w:jc w:val="both"/>
        <w:rPr>
          <w:rFonts w:ascii="Times New Roman" w:hAnsi="Times New Roman"/>
          <w:color w:val="000000" w:themeColor="text1"/>
          <w:sz w:val="28"/>
          <w:szCs w:val="28"/>
        </w:rPr>
      </w:pPr>
    </w:p>
    <w:p w:rsidR="00411AE6" w:rsidRPr="00595D7B" w:rsidRDefault="00411AE6" w:rsidP="00CC54FF">
      <w:pPr>
        <w:spacing w:after="0" w:line="360" w:lineRule="auto"/>
        <w:ind w:firstLine="709"/>
        <w:jc w:val="both"/>
        <w:rPr>
          <w:rFonts w:ascii="Times New Roman" w:hAnsi="Times New Roman"/>
          <w:color w:val="000000" w:themeColor="text1"/>
          <w:sz w:val="28"/>
          <w:szCs w:val="28"/>
        </w:rPr>
      </w:pPr>
    </w:p>
    <w:p w:rsidR="00411AE6" w:rsidRPr="00595D7B" w:rsidRDefault="00411AE6" w:rsidP="00CC54FF">
      <w:pPr>
        <w:spacing w:after="0" w:line="360" w:lineRule="auto"/>
        <w:ind w:firstLine="709"/>
        <w:jc w:val="both"/>
        <w:rPr>
          <w:rFonts w:ascii="Times New Roman" w:hAnsi="Times New Roman"/>
          <w:color w:val="000000" w:themeColor="text1"/>
          <w:sz w:val="28"/>
          <w:szCs w:val="28"/>
        </w:rPr>
      </w:pPr>
    </w:p>
    <w:p w:rsidR="00411AE6" w:rsidRPr="00595D7B" w:rsidRDefault="00411AE6" w:rsidP="00CC54FF">
      <w:pPr>
        <w:spacing w:after="0" w:line="360" w:lineRule="auto"/>
        <w:jc w:val="both"/>
        <w:rPr>
          <w:rFonts w:ascii="Times New Roman" w:hAnsi="Times New Roman"/>
          <w:color w:val="000000" w:themeColor="text1"/>
          <w:sz w:val="28"/>
          <w:szCs w:val="28"/>
        </w:rPr>
      </w:pPr>
    </w:p>
    <w:p w:rsidR="00295E13" w:rsidRPr="00595D7B" w:rsidRDefault="008F2855" w:rsidP="00CC54FF">
      <w:pPr>
        <w:spacing w:after="0" w:line="360" w:lineRule="auto"/>
        <w:ind w:firstLine="709"/>
        <w:jc w:val="both"/>
        <w:rPr>
          <w:rFonts w:ascii="Times New Roman" w:hAnsi="Times New Roman"/>
          <w:b/>
          <w:color w:val="000000" w:themeColor="text1"/>
          <w:sz w:val="28"/>
          <w:szCs w:val="28"/>
        </w:rPr>
      </w:pPr>
      <w:r w:rsidRPr="00595D7B">
        <w:rPr>
          <w:rFonts w:ascii="Times New Roman" w:hAnsi="Times New Roman"/>
          <w:b/>
          <w:color w:val="000000" w:themeColor="text1"/>
          <w:sz w:val="28"/>
          <w:szCs w:val="28"/>
        </w:rPr>
        <w:t xml:space="preserve">            </w:t>
      </w:r>
    </w:p>
    <w:p w:rsidR="00295E13" w:rsidRPr="00595D7B" w:rsidRDefault="00295E13" w:rsidP="00CC54FF">
      <w:pPr>
        <w:spacing w:after="0" w:line="360" w:lineRule="auto"/>
        <w:ind w:firstLine="709"/>
        <w:jc w:val="both"/>
        <w:rPr>
          <w:rFonts w:ascii="Times New Roman" w:hAnsi="Times New Roman"/>
          <w:b/>
          <w:color w:val="000000" w:themeColor="text1"/>
          <w:sz w:val="28"/>
          <w:szCs w:val="28"/>
        </w:rPr>
      </w:pPr>
    </w:p>
    <w:p w:rsidR="00295E13" w:rsidRPr="00595D7B" w:rsidRDefault="00295E13" w:rsidP="00CC54FF">
      <w:pPr>
        <w:spacing w:after="0" w:line="360" w:lineRule="auto"/>
        <w:ind w:firstLine="709"/>
        <w:jc w:val="both"/>
        <w:rPr>
          <w:rFonts w:ascii="Times New Roman" w:hAnsi="Times New Roman"/>
          <w:b/>
          <w:color w:val="000000" w:themeColor="text1"/>
          <w:sz w:val="28"/>
          <w:szCs w:val="28"/>
        </w:rPr>
      </w:pPr>
    </w:p>
    <w:p w:rsidR="00295E13" w:rsidRPr="00595D7B" w:rsidRDefault="00295E13" w:rsidP="00CC54FF">
      <w:pPr>
        <w:spacing w:after="0" w:line="360" w:lineRule="auto"/>
        <w:ind w:firstLine="709"/>
        <w:jc w:val="both"/>
        <w:rPr>
          <w:rFonts w:ascii="Times New Roman" w:hAnsi="Times New Roman"/>
          <w:b/>
          <w:color w:val="000000" w:themeColor="text1"/>
          <w:sz w:val="28"/>
          <w:szCs w:val="28"/>
        </w:rPr>
      </w:pPr>
    </w:p>
    <w:p w:rsidR="00295E13" w:rsidRPr="00595D7B" w:rsidRDefault="00295E13" w:rsidP="00CC54FF">
      <w:pPr>
        <w:spacing w:after="0" w:line="360" w:lineRule="auto"/>
        <w:ind w:firstLine="709"/>
        <w:jc w:val="both"/>
        <w:rPr>
          <w:rFonts w:ascii="Times New Roman" w:hAnsi="Times New Roman"/>
          <w:b/>
          <w:color w:val="000000" w:themeColor="text1"/>
          <w:sz w:val="28"/>
          <w:szCs w:val="28"/>
        </w:rPr>
      </w:pPr>
    </w:p>
    <w:p w:rsidR="00295E13" w:rsidRPr="00595D7B" w:rsidRDefault="00295E13" w:rsidP="00CC54FF">
      <w:pPr>
        <w:spacing w:after="0" w:line="360" w:lineRule="auto"/>
        <w:ind w:firstLine="709"/>
        <w:jc w:val="both"/>
        <w:rPr>
          <w:rFonts w:ascii="Times New Roman" w:hAnsi="Times New Roman"/>
          <w:b/>
          <w:color w:val="000000" w:themeColor="text1"/>
          <w:sz w:val="28"/>
          <w:szCs w:val="28"/>
        </w:rPr>
      </w:pPr>
    </w:p>
    <w:p w:rsidR="00295E13" w:rsidRPr="00595D7B" w:rsidRDefault="00295E13" w:rsidP="00CC54FF">
      <w:pPr>
        <w:spacing w:after="0" w:line="360" w:lineRule="auto"/>
        <w:ind w:firstLine="709"/>
        <w:jc w:val="both"/>
        <w:rPr>
          <w:rFonts w:ascii="Times New Roman" w:hAnsi="Times New Roman"/>
          <w:b/>
          <w:color w:val="000000" w:themeColor="text1"/>
          <w:sz w:val="28"/>
          <w:szCs w:val="28"/>
        </w:rPr>
      </w:pPr>
    </w:p>
    <w:p w:rsidR="00295E13" w:rsidRPr="00595D7B" w:rsidRDefault="00295E13" w:rsidP="00CC54FF">
      <w:pPr>
        <w:spacing w:after="0" w:line="360" w:lineRule="auto"/>
        <w:ind w:firstLine="709"/>
        <w:jc w:val="both"/>
        <w:rPr>
          <w:rFonts w:ascii="Times New Roman" w:hAnsi="Times New Roman"/>
          <w:b/>
          <w:color w:val="000000" w:themeColor="text1"/>
          <w:sz w:val="28"/>
          <w:szCs w:val="28"/>
        </w:rPr>
      </w:pPr>
    </w:p>
    <w:p w:rsidR="00295E13" w:rsidRPr="00595D7B" w:rsidRDefault="00295E13" w:rsidP="00CC54FF">
      <w:pPr>
        <w:spacing w:after="0" w:line="360" w:lineRule="auto"/>
        <w:ind w:firstLine="709"/>
        <w:jc w:val="both"/>
        <w:rPr>
          <w:rFonts w:ascii="Times New Roman" w:hAnsi="Times New Roman"/>
          <w:b/>
          <w:color w:val="000000" w:themeColor="text1"/>
          <w:sz w:val="28"/>
          <w:szCs w:val="28"/>
        </w:rPr>
      </w:pPr>
    </w:p>
    <w:p w:rsidR="00295E13" w:rsidRPr="00595D7B" w:rsidRDefault="00295E13" w:rsidP="00CC54FF">
      <w:pPr>
        <w:spacing w:after="0" w:line="360" w:lineRule="auto"/>
        <w:ind w:firstLine="709"/>
        <w:jc w:val="both"/>
        <w:rPr>
          <w:rFonts w:ascii="Times New Roman" w:hAnsi="Times New Roman"/>
          <w:b/>
          <w:color w:val="000000" w:themeColor="text1"/>
          <w:sz w:val="28"/>
          <w:szCs w:val="28"/>
        </w:rPr>
      </w:pPr>
    </w:p>
    <w:p w:rsidR="00295E13" w:rsidRPr="00595D7B" w:rsidRDefault="00295E13" w:rsidP="00CC54FF">
      <w:pPr>
        <w:spacing w:after="0" w:line="360" w:lineRule="auto"/>
        <w:ind w:firstLine="709"/>
        <w:jc w:val="both"/>
        <w:rPr>
          <w:rFonts w:ascii="Times New Roman" w:hAnsi="Times New Roman"/>
          <w:b/>
          <w:color w:val="000000" w:themeColor="text1"/>
          <w:sz w:val="28"/>
          <w:szCs w:val="28"/>
        </w:rPr>
      </w:pPr>
    </w:p>
    <w:p w:rsidR="00295E13" w:rsidRPr="00595D7B" w:rsidRDefault="00295E13" w:rsidP="00CC54FF">
      <w:pPr>
        <w:spacing w:after="0" w:line="360" w:lineRule="auto"/>
        <w:ind w:firstLine="709"/>
        <w:jc w:val="both"/>
        <w:rPr>
          <w:rFonts w:ascii="Times New Roman" w:hAnsi="Times New Roman"/>
          <w:b/>
          <w:color w:val="000000" w:themeColor="text1"/>
          <w:sz w:val="28"/>
          <w:szCs w:val="28"/>
        </w:rPr>
      </w:pPr>
    </w:p>
    <w:p w:rsidR="00411AE6" w:rsidRPr="00595D7B" w:rsidRDefault="008F2855" w:rsidP="00CC54FF">
      <w:pPr>
        <w:spacing w:after="0" w:line="360" w:lineRule="auto"/>
        <w:ind w:firstLine="709"/>
        <w:jc w:val="both"/>
        <w:rPr>
          <w:rFonts w:ascii="Times New Roman" w:hAnsi="Times New Roman"/>
          <w:b/>
          <w:color w:val="000000" w:themeColor="text1"/>
          <w:sz w:val="28"/>
          <w:szCs w:val="28"/>
        </w:rPr>
      </w:pPr>
      <w:r w:rsidRPr="00595D7B">
        <w:rPr>
          <w:rFonts w:ascii="Times New Roman" w:hAnsi="Times New Roman"/>
          <w:b/>
          <w:color w:val="000000" w:themeColor="text1"/>
          <w:sz w:val="28"/>
          <w:szCs w:val="28"/>
        </w:rPr>
        <w:t xml:space="preserve"> </w:t>
      </w:r>
      <w:r w:rsidR="00411AE6" w:rsidRPr="00595D7B">
        <w:rPr>
          <w:rFonts w:ascii="Times New Roman" w:hAnsi="Times New Roman"/>
          <w:b/>
          <w:color w:val="000000" w:themeColor="text1"/>
          <w:sz w:val="28"/>
          <w:szCs w:val="28"/>
        </w:rPr>
        <w:t>Глава 2. Исчисление трудового стажа</w:t>
      </w:r>
    </w:p>
    <w:p w:rsidR="00411AE6" w:rsidRPr="00595D7B" w:rsidRDefault="00411AE6" w:rsidP="00CC54FF">
      <w:pPr>
        <w:spacing w:after="0" w:line="360" w:lineRule="auto"/>
        <w:ind w:firstLine="709"/>
        <w:jc w:val="both"/>
        <w:rPr>
          <w:rFonts w:ascii="Times New Roman" w:hAnsi="Times New Roman"/>
          <w:color w:val="000000" w:themeColor="text1"/>
          <w:sz w:val="28"/>
          <w:szCs w:val="28"/>
        </w:rPr>
      </w:pPr>
    </w:p>
    <w:p w:rsidR="00F24549" w:rsidRPr="00595D7B" w:rsidRDefault="00E1212E" w:rsidP="00CC54FF">
      <w:pPr>
        <w:spacing w:after="0" w:line="360" w:lineRule="auto"/>
        <w:ind w:firstLine="709"/>
        <w:jc w:val="both"/>
        <w:rPr>
          <w:rFonts w:ascii="Times New Roman" w:hAnsi="Times New Roman"/>
          <w:b/>
          <w:color w:val="000000" w:themeColor="text1"/>
          <w:sz w:val="28"/>
          <w:szCs w:val="28"/>
        </w:rPr>
      </w:pPr>
      <w:r w:rsidRPr="00595D7B">
        <w:rPr>
          <w:rFonts w:ascii="Times New Roman" w:hAnsi="Times New Roman"/>
          <w:b/>
          <w:color w:val="000000" w:themeColor="text1"/>
          <w:sz w:val="28"/>
          <w:szCs w:val="28"/>
        </w:rPr>
        <w:t>2.</w:t>
      </w:r>
      <w:r w:rsidR="00F24549" w:rsidRPr="00595D7B">
        <w:rPr>
          <w:rFonts w:ascii="Times New Roman" w:hAnsi="Times New Roman"/>
          <w:b/>
          <w:color w:val="000000" w:themeColor="text1"/>
          <w:sz w:val="28"/>
          <w:szCs w:val="28"/>
        </w:rPr>
        <w:t>1 Общий и льготный порядок исчисления трудового стажа</w:t>
      </w:r>
    </w:p>
    <w:p w:rsidR="00E25013" w:rsidRPr="00595D7B" w:rsidRDefault="00E25013"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Пенсионное законодательство установило   два порядка   подсчета периодов,    засчитываемых в трудовой стаж: обычный и льготный. Следует иметь в виду, что в обычном порядке исчисляются все виды и подвиды трудового стажа, а в льготном — лишь отдельные из них и в определенных случаях, предусмотренных законом.</w:t>
      </w:r>
    </w:p>
    <w:p w:rsidR="008A24E3" w:rsidRPr="00595D7B" w:rsidRDefault="00B22145" w:rsidP="00CC54FF">
      <w:pPr>
        <w:pStyle w:val="a5"/>
        <w:spacing w:before="225" w:beforeAutospacing="0" w:line="360" w:lineRule="auto"/>
        <w:ind w:left="225" w:right="375"/>
        <w:jc w:val="both"/>
        <w:rPr>
          <w:color w:val="000000" w:themeColor="text1"/>
          <w:sz w:val="28"/>
          <w:szCs w:val="28"/>
        </w:rPr>
      </w:pPr>
      <w:r w:rsidRPr="00595D7B">
        <w:rPr>
          <w:color w:val="000000" w:themeColor="text1"/>
          <w:sz w:val="28"/>
          <w:szCs w:val="28"/>
        </w:rPr>
        <w:t xml:space="preserve">Общий трудовой стаж входят виды рабочей деятельности под рабочей и творческая деятельность </w:t>
      </w:r>
    </w:p>
    <w:p w:rsidR="0041089A" w:rsidRPr="00595D7B" w:rsidRDefault="00B22145" w:rsidP="00CC54FF">
      <w:pPr>
        <w:pStyle w:val="a5"/>
        <w:spacing w:before="225" w:beforeAutospacing="0" w:line="360" w:lineRule="auto"/>
        <w:ind w:left="225" w:right="375"/>
        <w:jc w:val="both"/>
        <w:rPr>
          <w:color w:val="000000" w:themeColor="text1"/>
          <w:sz w:val="28"/>
          <w:szCs w:val="28"/>
          <w:shd w:val="clear" w:color="auto" w:fill="FFFFFF"/>
        </w:rPr>
      </w:pPr>
      <w:r w:rsidRPr="00595D7B">
        <w:rPr>
          <w:color w:val="000000" w:themeColor="text1"/>
          <w:sz w:val="28"/>
          <w:szCs w:val="28"/>
        </w:rPr>
        <w:t xml:space="preserve">В льготный   трудовой стаж входят сезонные   работы, предусмотренные законом </w:t>
      </w:r>
      <w:r w:rsidR="00E149CA" w:rsidRPr="00595D7B">
        <w:rPr>
          <w:color w:val="000000" w:themeColor="text1"/>
          <w:sz w:val="28"/>
          <w:szCs w:val="28"/>
          <w:shd w:val="clear" w:color="auto" w:fill="FFFFFF"/>
        </w:rPr>
        <w:t> организациях </w:t>
      </w:r>
      <w:hyperlink r:id="rId10" w:anchor="dst100010" w:history="1">
        <w:r w:rsidR="00E149CA" w:rsidRPr="00595D7B">
          <w:rPr>
            <w:rStyle w:val="a3"/>
            <w:color w:val="000000" w:themeColor="text1"/>
            <w:sz w:val="28"/>
            <w:szCs w:val="28"/>
            <w:u w:val="none"/>
            <w:shd w:val="clear" w:color="auto" w:fill="FFFFFF"/>
          </w:rPr>
          <w:t>сезонных отраслей промышленности,</w:t>
        </w:r>
      </w:hyperlink>
      <w:r w:rsidR="00E149CA" w:rsidRPr="00595D7B">
        <w:rPr>
          <w:color w:val="000000" w:themeColor="text1"/>
          <w:sz w:val="28"/>
          <w:szCs w:val="28"/>
          <w:shd w:val="clear" w:color="auto" w:fill="FFFFFF"/>
        </w:rPr>
        <w:t>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составила полный год.</w:t>
      </w:r>
    </w:p>
    <w:p w:rsidR="00E149CA" w:rsidRPr="00595D7B" w:rsidRDefault="00E149CA" w:rsidP="00CC54FF">
      <w:pPr>
        <w:pStyle w:val="a5"/>
        <w:spacing w:before="225" w:beforeAutospacing="0" w:line="360" w:lineRule="auto"/>
        <w:ind w:left="225" w:right="375"/>
        <w:jc w:val="both"/>
        <w:rPr>
          <w:color w:val="000000" w:themeColor="text1"/>
          <w:sz w:val="28"/>
          <w:szCs w:val="28"/>
        </w:rPr>
      </w:pPr>
      <w:r w:rsidRPr="00595D7B">
        <w:rPr>
          <w:color w:val="000000" w:themeColor="text1"/>
          <w:sz w:val="28"/>
          <w:szCs w:val="28"/>
        </w:rPr>
        <w:t>Как исчисляют трудовой стаж. правила исчисления трудового стажа в обычном порядке.</w:t>
      </w:r>
    </w:p>
    <w:p w:rsidR="00E149CA" w:rsidRPr="00595D7B" w:rsidRDefault="00E149CA"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Исчисление периодов работы, в том числе на основании свиде</w:t>
      </w:r>
      <w:r w:rsidRPr="00595D7B">
        <w:rPr>
          <w:rFonts w:ascii="Times New Roman" w:hAnsi="Times New Roman"/>
          <w:color w:val="000000" w:themeColor="text1"/>
          <w:sz w:val="28"/>
          <w:szCs w:val="28"/>
        </w:rPr>
        <w:softHyphen/>
        <w:t>тельских показаний, и иной деятельности, а также других периодов производится в календарном порядке из расчета полного года (12 ме</w:t>
      </w:r>
      <w:r w:rsidRPr="00595D7B">
        <w:rPr>
          <w:rFonts w:ascii="Times New Roman" w:hAnsi="Times New Roman"/>
          <w:color w:val="000000" w:themeColor="text1"/>
          <w:sz w:val="28"/>
          <w:szCs w:val="28"/>
        </w:rPr>
        <w:softHyphen/>
        <w:t xml:space="preserve">сяцев). При этом </w:t>
      </w:r>
      <w:r w:rsidRPr="00595D7B">
        <w:rPr>
          <w:rFonts w:ascii="Times New Roman" w:hAnsi="Times New Roman"/>
          <w:color w:val="000000" w:themeColor="text1"/>
          <w:sz w:val="28"/>
          <w:szCs w:val="28"/>
        </w:rPr>
        <w:lastRenderedPageBreak/>
        <w:t>каждые 30 дней указанных периодов переводятся в месяцы, а каждые 12 месяцев этих периодов переводятся в полные годы.</w:t>
      </w:r>
    </w:p>
    <w:p w:rsidR="00E149CA" w:rsidRPr="00595D7B" w:rsidRDefault="00E149CA"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В случае совпадения по времени периодов работы и иной деятель</w:t>
      </w:r>
      <w:r w:rsidRPr="00595D7B">
        <w:rPr>
          <w:rFonts w:ascii="Times New Roman" w:hAnsi="Times New Roman"/>
          <w:color w:val="000000" w:themeColor="text1"/>
          <w:sz w:val="28"/>
          <w:szCs w:val="28"/>
        </w:rPr>
        <w:softHyphen/>
        <w:t>ности, включаемых в стаж, и других периодов, засчитываемых в страховой стаж, учитывается один из этих периодов по выбору лица, обратившегося за установлением пенсии, подтвержденному заявлением, в котором указывается выбранный для включения) в \ трудовой стаж период.</w:t>
      </w:r>
    </w:p>
    <w:p w:rsidR="00E149CA" w:rsidRPr="00595D7B" w:rsidRDefault="00E149CA"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Иные периоды, предусмотренные Правилами, засчитываются в стаж при усл</w:t>
      </w:r>
      <w:r w:rsidR="0044559B" w:rsidRPr="00595D7B">
        <w:rPr>
          <w:rFonts w:ascii="Times New Roman" w:hAnsi="Times New Roman"/>
          <w:color w:val="000000" w:themeColor="text1"/>
          <w:sz w:val="28"/>
          <w:szCs w:val="28"/>
        </w:rPr>
        <w:t xml:space="preserve">овии, если им предшествовали и </w:t>
      </w:r>
      <w:r w:rsidRPr="00595D7B">
        <w:rPr>
          <w:rFonts w:ascii="Times New Roman" w:hAnsi="Times New Roman"/>
          <w:color w:val="000000" w:themeColor="text1"/>
          <w:sz w:val="28"/>
          <w:szCs w:val="28"/>
        </w:rPr>
        <w:t>или) за н</w:t>
      </w:r>
      <w:r w:rsidR="0044559B" w:rsidRPr="00595D7B">
        <w:rPr>
          <w:rFonts w:ascii="Times New Roman" w:hAnsi="Times New Roman"/>
          <w:color w:val="000000" w:themeColor="text1"/>
          <w:sz w:val="28"/>
          <w:szCs w:val="28"/>
        </w:rPr>
        <w:t xml:space="preserve">ими следовали периоды работы и </w:t>
      </w:r>
      <w:r w:rsidRPr="00595D7B">
        <w:rPr>
          <w:rFonts w:ascii="Times New Roman" w:hAnsi="Times New Roman"/>
          <w:color w:val="000000" w:themeColor="text1"/>
          <w:sz w:val="28"/>
          <w:szCs w:val="28"/>
        </w:rPr>
        <w:t>или) иной деятельности независимо от их про</w:t>
      </w:r>
      <w:r w:rsidRPr="00595D7B">
        <w:rPr>
          <w:rFonts w:ascii="Times New Roman" w:hAnsi="Times New Roman"/>
          <w:color w:val="000000" w:themeColor="text1"/>
          <w:sz w:val="28"/>
          <w:szCs w:val="28"/>
        </w:rPr>
        <w:softHyphen/>
        <w:t>должительности.</w:t>
      </w:r>
    </w:p>
    <w:p w:rsidR="00E149CA" w:rsidRPr="00595D7B" w:rsidRDefault="00E149CA"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Период получения пособия по государственному социальному стра</w:t>
      </w:r>
      <w:r w:rsidRPr="00595D7B">
        <w:rPr>
          <w:rFonts w:ascii="Times New Roman" w:hAnsi="Times New Roman"/>
          <w:color w:val="000000" w:themeColor="text1"/>
          <w:sz w:val="28"/>
          <w:szCs w:val="28"/>
        </w:rPr>
        <w:softHyphen/>
        <w:t>хованию при временной нетрудоспособности включается в стаж, как указано в Правилах, независимо от уплаты за этот период обязатель</w:t>
      </w:r>
      <w:r w:rsidRPr="00595D7B">
        <w:rPr>
          <w:rFonts w:ascii="Times New Roman" w:hAnsi="Times New Roman"/>
          <w:color w:val="000000" w:themeColor="text1"/>
          <w:sz w:val="28"/>
          <w:szCs w:val="28"/>
        </w:rPr>
        <w:softHyphen/>
        <w:t xml:space="preserve">ных платежей. Следует иметь в виду, что страховые взносы, в том числе в </w:t>
      </w:r>
      <w:r w:rsidR="0044559B" w:rsidRPr="00595D7B">
        <w:rPr>
          <w:rFonts w:ascii="Times New Roman" w:hAnsi="Times New Roman"/>
          <w:color w:val="000000" w:themeColor="text1"/>
          <w:sz w:val="28"/>
          <w:szCs w:val="28"/>
        </w:rPr>
        <w:t xml:space="preserve">Пенсионный </w:t>
      </w:r>
      <w:r w:rsidRPr="00595D7B">
        <w:rPr>
          <w:rFonts w:ascii="Times New Roman" w:hAnsi="Times New Roman"/>
          <w:color w:val="000000" w:themeColor="text1"/>
          <w:sz w:val="28"/>
          <w:szCs w:val="28"/>
        </w:rPr>
        <w:t>Ф</w:t>
      </w:r>
      <w:r w:rsidR="0044559B" w:rsidRPr="00595D7B">
        <w:rPr>
          <w:rFonts w:ascii="Times New Roman" w:hAnsi="Times New Roman"/>
          <w:color w:val="000000" w:themeColor="text1"/>
          <w:sz w:val="28"/>
          <w:szCs w:val="28"/>
        </w:rPr>
        <w:t xml:space="preserve">онд </w:t>
      </w:r>
      <w:r w:rsidRPr="00595D7B">
        <w:rPr>
          <w:rFonts w:ascii="Times New Roman" w:hAnsi="Times New Roman"/>
          <w:color w:val="000000" w:themeColor="text1"/>
          <w:sz w:val="28"/>
          <w:szCs w:val="28"/>
        </w:rPr>
        <w:t>Р</w:t>
      </w:r>
      <w:r w:rsidR="0044559B" w:rsidRPr="00595D7B">
        <w:rPr>
          <w:rFonts w:ascii="Times New Roman" w:hAnsi="Times New Roman"/>
          <w:color w:val="000000" w:themeColor="text1"/>
          <w:sz w:val="28"/>
          <w:szCs w:val="28"/>
        </w:rPr>
        <w:t>ооссии</w:t>
      </w:r>
      <w:r w:rsidRPr="00595D7B">
        <w:rPr>
          <w:rFonts w:ascii="Times New Roman" w:hAnsi="Times New Roman"/>
          <w:color w:val="000000" w:themeColor="text1"/>
          <w:sz w:val="28"/>
          <w:szCs w:val="28"/>
        </w:rPr>
        <w:t>, на суммы указанного пособия не должны начисляться.</w:t>
      </w:r>
    </w:p>
    <w:p w:rsidR="00E149CA" w:rsidRPr="00595D7B" w:rsidRDefault="00E149CA"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Годы, в течение которых гражданин являлся членом колхоза, но не выработал установле</w:t>
      </w:r>
      <w:r w:rsidR="0044559B" w:rsidRPr="00595D7B">
        <w:rPr>
          <w:rFonts w:ascii="Times New Roman" w:hAnsi="Times New Roman"/>
          <w:color w:val="000000" w:themeColor="text1"/>
          <w:sz w:val="28"/>
          <w:szCs w:val="28"/>
        </w:rPr>
        <w:t xml:space="preserve">нный минимум трудового участия </w:t>
      </w:r>
      <w:r w:rsidRPr="00595D7B">
        <w:rPr>
          <w:rFonts w:ascii="Times New Roman" w:hAnsi="Times New Roman"/>
          <w:color w:val="000000" w:themeColor="text1"/>
          <w:sz w:val="28"/>
          <w:szCs w:val="28"/>
        </w:rPr>
        <w:t>независимо от причины), засчитываются в страховой стаж как полные календарные годы.</w:t>
      </w:r>
    </w:p>
    <w:p w:rsidR="00E149CA" w:rsidRPr="00595D7B" w:rsidRDefault="00E149CA"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определенного периода года, заключаются срочные трудовые догово</w:t>
      </w:r>
      <w:r w:rsidRPr="00595D7B">
        <w:rPr>
          <w:rFonts w:ascii="Times New Roman" w:hAnsi="Times New Roman"/>
          <w:color w:val="000000" w:themeColor="text1"/>
          <w:sz w:val="28"/>
          <w:szCs w:val="28"/>
        </w:rPr>
        <w:softHyphen/>
        <w:t>ры или договоры на время выполнения определенной работы.</w:t>
      </w:r>
    </w:p>
    <w:p w:rsidR="00E149CA" w:rsidRPr="00595D7B" w:rsidRDefault="00E149CA"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Одной из гарантий для работников, занятых на сезонных рабо</w:t>
      </w:r>
      <w:r w:rsidRPr="00595D7B">
        <w:rPr>
          <w:rFonts w:ascii="Times New Roman" w:hAnsi="Times New Roman"/>
          <w:color w:val="000000" w:themeColor="text1"/>
          <w:sz w:val="28"/>
          <w:szCs w:val="28"/>
        </w:rPr>
        <w:softHyphen/>
        <w:t>тах, указанных в перечне, является льготное исчисление их трудово</w:t>
      </w:r>
      <w:r w:rsidRPr="00595D7B">
        <w:rPr>
          <w:rFonts w:ascii="Times New Roman" w:hAnsi="Times New Roman"/>
          <w:color w:val="000000" w:themeColor="text1"/>
          <w:sz w:val="28"/>
          <w:szCs w:val="28"/>
        </w:rPr>
        <w:softHyphen/>
        <w:t>го стажа. При этом конкретная продолжительность данной сезонной работы не имеет значения, сезон может продолжаться иногда всего 2-3 месяца и даже менее (сплав леса по северным рекам и т.д.). Глав</w:t>
      </w:r>
      <w:r w:rsidRPr="00595D7B">
        <w:rPr>
          <w:rFonts w:ascii="Times New Roman" w:hAnsi="Times New Roman"/>
          <w:color w:val="000000" w:themeColor="text1"/>
          <w:sz w:val="28"/>
          <w:szCs w:val="28"/>
        </w:rPr>
        <w:softHyphen/>
        <w:t xml:space="preserve">ное — проработать </w:t>
      </w:r>
      <w:r w:rsidRPr="00595D7B">
        <w:rPr>
          <w:rFonts w:ascii="Times New Roman" w:hAnsi="Times New Roman"/>
          <w:color w:val="000000" w:themeColor="text1"/>
          <w:sz w:val="28"/>
          <w:szCs w:val="28"/>
        </w:rPr>
        <w:lastRenderedPageBreak/>
        <w:t>полный сезон, именно это дает право на льгот</w:t>
      </w:r>
      <w:r w:rsidRPr="00595D7B">
        <w:rPr>
          <w:rFonts w:ascii="Times New Roman" w:hAnsi="Times New Roman"/>
          <w:color w:val="000000" w:themeColor="text1"/>
          <w:sz w:val="28"/>
          <w:szCs w:val="28"/>
        </w:rPr>
        <w:softHyphen/>
        <w:t>ное исчисление трудового стажа. Если полный сезон не проработан (независимо от причины), то время работы в льготном порядке не исчисляется.</w:t>
      </w:r>
    </w:p>
    <w:p w:rsidR="00AE2310" w:rsidRPr="00595D7B" w:rsidRDefault="00AE2310"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Определение сезонных работ дано в ст. 293 Трудового кодекса Российской Федерации. Сезонными признаются работы, которые в силу климатических, или иных природных условий, выполняются в течение определенного периода (сезона), не превышающего, как правило, шести месяцев.</w:t>
      </w:r>
    </w:p>
    <w:p w:rsidR="00AE2310" w:rsidRPr="00595D7B" w:rsidRDefault="00AE2310"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сезонных отраслей промышленности,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составила полный год. Календарный год – это период с 1 января по 31 декабря соответствующего года (по календарю), а сезон обычно начинается в одном году и заканчивается в другом. На практике при подсчете стажа сезонную работу засчитывают за год, а работу после окончания сезона до начала следующего сезона не учитывают в стаж.</w:t>
      </w:r>
    </w:p>
    <w:p w:rsidR="00AE2310" w:rsidRPr="00595D7B" w:rsidRDefault="00AE2310"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До 1 января 2002 г. в льготном порядке подсчитывались многие другие периоды, кроме работы в течение полного навигационного периода на водном транспорте и в течение полного сезона в организациях сезонных отраслей промышленности. Это: работа в районах Крайнего Севера и в местностях, приравненных к районам Крайнего Севера (в полуторном размере); работа в лепрозориях и противочумных учреждениях (в двойном размере); работа и служба в воинских частях, штабах и учреждениях, входящих в состав действующей армии, а также время нахождения на излечении в лечебных учреждениях вследствие военной травмы (в тройном размере); работа в </w:t>
      </w:r>
      <w:proofErr w:type="spellStart"/>
      <w:r w:rsidRPr="00595D7B">
        <w:rPr>
          <w:rFonts w:ascii="Times New Roman" w:hAnsi="Times New Roman"/>
          <w:color w:val="000000" w:themeColor="text1"/>
          <w:sz w:val="28"/>
          <w:szCs w:val="28"/>
        </w:rPr>
        <w:t>г.Ленинграде</w:t>
      </w:r>
      <w:proofErr w:type="spellEnd"/>
      <w:r w:rsidRPr="00595D7B">
        <w:rPr>
          <w:rFonts w:ascii="Times New Roman" w:hAnsi="Times New Roman"/>
          <w:color w:val="000000" w:themeColor="text1"/>
          <w:sz w:val="28"/>
          <w:szCs w:val="28"/>
        </w:rPr>
        <w:t xml:space="preserve"> в период блокады (в тройном размере); работа во время Великой </w:t>
      </w:r>
      <w:r w:rsidRPr="00595D7B">
        <w:rPr>
          <w:rFonts w:ascii="Times New Roman" w:hAnsi="Times New Roman"/>
          <w:color w:val="000000" w:themeColor="text1"/>
          <w:sz w:val="28"/>
          <w:szCs w:val="28"/>
        </w:rPr>
        <w:lastRenderedPageBreak/>
        <w:t>Отечественной войны, кроме работы в районах, временно оккупированных неприятелем (в двойном размере); служба по призыву (в двойном размере).</w:t>
      </w:r>
    </w:p>
    <w:p w:rsidR="00AE2310" w:rsidRPr="00595D7B" w:rsidRDefault="00AE2310"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Таким образом, введение нового пенсионного законодательства, регулирующего проведение пенсионной реформы и изменило не условия предоставления пенсионного обеспечения, но и порядок исчисления стажа.</w:t>
      </w:r>
    </w:p>
    <w:p w:rsidR="00AE2310" w:rsidRPr="00595D7B" w:rsidRDefault="00AE2310" w:rsidP="00CC54FF">
      <w:pPr>
        <w:spacing w:before="225" w:after="100" w:afterAutospacing="1" w:line="360" w:lineRule="auto"/>
        <w:ind w:left="225" w:right="375"/>
        <w:jc w:val="both"/>
        <w:rPr>
          <w:rFonts w:ascii="Times New Roman" w:hAnsi="Times New Roman"/>
          <w:color w:val="000000" w:themeColor="text1"/>
          <w:sz w:val="28"/>
          <w:szCs w:val="28"/>
        </w:rPr>
      </w:pPr>
    </w:p>
    <w:p w:rsidR="0044559B" w:rsidRPr="00595D7B" w:rsidRDefault="0044559B"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Таким образом проходит исчисление общего и льготного трудового стажа.</w:t>
      </w:r>
    </w:p>
    <w:p w:rsidR="0044559B" w:rsidRPr="00595D7B" w:rsidRDefault="00AE2310"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               </w:t>
      </w:r>
      <w:proofErr w:type="gramStart"/>
      <w:r w:rsidRPr="00595D7B">
        <w:rPr>
          <w:rFonts w:ascii="Times New Roman" w:hAnsi="Times New Roman"/>
          <w:color w:val="000000" w:themeColor="text1"/>
          <w:sz w:val="28"/>
          <w:szCs w:val="28"/>
        </w:rPr>
        <w:t>Документы</w:t>
      </w:r>
      <w:proofErr w:type="gramEnd"/>
      <w:r w:rsidRPr="00595D7B">
        <w:rPr>
          <w:rFonts w:ascii="Times New Roman" w:hAnsi="Times New Roman"/>
          <w:color w:val="000000" w:themeColor="text1"/>
          <w:sz w:val="28"/>
          <w:szCs w:val="28"/>
        </w:rPr>
        <w:t xml:space="preserve"> подтверждавшие  трудовой стаж и </w:t>
      </w:r>
    </w:p>
    <w:p w:rsidR="005900C1" w:rsidRPr="00595D7B" w:rsidRDefault="005900C1"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Трудовой стаж устанавливается на основании документов, выдаваемых с места работы, службы, учебы, или иной деятельности, засчитываемой в стаж работы, либо вышестоящими организациями, а также архивными учреждениями.</w:t>
      </w:r>
    </w:p>
    <w:p w:rsidR="001878F4" w:rsidRDefault="005900C1" w:rsidP="00595D7B">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Основным документом, подтверждающим общий трудовой стаж работы за период до регистрации в качестве застрахованного лица, является трудовая книжка.</w:t>
      </w:r>
    </w:p>
    <w:p w:rsidR="00595D7B" w:rsidRPr="00595D7B" w:rsidRDefault="00595D7B" w:rsidP="00595D7B">
      <w:pPr>
        <w:spacing w:after="0" w:line="360" w:lineRule="auto"/>
        <w:ind w:firstLine="709"/>
        <w:jc w:val="both"/>
        <w:rPr>
          <w:rFonts w:ascii="Times New Roman" w:hAnsi="Times New Roman"/>
          <w:color w:val="000000" w:themeColor="text1"/>
          <w:sz w:val="28"/>
          <w:szCs w:val="28"/>
        </w:rPr>
      </w:pPr>
    </w:p>
    <w:p w:rsidR="00E149CA" w:rsidRPr="00595D7B" w:rsidRDefault="00755F9A" w:rsidP="00CC54FF">
      <w:pPr>
        <w:spacing w:before="225" w:after="100" w:afterAutospacing="1" w:line="360" w:lineRule="auto"/>
        <w:ind w:left="225" w:right="375"/>
        <w:jc w:val="both"/>
        <w:rPr>
          <w:rFonts w:ascii="Times New Roman" w:hAnsi="Times New Roman"/>
          <w:b/>
          <w:color w:val="000000" w:themeColor="text1"/>
          <w:sz w:val="28"/>
          <w:szCs w:val="28"/>
        </w:rPr>
      </w:pPr>
      <w:r w:rsidRPr="00595D7B">
        <w:rPr>
          <w:rFonts w:ascii="Times New Roman" w:hAnsi="Times New Roman"/>
          <w:b/>
          <w:color w:val="000000" w:themeColor="text1"/>
          <w:sz w:val="28"/>
          <w:szCs w:val="28"/>
        </w:rPr>
        <w:t>2</w:t>
      </w:r>
      <w:r w:rsidR="00E1212E" w:rsidRPr="00595D7B">
        <w:rPr>
          <w:rFonts w:ascii="Times New Roman" w:hAnsi="Times New Roman"/>
          <w:b/>
          <w:color w:val="000000" w:themeColor="text1"/>
          <w:sz w:val="28"/>
          <w:szCs w:val="28"/>
        </w:rPr>
        <w:t>.2</w:t>
      </w:r>
      <w:r w:rsidRPr="00595D7B">
        <w:rPr>
          <w:rFonts w:ascii="Times New Roman" w:hAnsi="Times New Roman"/>
          <w:b/>
          <w:color w:val="000000" w:themeColor="text1"/>
          <w:sz w:val="28"/>
          <w:szCs w:val="28"/>
        </w:rPr>
        <w:t xml:space="preserve">    Особенности исчисления специального стажа</w:t>
      </w:r>
    </w:p>
    <w:p w:rsidR="00755F9A" w:rsidRPr="00595D7B" w:rsidRDefault="00755F9A" w:rsidP="00CC54FF">
      <w:pPr>
        <w:spacing w:before="225" w:after="100" w:afterAutospacing="1" w:line="360" w:lineRule="auto"/>
        <w:ind w:left="225" w:right="375"/>
        <w:jc w:val="both"/>
        <w:rPr>
          <w:rFonts w:ascii="Times New Roman" w:hAnsi="Times New Roman"/>
          <w:color w:val="000000" w:themeColor="text1"/>
          <w:sz w:val="28"/>
          <w:szCs w:val="28"/>
          <w:shd w:val="clear" w:color="auto" w:fill="FFFFFF"/>
        </w:rPr>
      </w:pPr>
      <w:r w:rsidRPr="00595D7B">
        <w:rPr>
          <w:rFonts w:ascii="Times New Roman" w:hAnsi="Times New Roman"/>
          <w:color w:val="000000" w:themeColor="text1"/>
          <w:sz w:val="28"/>
          <w:szCs w:val="28"/>
          <w:shd w:val="clear" w:color="auto" w:fill="FFFFFF"/>
        </w:rPr>
        <w:t>Специальный страховой стаж – это длительность времени (в сумме), на протяжении которого работником реализовывалась трудовая деятельность в условиях, классифицируемых как трудные и неблагоприятные, в пределах местностей, имеющих особый статус, или в суровой природно-климатической зоне, при одновременной уплате страховых взносов в ПФР. Таким образом, это стаж, который связан с негативным влиянием условий труда на состояние здоровья и жизнь человека.</w:t>
      </w:r>
    </w:p>
    <w:p w:rsidR="00755F9A" w:rsidRPr="00595D7B" w:rsidRDefault="00EC39F0" w:rsidP="00CC54FF">
      <w:pPr>
        <w:spacing w:before="225" w:after="100" w:afterAutospacing="1" w:line="360" w:lineRule="auto"/>
        <w:ind w:left="225" w:right="375"/>
        <w:jc w:val="both"/>
        <w:rPr>
          <w:rFonts w:ascii="Times New Roman" w:hAnsi="Times New Roman"/>
          <w:b/>
          <w:color w:val="000000" w:themeColor="text1"/>
          <w:sz w:val="28"/>
          <w:szCs w:val="28"/>
        </w:rPr>
      </w:pPr>
      <w:r w:rsidRPr="00595D7B">
        <w:rPr>
          <w:rFonts w:ascii="Times New Roman" w:hAnsi="Times New Roman"/>
          <w:color w:val="000000" w:themeColor="text1"/>
          <w:sz w:val="28"/>
          <w:szCs w:val="28"/>
          <w:shd w:val="clear" w:color="auto" w:fill="FFFFFF"/>
        </w:rPr>
        <w:lastRenderedPageBreak/>
        <w:t xml:space="preserve">Есть  2 разновидности страхового </w:t>
      </w:r>
      <w:proofErr w:type="spellStart"/>
      <w:r w:rsidRPr="00595D7B">
        <w:rPr>
          <w:rFonts w:ascii="Times New Roman" w:hAnsi="Times New Roman"/>
          <w:color w:val="000000" w:themeColor="text1"/>
          <w:sz w:val="28"/>
          <w:szCs w:val="28"/>
          <w:shd w:val="clear" w:color="auto" w:fill="FFFFFF"/>
        </w:rPr>
        <w:t>спецстажа</w:t>
      </w:r>
      <w:proofErr w:type="spellEnd"/>
      <w:r w:rsidRPr="00595D7B">
        <w:rPr>
          <w:rFonts w:ascii="Times New Roman" w:hAnsi="Times New Roman"/>
          <w:color w:val="000000" w:themeColor="text1"/>
          <w:sz w:val="28"/>
          <w:szCs w:val="28"/>
          <w:shd w:val="clear" w:color="auto" w:fill="FFFFFF"/>
        </w:rPr>
        <w:t xml:space="preserve">: </w:t>
      </w:r>
      <w:proofErr w:type="spellStart"/>
      <w:r w:rsidRPr="00595D7B">
        <w:rPr>
          <w:rFonts w:ascii="Times New Roman" w:hAnsi="Times New Roman"/>
          <w:color w:val="000000" w:themeColor="text1"/>
          <w:sz w:val="28"/>
          <w:szCs w:val="28"/>
          <w:shd w:val="clear" w:color="auto" w:fill="FFFFFF"/>
        </w:rPr>
        <w:t>ондна</w:t>
      </w:r>
      <w:proofErr w:type="spellEnd"/>
      <w:r w:rsidRPr="00595D7B">
        <w:rPr>
          <w:rFonts w:ascii="Times New Roman" w:hAnsi="Times New Roman"/>
          <w:color w:val="000000" w:themeColor="text1"/>
          <w:sz w:val="28"/>
          <w:szCs w:val="28"/>
          <w:shd w:val="clear" w:color="auto" w:fill="FFFFFF"/>
        </w:rPr>
        <w:t xml:space="preserve"> гарантирует возможность выхода на пенсию в досрочном порядке, вторая призвана обеспечить выплаты по выслуге лет.</w:t>
      </w:r>
    </w:p>
    <w:p w:rsidR="00EC39F0" w:rsidRPr="00595D7B" w:rsidRDefault="00EC39F0" w:rsidP="00CC54FF">
      <w:pPr>
        <w:spacing w:before="225" w:after="100" w:afterAutospacing="1" w:line="360" w:lineRule="auto"/>
        <w:ind w:left="225" w:right="375"/>
        <w:jc w:val="both"/>
        <w:rPr>
          <w:rFonts w:ascii="Times New Roman" w:hAnsi="Times New Roman"/>
          <w:color w:val="000000" w:themeColor="text1"/>
          <w:sz w:val="28"/>
          <w:szCs w:val="28"/>
        </w:rPr>
      </w:pPr>
      <w:proofErr w:type="gramStart"/>
      <w:r w:rsidRPr="00595D7B">
        <w:rPr>
          <w:rFonts w:ascii="Times New Roman" w:hAnsi="Times New Roman"/>
          <w:color w:val="000000" w:themeColor="text1"/>
          <w:sz w:val="28"/>
          <w:szCs w:val="28"/>
        </w:rPr>
        <w:t>Из  за чего применяется специальный страховой стаж:</w:t>
      </w:r>
      <w:proofErr w:type="gramEnd"/>
    </w:p>
    <w:p w:rsidR="00EC39F0" w:rsidRPr="00595D7B" w:rsidRDefault="00EC39F0"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1 небезопасные условия труда </w:t>
      </w:r>
    </w:p>
    <w:p w:rsidR="00EC39F0" w:rsidRPr="00595D7B" w:rsidRDefault="00EC39F0"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2 специфичная работа</w:t>
      </w:r>
    </w:p>
    <w:p w:rsidR="00EC39F0" w:rsidRPr="00595D7B" w:rsidRDefault="00EC39F0"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3 работа на крайнем севере или районам приравненных к нему  </w:t>
      </w:r>
    </w:p>
    <w:p w:rsidR="00EC39F0" w:rsidRPr="00595D7B" w:rsidRDefault="00EC39F0"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4 контрактная служба </w:t>
      </w:r>
    </w:p>
    <w:p w:rsidR="00EC39F0" w:rsidRPr="00595D7B" w:rsidRDefault="00EC39F0"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5 госслужба </w:t>
      </w:r>
    </w:p>
    <w:p w:rsidR="00EC39F0" w:rsidRPr="00595D7B" w:rsidRDefault="00EC39F0"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Каким работникам начисляется  </w:t>
      </w:r>
      <w:proofErr w:type="gramStart"/>
      <w:r w:rsidR="004B5E4D" w:rsidRPr="00595D7B">
        <w:rPr>
          <w:rFonts w:ascii="Times New Roman" w:hAnsi="Times New Roman"/>
          <w:color w:val="000000" w:themeColor="text1"/>
          <w:sz w:val="28"/>
          <w:szCs w:val="28"/>
        </w:rPr>
        <w:t>спец</w:t>
      </w:r>
      <w:proofErr w:type="gramEnd"/>
      <w:r w:rsidR="004B5E4D" w:rsidRPr="00595D7B">
        <w:rPr>
          <w:rFonts w:ascii="Times New Roman" w:hAnsi="Times New Roman"/>
          <w:color w:val="000000" w:themeColor="text1"/>
          <w:sz w:val="28"/>
          <w:szCs w:val="28"/>
        </w:rPr>
        <w:t xml:space="preserve"> стаж </w:t>
      </w:r>
    </w:p>
    <w:p w:rsidR="00EC39F0" w:rsidRPr="00595D7B" w:rsidRDefault="00EC39F0" w:rsidP="00CC54FF">
      <w:pPr>
        <w:shd w:val="clear" w:color="auto" w:fill="FFFFFF"/>
        <w:spacing w:after="0" w:line="360" w:lineRule="auto"/>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Перечень профессий, к которым применим специальный страховой стаж, проходит утверждение на правительственном уровне. Такая процедура касается как списка категорий работников, которые наделены правом на досрочную пенсию в связи со старостью, так и тех, кто может претендовать на выплату в соответствии с выслугой.</w:t>
      </w:r>
    </w:p>
    <w:p w:rsidR="00EC39F0" w:rsidRPr="00595D7B" w:rsidRDefault="00EC39F0" w:rsidP="00CC54FF">
      <w:pPr>
        <w:shd w:val="clear" w:color="auto" w:fill="FFFFFF"/>
        <w:spacing w:after="0" w:line="360" w:lineRule="auto"/>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Категории граждан, которым начисляется специальный страховой стаж, обеспечивающий право оформления пенсии по старости досрочно:</w:t>
      </w:r>
    </w:p>
    <w:p w:rsidR="00EC39F0" w:rsidRPr="00595D7B" w:rsidRDefault="00EC39F0" w:rsidP="00CC54FF">
      <w:pPr>
        <w:numPr>
          <w:ilvl w:val="0"/>
          <w:numId w:val="1"/>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люди, работающие в тяжелых трудовых условиях (под землей, в горячих цехах и т. п.);</w:t>
      </w:r>
    </w:p>
    <w:p w:rsidR="00EC39F0" w:rsidRPr="00595D7B" w:rsidRDefault="00EC39F0" w:rsidP="00CC54FF">
      <w:pPr>
        <w:numPr>
          <w:ilvl w:val="0"/>
          <w:numId w:val="1"/>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водители большегрузных транспортных средств в местах добычи полезных ископаемых (рудники, карьеры, шахты);</w:t>
      </w:r>
    </w:p>
    <w:p w:rsidR="00EC39F0" w:rsidRPr="00595D7B" w:rsidRDefault="00EC39F0" w:rsidP="00CC54FF">
      <w:pPr>
        <w:numPr>
          <w:ilvl w:val="0"/>
          <w:numId w:val="1"/>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работники метрополитенов, железной дороги, водители общественного транспорта;</w:t>
      </w:r>
    </w:p>
    <w:p w:rsidR="00EC39F0" w:rsidRPr="00595D7B" w:rsidRDefault="00EC39F0" w:rsidP="00CC54FF">
      <w:pPr>
        <w:numPr>
          <w:ilvl w:val="0"/>
          <w:numId w:val="1"/>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участники изыскательных экспедиций;</w:t>
      </w:r>
    </w:p>
    <w:p w:rsidR="00EC39F0" w:rsidRPr="00595D7B" w:rsidRDefault="00EC39F0" w:rsidP="00CC54FF">
      <w:pPr>
        <w:numPr>
          <w:ilvl w:val="0"/>
          <w:numId w:val="1"/>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lastRenderedPageBreak/>
        <w:t>педагоги в муниципальных и государственных образовательных учреждениях с детским профилем;</w:t>
      </w:r>
    </w:p>
    <w:p w:rsidR="00EC39F0" w:rsidRPr="00595D7B" w:rsidRDefault="00EC39F0" w:rsidP="00CC54FF">
      <w:pPr>
        <w:numPr>
          <w:ilvl w:val="0"/>
          <w:numId w:val="1"/>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люди творческих профессий, реализующие свою деятельность в государственных развлекательных структурах (театр, кино и т. п.);</w:t>
      </w:r>
    </w:p>
    <w:p w:rsidR="00EC39F0" w:rsidRPr="00595D7B" w:rsidRDefault="00EC39F0" w:rsidP="00CC54FF">
      <w:pPr>
        <w:numPr>
          <w:ilvl w:val="0"/>
          <w:numId w:val="1"/>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работники муниципальных и государственных медучреждений;</w:t>
      </w:r>
    </w:p>
    <w:p w:rsidR="00EC39F0" w:rsidRPr="00595D7B" w:rsidRDefault="00EC39F0" w:rsidP="00CC54FF">
      <w:pPr>
        <w:numPr>
          <w:ilvl w:val="0"/>
          <w:numId w:val="1"/>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заготовщики леса;</w:t>
      </w:r>
    </w:p>
    <w:p w:rsidR="00EC39F0" w:rsidRPr="00595D7B" w:rsidRDefault="00EC39F0" w:rsidP="00CC54FF">
      <w:pPr>
        <w:numPr>
          <w:ilvl w:val="0"/>
          <w:numId w:val="1"/>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сотрудники портов, которые участвуют в проведении погрузочных и разгрузочных операций;</w:t>
      </w:r>
    </w:p>
    <w:p w:rsidR="00EC39F0" w:rsidRPr="00595D7B" w:rsidRDefault="00EC39F0" w:rsidP="00CC54FF">
      <w:pPr>
        <w:numPr>
          <w:ilvl w:val="0"/>
          <w:numId w:val="1"/>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пожарные, спасатели;</w:t>
      </w:r>
    </w:p>
    <w:p w:rsidR="00EC39F0" w:rsidRPr="00595D7B" w:rsidRDefault="00EC39F0" w:rsidP="00CC54FF">
      <w:pPr>
        <w:numPr>
          <w:ilvl w:val="0"/>
          <w:numId w:val="1"/>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граждане, у которых имеется опыт работы в зонах с высоким радиационным фоном.</w:t>
      </w:r>
    </w:p>
    <w:p w:rsidR="00EC39F0" w:rsidRPr="00595D7B" w:rsidRDefault="00EC39F0" w:rsidP="00CC54FF">
      <w:pPr>
        <w:shd w:val="clear" w:color="auto" w:fill="FFFFFF"/>
        <w:spacing w:after="0" w:line="360" w:lineRule="auto"/>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Категории граждан, которым начисляется специальный страховой стаж, обеспечивающий право на пенсию в соответствии с выслугой лет:</w:t>
      </w:r>
    </w:p>
    <w:p w:rsidR="00EC39F0" w:rsidRPr="00595D7B" w:rsidRDefault="00EC39F0" w:rsidP="00CC54FF">
      <w:pPr>
        <w:numPr>
          <w:ilvl w:val="0"/>
          <w:numId w:val="2"/>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госслужащие;</w:t>
      </w:r>
    </w:p>
    <w:p w:rsidR="00EC39F0" w:rsidRPr="00595D7B" w:rsidRDefault="00EC39F0" w:rsidP="00CC54FF">
      <w:pPr>
        <w:numPr>
          <w:ilvl w:val="0"/>
          <w:numId w:val="2"/>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военные-контрактники;</w:t>
      </w:r>
    </w:p>
    <w:p w:rsidR="00EC39F0" w:rsidRPr="00595D7B" w:rsidRDefault="00EC39F0" w:rsidP="00CC54FF">
      <w:pPr>
        <w:numPr>
          <w:ilvl w:val="0"/>
          <w:numId w:val="2"/>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люди, работающие в местах лишения свободы;</w:t>
      </w:r>
    </w:p>
    <w:p w:rsidR="00EC39F0" w:rsidRPr="00595D7B" w:rsidRDefault="00EC39F0" w:rsidP="00CC54FF">
      <w:pPr>
        <w:numPr>
          <w:ilvl w:val="0"/>
          <w:numId w:val="2"/>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летчики-испытатели и др.</w:t>
      </w:r>
    </w:p>
    <w:p w:rsidR="00EC39F0" w:rsidRPr="00595D7B" w:rsidRDefault="00EC39F0" w:rsidP="00CC54FF">
      <w:pPr>
        <w:shd w:val="clear" w:color="auto" w:fill="FFFFFF"/>
        <w:spacing w:after="0" w:line="360" w:lineRule="auto"/>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Процедура начисления пенсионных выплат для представителей каждой из перечисленных профессий строго регламентирована законом, рассмотренным выше. Статьями 13 и 14 этого же нормативно-правового акта регулируется и порядок расчета длительности самого стажа.</w:t>
      </w:r>
    </w:p>
    <w:p w:rsidR="00EC39F0" w:rsidRPr="00595D7B" w:rsidRDefault="004B5E4D"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На каких основания определяется спец стаж </w:t>
      </w:r>
    </w:p>
    <w:p w:rsidR="004B5E4D" w:rsidRPr="00595D7B" w:rsidRDefault="004B5E4D" w:rsidP="00CC54FF">
      <w:pPr>
        <w:pStyle w:val="a5"/>
        <w:shd w:val="clear" w:color="auto" w:fill="FFFFFF"/>
        <w:spacing w:before="0" w:beforeAutospacing="0" w:after="0" w:afterAutospacing="0" w:line="360" w:lineRule="auto"/>
        <w:jc w:val="both"/>
        <w:textAlignment w:val="baseline"/>
        <w:rPr>
          <w:color w:val="000000" w:themeColor="text1"/>
          <w:sz w:val="28"/>
          <w:szCs w:val="28"/>
        </w:rPr>
      </w:pPr>
      <w:r w:rsidRPr="00595D7B">
        <w:rPr>
          <w:color w:val="000000" w:themeColor="text1"/>
          <w:sz w:val="28"/>
          <w:szCs w:val="28"/>
        </w:rPr>
        <w:t>Документом, по которому происходит определение специального страхового стажа, выступает трудовая книжка работника. В случае, если в нее не внесены соответствующие записи, в качестве доказательств могут быть использованы трудовые соглашения гражданина с работодателями, счета по заработной плате, справки и выписки из организаций и т. д.</w:t>
      </w:r>
    </w:p>
    <w:p w:rsidR="004B5E4D" w:rsidRPr="00595D7B" w:rsidRDefault="004B5E4D" w:rsidP="00CC54FF">
      <w:pPr>
        <w:pStyle w:val="a5"/>
        <w:shd w:val="clear" w:color="auto" w:fill="FFFFFF"/>
        <w:spacing w:before="0" w:beforeAutospacing="0" w:after="0" w:afterAutospacing="0" w:line="360" w:lineRule="auto"/>
        <w:jc w:val="both"/>
        <w:textAlignment w:val="baseline"/>
        <w:rPr>
          <w:color w:val="000000" w:themeColor="text1"/>
          <w:sz w:val="28"/>
          <w:szCs w:val="28"/>
        </w:rPr>
      </w:pPr>
      <w:r w:rsidRPr="00595D7B">
        <w:rPr>
          <w:color w:val="000000" w:themeColor="text1"/>
          <w:sz w:val="28"/>
          <w:szCs w:val="28"/>
        </w:rPr>
        <w:t xml:space="preserve">Если человек занимался предпринимательством, не оформив официально ИП, но условия его труда соответствуют тем, которые названы в законодательстве и </w:t>
      </w:r>
      <w:r w:rsidRPr="00595D7B">
        <w:rPr>
          <w:color w:val="000000" w:themeColor="text1"/>
          <w:sz w:val="28"/>
          <w:szCs w:val="28"/>
        </w:rPr>
        <w:lastRenderedPageBreak/>
        <w:t xml:space="preserve">предусматривают начисление страхового </w:t>
      </w:r>
      <w:proofErr w:type="spellStart"/>
      <w:r w:rsidRPr="00595D7B">
        <w:rPr>
          <w:color w:val="000000" w:themeColor="text1"/>
          <w:sz w:val="28"/>
          <w:szCs w:val="28"/>
        </w:rPr>
        <w:t>спецстажа</w:t>
      </w:r>
      <w:proofErr w:type="spellEnd"/>
      <w:r w:rsidRPr="00595D7B">
        <w:rPr>
          <w:color w:val="000000" w:themeColor="text1"/>
          <w:sz w:val="28"/>
          <w:szCs w:val="28"/>
        </w:rPr>
        <w:t>, ему придется подать бумагу, подтверждающую регулярную оплату страховых взносов. Имеющийся в наличии пакет документов необходимо предоставить сотрудникам территориального отделения Пенсионного фонда, которые и рассчитают его длительность для начисления пенсионных выплат.</w:t>
      </w:r>
    </w:p>
    <w:p w:rsidR="004B5E4D" w:rsidRPr="00595D7B" w:rsidRDefault="004B5E4D"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Правила исчисления спец стажа</w:t>
      </w:r>
    </w:p>
    <w:p w:rsidR="004B5E4D" w:rsidRPr="00595D7B" w:rsidRDefault="004B5E4D" w:rsidP="00CC54FF">
      <w:pPr>
        <w:shd w:val="clear" w:color="auto" w:fill="FFFFFF"/>
        <w:spacing w:after="0" w:line="360" w:lineRule="auto"/>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Расчет </w:t>
      </w:r>
      <w:proofErr w:type="spellStart"/>
      <w:r w:rsidRPr="00595D7B">
        <w:rPr>
          <w:rFonts w:ascii="Times New Roman" w:hAnsi="Times New Roman"/>
          <w:color w:val="000000" w:themeColor="text1"/>
          <w:sz w:val="28"/>
          <w:szCs w:val="28"/>
        </w:rPr>
        <w:t>спецстажа</w:t>
      </w:r>
      <w:proofErr w:type="spellEnd"/>
      <w:r w:rsidRPr="00595D7B">
        <w:rPr>
          <w:rFonts w:ascii="Times New Roman" w:hAnsi="Times New Roman"/>
          <w:color w:val="000000" w:themeColor="text1"/>
          <w:sz w:val="28"/>
          <w:szCs w:val="28"/>
        </w:rPr>
        <w:t xml:space="preserve"> производится в календарном порядке. Осуществляется перевод срока трудовой деятельности, к которому применим специальный стаж, в месяцы и годы. К условиям, при которых срок работы может быть включен в </w:t>
      </w:r>
      <w:proofErr w:type="spellStart"/>
      <w:r w:rsidRPr="00595D7B">
        <w:rPr>
          <w:rFonts w:ascii="Times New Roman" w:hAnsi="Times New Roman"/>
          <w:color w:val="000000" w:themeColor="text1"/>
          <w:sz w:val="28"/>
          <w:szCs w:val="28"/>
        </w:rPr>
        <w:t>спецстаж</w:t>
      </w:r>
      <w:proofErr w:type="spellEnd"/>
      <w:r w:rsidRPr="00595D7B">
        <w:rPr>
          <w:rFonts w:ascii="Times New Roman" w:hAnsi="Times New Roman"/>
          <w:color w:val="000000" w:themeColor="text1"/>
          <w:sz w:val="28"/>
          <w:szCs w:val="28"/>
        </w:rPr>
        <w:t>, относятся:</w:t>
      </w:r>
    </w:p>
    <w:p w:rsidR="004B5E4D" w:rsidRPr="00595D7B" w:rsidRDefault="004B5E4D" w:rsidP="00CC54FF">
      <w:pPr>
        <w:numPr>
          <w:ilvl w:val="0"/>
          <w:numId w:val="3"/>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реализация трудовой деятельности в качестве основной работы;</w:t>
      </w:r>
    </w:p>
    <w:p w:rsidR="004B5E4D" w:rsidRPr="00595D7B" w:rsidRDefault="004B5E4D" w:rsidP="00CC54FF">
      <w:pPr>
        <w:numPr>
          <w:ilvl w:val="0"/>
          <w:numId w:val="3"/>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форма занятости - полный рабочий день;</w:t>
      </w:r>
    </w:p>
    <w:p w:rsidR="004B5E4D" w:rsidRPr="00595D7B" w:rsidRDefault="004B5E4D" w:rsidP="00CC54FF">
      <w:pPr>
        <w:numPr>
          <w:ilvl w:val="0"/>
          <w:numId w:val="3"/>
        </w:numPr>
        <w:shd w:val="clear" w:color="auto" w:fill="FFFFFF"/>
        <w:spacing w:after="0" w:line="360" w:lineRule="auto"/>
        <w:ind w:left="0"/>
        <w:jc w:val="both"/>
        <w:textAlignment w:val="baseline"/>
        <w:rPr>
          <w:rFonts w:ascii="Times New Roman" w:hAnsi="Times New Roman"/>
          <w:color w:val="000000" w:themeColor="text1"/>
          <w:sz w:val="28"/>
          <w:szCs w:val="28"/>
        </w:rPr>
      </w:pPr>
      <w:r w:rsidRPr="00595D7B">
        <w:rPr>
          <w:rFonts w:ascii="Times New Roman" w:hAnsi="Times New Roman"/>
          <w:color w:val="000000" w:themeColor="text1"/>
          <w:sz w:val="28"/>
          <w:szCs w:val="28"/>
        </w:rPr>
        <w:t>осуществление регулярных взносов в ПФР.</w:t>
      </w:r>
    </w:p>
    <w:p w:rsidR="004B5E4D" w:rsidRPr="00595D7B" w:rsidRDefault="004B5E4D" w:rsidP="00CC54FF">
      <w:pPr>
        <w:spacing w:before="225" w:after="100" w:afterAutospacing="1" w:line="360" w:lineRule="auto"/>
        <w:ind w:left="225" w:right="375"/>
        <w:jc w:val="both"/>
        <w:rPr>
          <w:rFonts w:ascii="Times New Roman" w:hAnsi="Times New Roman"/>
          <w:color w:val="000000" w:themeColor="text1"/>
          <w:sz w:val="28"/>
          <w:szCs w:val="28"/>
        </w:rPr>
      </w:pPr>
      <w:r w:rsidRPr="00595D7B">
        <w:rPr>
          <w:rFonts w:ascii="Times New Roman" w:hAnsi="Times New Roman"/>
          <w:color w:val="000000" w:themeColor="text1"/>
          <w:sz w:val="28"/>
          <w:szCs w:val="28"/>
          <w:shd w:val="clear" w:color="auto" w:fill="FFFFFF"/>
        </w:rPr>
        <w:t xml:space="preserve">В некоторых случаях может применяться для исчисления не календарный, а льготный порядок. Например, если человек проработал определенное время в зоне с высоким уровнем радиационного загрязнения, его страховой </w:t>
      </w:r>
      <w:proofErr w:type="spellStart"/>
      <w:r w:rsidRPr="00595D7B">
        <w:rPr>
          <w:rFonts w:ascii="Times New Roman" w:hAnsi="Times New Roman"/>
          <w:color w:val="000000" w:themeColor="text1"/>
          <w:sz w:val="28"/>
          <w:szCs w:val="28"/>
          <w:shd w:val="clear" w:color="auto" w:fill="FFFFFF"/>
        </w:rPr>
        <w:t>спецстаж</w:t>
      </w:r>
      <w:proofErr w:type="spellEnd"/>
      <w:r w:rsidRPr="00595D7B">
        <w:rPr>
          <w:rFonts w:ascii="Times New Roman" w:hAnsi="Times New Roman"/>
          <w:color w:val="000000" w:themeColor="text1"/>
          <w:sz w:val="28"/>
          <w:szCs w:val="28"/>
          <w:shd w:val="clear" w:color="auto" w:fill="FFFFFF"/>
        </w:rPr>
        <w:t xml:space="preserve"> будет умножен на специальный коэффициент. Знание основных правил исчисления и личный контроль гражданина за этой процедурой позволит предотвратить возможные ошибки, способные существенно отразиться на размерах пенсионных выплат.</w:t>
      </w:r>
    </w:p>
    <w:p w:rsidR="00FF339F" w:rsidRPr="00595D7B" w:rsidRDefault="00FF339F"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Федеральный закон от 17 декабря 2001 г. № 173-ФЗ «О трудовых пенсиях в Российской Федерации», а также принятые во исполнение данного закона Правила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 утвержденные постановлением Правительства Российской Федерации от 16 июля 2002 г. № 516, не предусматривают включения периода военной службы в стаж работы, дающей право на досрочное назначение трудовой пенсии по старости.</w:t>
      </w:r>
    </w:p>
    <w:p w:rsidR="00FF339F" w:rsidRPr="00595D7B" w:rsidRDefault="00FF339F"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lastRenderedPageBreak/>
        <w:t>В соответствии с подпунктом 21 пункта 2 статьи 11 Федерального закона от 17 декабря 2001 г. период прохождения военной службы засчитывается в страховой стаж.</w:t>
      </w:r>
    </w:p>
    <w:p w:rsidR="00FF339F" w:rsidRPr="00595D7B" w:rsidRDefault="00FF339F"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Согласно пункту 2 статьи 31 Федерального закона от 17 декабря 2001 г. «О трудовых пенсиях в российской Федерации», Федеральный закон от 27 мая 1998 г. № 76-ФЗ «О статусе военнослужащих», как и другие федеральные законы, принятые до вступления в силу Федерального закона «О трудовых пенсиях в Российской Федерации» и предусматривающие условия и нормы пенсионного обеспечения, применяются в части, не противоречащей данному Федеральному закону.</w:t>
      </w:r>
    </w:p>
    <w:p w:rsidR="00FF339F" w:rsidRPr="00595D7B" w:rsidRDefault="00FF339F"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Пунктом 3 статьи 10 Федерального закона от 27 мая 1998 г. № 76-ФЗ «О статусе военнослужащих» предусмотрено, что время прохождения военной службы военнослужащими на воинских должностях, связанных с повышенной опасностью для жизни и здоровья, засчитывается в специальный трудовой стаж при установлении пенсии по старости в связи с особыми условиями труда или пенсии за выслугу лет, если указанные должности включены в соответствующие перечни, утвержденные Правительством Российской Федерации.</w:t>
      </w:r>
    </w:p>
    <w:p w:rsidR="00FF339F" w:rsidRPr="00595D7B" w:rsidRDefault="00FF339F"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Списками № 1 и 2 производств, работ, профессий и показателей, дающих право на льготное пенсионное обеспечение, утвержденными постановлением Кабинета Министров от 26 января 1991 г. № 10, которые применяются при досрочном назначении трудовой пенсии по старости в соответствии с подпунктами 1 и 2 пункта 1 статьи 27 Федерального закона №173-ФЗ «О трудовых пенсиях в Российской Федерации» согласно постановлению Правительства Российской Федерации от 18 июля 2002 г. №537, работа в воинских должностях не предусмотрена.</w:t>
      </w:r>
    </w:p>
    <w:p w:rsidR="00FF339F" w:rsidRPr="00595D7B" w:rsidRDefault="00FF339F"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Учитывая вышеизложенное органы Пенсионного фонда, осуществляющие назначение пенсий, в стаж работы, дающей право на досрочное назначение пенсии по старости, период прохождения военной службы не засчитывают.</w:t>
      </w:r>
    </w:p>
    <w:p w:rsidR="00FF339F" w:rsidRPr="00595D7B" w:rsidRDefault="00FF339F"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lastRenderedPageBreak/>
        <w:t>Таким образом, в практике исчисления стажа на соответствующих видах работ имеется немало трудностей при решении конкретных вопросов досрочного назначения трудовой пенсии по старости. Нередко они приводят к незаконным назначениям, либо отказам в назначении досрочной трудовой пенсии по старости. По нашему мнению, основной причиной этого является несовершенство нормативных актов, регулирующих вопросы предоставления досрочного пенсионного обеспечения по старости, в том числе, регулирующие вопросы исчисления стажа на соответствующих видах работ (специального стажа).</w:t>
      </w:r>
    </w:p>
    <w:p w:rsidR="00E149CA" w:rsidRPr="00595D7B" w:rsidRDefault="00E149CA" w:rsidP="00CC54FF">
      <w:pPr>
        <w:pStyle w:val="a5"/>
        <w:spacing w:before="225" w:beforeAutospacing="0" w:line="360" w:lineRule="auto"/>
        <w:ind w:left="225" w:right="375"/>
        <w:jc w:val="both"/>
        <w:rPr>
          <w:color w:val="000000" w:themeColor="text1"/>
          <w:sz w:val="28"/>
          <w:szCs w:val="28"/>
        </w:rPr>
      </w:pPr>
    </w:p>
    <w:p w:rsidR="008F2855" w:rsidRPr="00595D7B" w:rsidRDefault="008F2855" w:rsidP="00CC54FF">
      <w:pPr>
        <w:spacing w:after="0" w:line="360" w:lineRule="auto"/>
        <w:ind w:firstLine="709"/>
        <w:jc w:val="both"/>
        <w:rPr>
          <w:rFonts w:ascii="Times New Roman" w:hAnsi="Times New Roman"/>
          <w:b/>
          <w:color w:val="000000" w:themeColor="text1"/>
          <w:sz w:val="28"/>
          <w:szCs w:val="28"/>
        </w:rPr>
      </w:pPr>
      <w:r w:rsidRPr="00595D7B">
        <w:rPr>
          <w:rFonts w:ascii="Times New Roman" w:hAnsi="Times New Roman"/>
          <w:b/>
          <w:color w:val="000000" w:themeColor="text1"/>
          <w:sz w:val="28"/>
          <w:szCs w:val="28"/>
        </w:rPr>
        <w:t xml:space="preserve">           Глава 3. Порядок подтверждения стажа</w:t>
      </w:r>
    </w:p>
    <w:p w:rsidR="008F2855" w:rsidRPr="00595D7B" w:rsidRDefault="00E1212E" w:rsidP="00CC54FF">
      <w:pPr>
        <w:spacing w:after="0" w:line="360" w:lineRule="auto"/>
        <w:ind w:firstLine="709"/>
        <w:jc w:val="both"/>
        <w:rPr>
          <w:rFonts w:ascii="Times New Roman" w:hAnsi="Times New Roman"/>
          <w:b/>
          <w:color w:val="000000" w:themeColor="text1"/>
          <w:sz w:val="28"/>
          <w:szCs w:val="28"/>
        </w:rPr>
      </w:pPr>
      <w:r w:rsidRPr="00595D7B">
        <w:rPr>
          <w:rFonts w:ascii="Times New Roman" w:hAnsi="Times New Roman"/>
          <w:b/>
          <w:color w:val="000000" w:themeColor="text1"/>
          <w:sz w:val="28"/>
          <w:szCs w:val="28"/>
        </w:rPr>
        <w:t>3.</w:t>
      </w:r>
      <w:r w:rsidR="008F2855" w:rsidRPr="00595D7B">
        <w:rPr>
          <w:rFonts w:ascii="Times New Roman" w:hAnsi="Times New Roman"/>
          <w:b/>
          <w:color w:val="000000" w:themeColor="text1"/>
          <w:sz w:val="28"/>
          <w:szCs w:val="28"/>
        </w:rPr>
        <w:t>1 Порядок подтверждения стажа до регистрации гражданина в качестве застрахованного лица</w:t>
      </w:r>
    </w:p>
    <w:p w:rsidR="008F2855" w:rsidRPr="00595D7B" w:rsidRDefault="008F2855" w:rsidP="00CC54FF">
      <w:pPr>
        <w:pStyle w:val="a5"/>
        <w:spacing w:before="225" w:beforeAutospacing="0" w:line="360" w:lineRule="auto"/>
        <w:ind w:left="225" w:right="375"/>
        <w:jc w:val="both"/>
        <w:rPr>
          <w:color w:val="000000" w:themeColor="text1"/>
          <w:sz w:val="28"/>
          <w:szCs w:val="28"/>
        </w:rPr>
      </w:pPr>
      <w:r w:rsidRPr="00595D7B">
        <w:rPr>
          <w:color w:val="000000" w:themeColor="text1"/>
          <w:sz w:val="28"/>
          <w:szCs w:val="28"/>
        </w:rPr>
        <w:t>Любой юридический факт в юридическом составе должен быть в соответствующем порядке доказан. Трудовой стаж не исключение, его также нужно доказать.</w:t>
      </w:r>
    </w:p>
    <w:p w:rsidR="008F2855" w:rsidRPr="00595D7B" w:rsidRDefault="008F2855" w:rsidP="00CC54FF">
      <w:pPr>
        <w:pStyle w:val="a5"/>
        <w:spacing w:before="225" w:beforeAutospacing="0" w:line="360" w:lineRule="auto"/>
        <w:ind w:left="225" w:right="375"/>
        <w:jc w:val="both"/>
        <w:rPr>
          <w:color w:val="000000" w:themeColor="text1"/>
          <w:sz w:val="28"/>
          <w:szCs w:val="28"/>
        </w:rPr>
      </w:pPr>
      <w:r w:rsidRPr="00595D7B">
        <w:rPr>
          <w:color w:val="000000" w:themeColor="text1"/>
          <w:sz w:val="28"/>
          <w:szCs w:val="28"/>
        </w:rPr>
        <w:t>Закон предусматривает два способа подтверждения трудового стажа. Первый, основной способ, — подтверждение трудового стажа документами. В таком порядке доказываются все виды трудового стажа — об</w:t>
      </w:r>
      <w:r w:rsidRPr="00595D7B">
        <w:rPr>
          <w:color w:val="000000" w:themeColor="text1"/>
          <w:sz w:val="28"/>
          <w:szCs w:val="28"/>
        </w:rPr>
        <w:softHyphen/>
        <w:t>щий, страховой, специальный и непрерывный. При этом документа</w:t>
      </w:r>
      <w:r w:rsidRPr="00595D7B">
        <w:rPr>
          <w:color w:val="000000" w:themeColor="text1"/>
          <w:sz w:val="28"/>
          <w:szCs w:val="28"/>
        </w:rPr>
        <w:softHyphen/>
        <w:t>ми подтверждается любая трудовая деятельность, засчитываемая в тру</w:t>
      </w:r>
      <w:r w:rsidRPr="00595D7B">
        <w:rPr>
          <w:color w:val="000000" w:themeColor="text1"/>
          <w:sz w:val="28"/>
          <w:szCs w:val="28"/>
        </w:rPr>
        <w:softHyphen/>
        <w:t>довой стаж, а также все иные периоды, которые в него включаются (время ухода за ребенком, инвалидом и т.д.)</w:t>
      </w:r>
    </w:p>
    <w:p w:rsidR="008F2855" w:rsidRPr="00595D7B" w:rsidRDefault="008F2855" w:rsidP="00CC54FF">
      <w:pPr>
        <w:pStyle w:val="a5"/>
        <w:spacing w:before="225" w:beforeAutospacing="0" w:line="360" w:lineRule="auto"/>
        <w:ind w:left="225" w:right="375"/>
        <w:jc w:val="both"/>
        <w:rPr>
          <w:color w:val="000000" w:themeColor="text1"/>
          <w:sz w:val="28"/>
          <w:szCs w:val="28"/>
        </w:rPr>
      </w:pPr>
      <w:r w:rsidRPr="00595D7B">
        <w:rPr>
          <w:color w:val="000000" w:themeColor="text1"/>
          <w:sz w:val="28"/>
          <w:szCs w:val="28"/>
        </w:rPr>
        <w:t>Второй способ, вспомогательный, состоит в подтверждении стажа свидетельскими показаниями. В таком порядке может подтверждаться лишь стаж работы (кроме работы у отдельных граждан), к тому же при определенных условиях и лишь для назначения пенсии.</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lastRenderedPageBreak/>
        <w:t xml:space="preserve">Какие документы </w:t>
      </w:r>
      <w:proofErr w:type="gramStart"/>
      <w:r w:rsidRPr="00595D7B">
        <w:rPr>
          <w:rFonts w:ascii="Times New Roman" w:hAnsi="Times New Roman"/>
          <w:color w:val="000000" w:themeColor="text1"/>
          <w:sz w:val="28"/>
          <w:szCs w:val="28"/>
        </w:rPr>
        <w:t>нужны для  подтверждения трудового стажа следует</w:t>
      </w:r>
      <w:proofErr w:type="gramEnd"/>
      <w:r w:rsidRPr="00595D7B">
        <w:rPr>
          <w:rFonts w:ascii="Times New Roman" w:hAnsi="Times New Roman"/>
          <w:color w:val="000000" w:themeColor="text1"/>
          <w:sz w:val="28"/>
          <w:szCs w:val="28"/>
        </w:rPr>
        <w:t xml:space="preserve"> руководствоваться нормами ранее действовавшего Закона Российской Федерации «О государственных пенсиях в Российской Федерации» от 20 ноября 1990 г. №340-1 и Положением о порядке подтверждения трудового стажа для назначения пенсий в РСФСР, утвержденным приказом МСО РСФСР от 4 октября 1991 г. № 190.</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Согласно ст. 96 Закона от 20 ноября 1990 г. трудовой стаж, приобретенный до регистрации в соответствии с Федеральным законом «Об индивидуальном (персонифицированном) учете в системе обязательного пенсионного страхования» устанавливается на основании документов, выдаваемых в установленном порядке соответствующими государственными и муниципальными органами, организациями.</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Трудовой стаж, приобретенный после регистрации в качестве застрахованного лица, устанавливается на основании сведений индивидуального (персонифицированного) учета.</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До регистрации в качестве застрахованного лица подтверждение стажа производится в соответствии с Положением о порядке подтверждения трудового стажа.</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Трудовой стаж устанавливается на основании документов, выдаваемых с места работы, службы, учебы, или иной деятельности, засчитываемой в стаж работы, либо вышестоящими организациями, а также архивными учреждениями.</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Основным документом, подтверждающим общий трудовой стаж работы за период до регистрации в качестве застрахованного лица, является трудовая книжка.</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При отсутствии трудовой книжки, а также в тех случаях, когда в трудовой книжке содержатся неправильные и неточные записи, либо не содержатся записи об отдельных периодах работы, в подтверждение трудового стажа принимаются справки, выписки из приказов, лицевые счета и ведомости на выдачу заработной платы, удостоверения, характеристики, письменные </w:t>
      </w:r>
      <w:r w:rsidRPr="00595D7B">
        <w:rPr>
          <w:rFonts w:ascii="Times New Roman" w:hAnsi="Times New Roman"/>
          <w:color w:val="000000" w:themeColor="text1"/>
          <w:sz w:val="28"/>
          <w:szCs w:val="28"/>
        </w:rPr>
        <w:lastRenderedPageBreak/>
        <w:t>трудовые договоры и соглашения с отметками об их исполнении, трудовые, послужные и формулярные списки, членские книжки членов кооперативных промысловых артелей и кооперативных артелей инвалидов и иные документы, содержащие сведения о периодах работы.</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При отсутствии указанных документов в качестве доказательства трудового стажа принимаются расчетные книжки и членские билеты профсоюзов, учетные карточки члена профсоюза. При этом расчетные книжки подтверждают периоды работы только за время, за которое имеются отметки об уплате членских взносов с заработной платы.</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В том случае если документы о трудовой деятельности утрачены в связи со стихийным бедствием (землетрясением, наводнением, пожаром и др.) и восстановить их невозможно, стаж работы в качестве рабочего, служащего, члена колхоза или другого кооперативного предприятия (организации); иной работы, на которой работник, не будучи рабочим или служащим, подлежал государственному социальному страхованию (кроме работы у отдельных граждан); работы (службы) в военизированной охране, в органах специальной связи или горноспасательной части независимо от ее характера может устанавливаться на основании показаний двух и более свидетелей. Установление стажа по свидетельским показаниям возможно и при утрате документов по иным причинам (вследствие небрежного хранения, умышленного уничтожения и др.).</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Кроме того, в случае массовой утраты документов о стаже в результате чрезвычайных ситуаций (экологические и техногенные бедствия, массовые беспорядки и др.), установление трудового стажа работников предприятий, учреждений, организаций может быть произведено в порядке, предусмотренном постановлением Минтруда России от 24 июня 1994 г. № 50 «Об утверждении порядка установления стажа работы при утрате документов в результате чрезвычайных ситуаций».</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В соответствии с названным Порядком, трудовой стаж работников предприятий, документы которых утрачены в результате чрезвычайных </w:t>
      </w:r>
      <w:r w:rsidRPr="00595D7B">
        <w:rPr>
          <w:rFonts w:ascii="Times New Roman" w:hAnsi="Times New Roman"/>
          <w:color w:val="000000" w:themeColor="text1"/>
          <w:sz w:val="28"/>
          <w:szCs w:val="28"/>
        </w:rPr>
        <w:lastRenderedPageBreak/>
        <w:t>ситуаций, устанавливается Комиссиями по установлению стажа, создаваемыми органами исполнительной власти субъектов Российской Федерации.</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Установление факта работы, профессии, (должности) и периода работы на конкретном предприятии осуществляется Комиссией на основании документов, имеющихся у работника (справки, профсоюзный билет, учетная карточка члена профсоюза, расчетная книжка и т.д.), а в случае их отсутствия – на основании показаний двух и более свидетелей, знающих заявителя по совместной с ним работе на одном предприятии или в одной системе.</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По результатам работы Комиссии составляется акт, в котором указываются периоды работы, профессий (должность) и продолжительность стажа каждого работника. Администрация предприятия на основании акта Комиссии выдает работнику дубликат трудовой </w:t>
      </w:r>
      <w:proofErr w:type="spellStart"/>
      <w:r w:rsidRPr="00595D7B">
        <w:rPr>
          <w:rFonts w:ascii="Times New Roman" w:hAnsi="Times New Roman"/>
          <w:color w:val="000000" w:themeColor="text1"/>
          <w:sz w:val="28"/>
          <w:szCs w:val="28"/>
        </w:rPr>
        <w:t>книжки</w:t>
      </w:r>
      <w:proofErr w:type="gramStart"/>
      <w:r w:rsidRPr="00595D7B">
        <w:rPr>
          <w:rFonts w:ascii="Times New Roman" w:hAnsi="Times New Roman"/>
          <w:color w:val="000000" w:themeColor="text1"/>
          <w:sz w:val="28"/>
          <w:szCs w:val="28"/>
        </w:rPr>
        <w:t>.В</w:t>
      </w:r>
      <w:proofErr w:type="spellEnd"/>
      <w:proofErr w:type="gramEnd"/>
      <w:r w:rsidRPr="00595D7B">
        <w:rPr>
          <w:rFonts w:ascii="Times New Roman" w:hAnsi="Times New Roman"/>
          <w:color w:val="000000" w:themeColor="text1"/>
          <w:sz w:val="28"/>
          <w:szCs w:val="28"/>
        </w:rPr>
        <w:t xml:space="preserve"> общий трудовой стаж засчитывается любая работа в качестве рабочего, служащего (в том числе по найму за пределами территории Российской Федерации).</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Периоды работы за границей в российских (советских) организациях подтверждаются записями в трудовых книжках либо справками о работе, выданными теми организациями, в которых протекала работа или которые направляли гражданина на работу за границу.</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Что делать творческим деятелям писателям художникам кинетрагафистам и так далее  </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В подтверждение творческой деятельности после 1 января 1991 г. членов творческих союзов и других творческих работников, не являющихся членами творческих союзов, принимаются справки о периодах уплаты страховых взносов в Пенсионный фонд Российской Федерации, выданные предприятиями и организациями (например, издательствами).</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Время работы граждан в религиозных организациях, включая священнослужителей, засчитывается в общий трудовой стаж с 25 октября 1990 г., т.е. с момента вступления в силу Закона РСФСР от 25 октября 1990 г. № 276-1 «О свободе вероисповеданий». До этой даты лица, совершавшие </w:t>
      </w:r>
      <w:r w:rsidRPr="00595D7B">
        <w:rPr>
          <w:rFonts w:ascii="Times New Roman" w:hAnsi="Times New Roman"/>
          <w:color w:val="000000" w:themeColor="text1"/>
          <w:sz w:val="28"/>
          <w:szCs w:val="28"/>
        </w:rPr>
        <w:lastRenderedPageBreak/>
        <w:t>богослужение и обряды, не подлежали государственному социальному страхованию.</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Однако до принятия Закона РСФСР от 25 октября 1990 г. № 276-1 государственному социальному страхованию подлежали отдельные категории рабочих и служащих (по утвержденным перечням), работающих в религиозных организациях, с которыми заключались трудовые договоры с участием профсоюзных органов. Периоды их работы до 25 октября 1990 г. подлежат включению в общий трудовой стаж при наличии трудового договора, заключенного с участием профсоюза рабочих местной промышленности и коммунально-бытовых предприятий.</w:t>
      </w:r>
    </w:p>
    <w:p w:rsidR="00B23C72" w:rsidRPr="00595D7B" w:rsidRDefault="00B23C72"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Работа на условиях гражданско-правового договора, засчитывается в трудовой стаж только при условии уплаты страховых взносов в ПФР.</w:t>
      </w:r>
    </w:p>
    <w:p w:rsidR="006C01AD" w:rsidRPr="00595D7B" w:rsidRDefault="006C01AD"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Трудовой стаж заключённых</w:t>
      </w:r>
    </w:p>
    <w:p w:rsidR="006C01AD" w:rsidRPr="00595D7B" w:rsidRDefault="006C01AD"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Редакция ст. 104 УИК Российской Федерации отличается от ст. 38 ИТК РСФСР и предусматривает включение в общий трудовой стаж время привлечения осужденных к оплачиваемому труду, и при систематическом уклонении осужденного от выполнения работы соответствующий период времени исключается по решению администрации исправительного учреждения из его общего трудового стажа.</w:t>
      </w:r>
    </w:p>
    <w:p w:rsidR="006C01AD" w:rsidRPr="00595D7B" w:rsidRDefault="006C01AD"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Документом, подтверждающим время работы осужденного в местах лишения свободы, является трудовая книжка, а при ее отсутствии – справка по установленной форме, выдаваемая администрацией исправительного учреждения.</w:t>
      </w:r>
    </w:p>
    <w:p w:rsidR="006C01AD" w:rsidRPr="00595D7B" w:rsidRDefault="006C01AD"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В общий трудовой стаж, учитываемый для оценки пенсионных прав, засчитываются периоды получения пособия по безработице, участия в оплачиваемых общественных работах, переезда по направлению службы занятости в другую местность и трудоустройства. Указанные периоды подтверждаются справкой установленной формы, выдаваемой органом государственной службы занятости.</w:t>
      </w:r>
    </w:p>
    <w:p w:rsidR="006C01AD" w:rsidRPr="00595D7B" w:rsidRDefault="006C01AD"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lastRenderedPageBreak/>
        <w:t>Таким образом, трудовой стаж, а также периоды общественно полезной деятельности подтверждаются различными документами. При этом основным документом, подтверждающим трудовой стаж является трудовая книжка. Кроме того, в подтверждение могут быть приняты справки, выдаваемые предприятиями, учреждениями, организациями, государственными и муниципальными органами. В отдельных случаях стаж может быть установлен свидетельскими показаниями.</w:t>
      </w:r>
    </w:p>
    <w:p w:rsidR="006C01AD" w:rsidRPr="00595D7B" w:rsidRDefault="00E1212E" w:rsidP="00CC54FF">
      <w:pPr>
        <w:spacing w:after="0" w:line="360" w:lineRule="auto"/>
        <w:ind w:firstLine="709"/>
        <w:jc w:val="both"/>
        <w:rPr>
          <w:rFonts w:ascii="Times New Roman" w:hAnsi="Times New Roman"/>
          <w:b/>
          <w:color w:val="000000" w:themeColor="text1"/>
          <w:sz w:val="28"/>
          <w:szCs w:val="28"/>
        </w:rPr>
      </w:pPr>
      <w:r w:rsidRPr="00595D7B">
        <w:rPr>
          <w:rFonts w:ascii="Times New Roman" w:hAnsi="Times New Roman"/>
          <w:b/>
          <w:color w:val="000000" w:themeColor="text1"/>
          <w:sz w:val="28"/>
          <w:szCs w:val="28"/>
        </w:rPr>
        <w:t>3.</w:t>
      </w:r>
      <w:r w:rsidR="006C01AD" w:rsidRPr="00595D7B">
        <w:rPr>
          <w:rFonts w:ascii="Times New Roman" w:hAnsi="Times New Roman"/>
          <w:b/>
          <w:color w:val="000000" w:themeColor="text1"/>
          <w:sz w:val="28"/>
          <w:szCs w:val="28"/>
        </w:rPr>
        <w:t>2 Порядок подтверждения стажа после регистрации гражданина в качестве застрахованного лица</w:t>
      </w:r>
    </w:p>
    <w:p w:rsidR="008D28DC" w:rsidRPr="00595D7B" w:rsidRDefault="006C01AD"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 xml:space="preserve"> </w:t>
      </w:r>
      <w:r w:rsidR="008D28DC" w:rsidRPr="00595D7B">
        <w:rPr>
          <w:color w:val="000000" w:themeColor="text1"/>
          <w:sz w:val="28"/>
          <w:szCs w:val="28"/>
        </w:rPr>
        <w:t>Иначе подтверждаются периоды работы и иной деятельности за время после регистрации гражданина в качестве застрахованного лица. Они подтверждаются документами об уплате соответствующих обязательных платежей, выдаваемыми в установленном порядке территориальными органами ПФР на основании сведений индивидуального (персонифицированного) учета.</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Персонифицированный учет включает: регистрацию застрахованных лиц; сбор сведений о трудовом стаже, заработке (доходе) и начисленных страховых взносах застрахованных лиц за период работы после начальной регистрации; поэтапное внесение в лицевые счета сведений о стаже зарегистрированных лиц за период, предшествующий начальной регистрации.</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 xml:space="preserve">Каждое лицо, работающее по трудовому договору, по договору гражданско-правового характера, предметом которого является выполнение работ или оказание услуг, или по авторскому договору должно быть зарегистрировано работодателем в территориальном органе, в котором этот работодатель зарегистрирован как плательщик страховых взносов. При проведении начальной регистрации работодатель представляет в этот орган на каждое застрахованное лицо анкету, содержащую следующие сведения: фамилия, имя, отчество, пол, дата и место рождения, адрес регистрации по месту жительства и </w:t>
      </w:r>
      <w:r w:rsidRPr="00595D7B">
        <w:rPr>
          <w:color w:val="000000" w:themeColor="text1"/>
          <w:sz w:val="28"/>
          <w:szCs w:val="28"/>
        </w:rPr>
        <w:lastRenderedPageBreak/>
        <w:t>по месту пребывания; номер телефона; серия, номер, дата и место выдачи паспорта или иного документа, удостоверяющего личность.</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При приеме на работу лица, не зарегистрированного в системе государственного пенсионного страхования, а также при заключении с таким лицом договора гражданско-правового характера или авторского договора работодатель представляет на это лицо анкету застрахованного в территориальный орган в течение двух недель с момента приема на работу или заключения договора.</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Работодатель требует от застрахованного лица предъявления страхового свидетельства при приеме на работу по трудовому договору, при заключении договора гражданско-правового характера, предметом которого является выполнение работ и оказание услуг, или авторского договора. При этом работодатель обязан проверить соответствие предъявленного страхового свидетельства документу, удостоверяющему личность застрахованного лица. При предъявлении в территориальный орган сведений о стаже и заработке застрахованного работодатель указывает страховой номер, содержащийся в его страховом свидетельстве.</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Другим важным документом в системе персонифицированного учета (наряду со страховым свидетельством) является индивидуальный лицевой счет застрахованного лица.</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Пенсионный фонд Российской Федерации осуществляет прием и учет сведений о застрахованных лицах в системе индивидуального (персонифицированного) учета, а также внесение указанных сведений в индивидуальные лицевые счета застрахованных лиц в порядке и сроки, которые определяются Правительством Российской Федерации.</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lastRenderedPageBreak/>
        <w:t>Сведения, содержащиеся в индивидуальных лицевых счетах застрахованных лиц, относятся к категории конфиденциальной информации в соответствии с законодательством Российской Федерации.</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В соответствии с пунктом 2 ст. 14 Федерального закона от 15 декабря 2001 г. № 167-ФЗ «Об обязательном пенсионном страховании в Российской Федерации» страхователь обязан своевременно и в полном объеме уплачивать страховые взносы в бюджет Пенсионного фонда Российской Федерации и вести учет, связанный с начислением и перечислением страховых взносов в указанный бюджет, а также представлять в территориальные органы страховщика документы, необходимые для ведения индивидуального (персонифицированного) учета.</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Кроме того, обязанность страхователя в установленный срок представлять органам Пенсионного фонда Российской Федерации сведения о застрахованных лицах, определенные Федеральным законом от 1 апреля 1996 г. № 27-ФЗ «Об индивидуальном (персонифицированном) учете в системе обязательного пенсионного страхования», закреплена ст. 15 данного Закона.</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В силу п. 2 ст. 11 Закона от 1 апреля 1996 г. предусмотрено, что за непредставление в установленные сроки сведений, необходимых для осуществления индивидуального (персонифицированного) учета в системе обязательного пенсионного страхования, либо представление неполных и (или) недостоверных сведений к страхователям, в том числе физическим лицам, самостоятельно уплачивающим страховые взносы, применяются финансовые санкции в виде взыскания 10 процентов причитающихся за отчетный год платежей в Пенсионный фонд Российской Федерации.</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 xml:space="preserve">В случае непредставления страхователем в вышеуказанный срок индивидуальных сведений о застрахованных лицах территориальные органы ПФР вправе обратиться к прокурору с целью использования прокурором своих </w:t>
      </w:r>
      <w:r w:rsidRPr="00595D7B">
        <w:rPr>
          <w:color w:val="000000" w:themeColor="text1"/>
          <w:sz w:val="28"/>
          <w:szCs w:val="28"/>
        </w:rPr>
        <w:lastRenderedPageBreak/>
        <w:t>полномочий по обращению с исками в защиту интересов Российской Федерации в лице органов ПФР.</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В соответствии с ч. 1 ст. 45 Гражданского процессуального кодекса Российской Федерации прокурор вправе обратиться в суд с заявлением в защиту интересов Российской Федерации.</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В настоящее время наряду с обращениями прокуроров с исками в защиту интересов Российской Федерации о взыскании денежных средств в пользу ПФР имеет место практика обращений прокуроров с исками в защиту интересов Российской Федерации о возложении на страхователя - работодателя обязанности представить в территориальный орган ПФР индивидуальные сведения о застрахованных лицах в целях реализации их прав на обязательное пенсионное страхование.</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В 2004 г. появилась практика предоставления арбитражными судами на основании ст. 324 Арбитражного процессуального кодекса Российской Федерации отсрочек (рассрочек) страхователям по уплате, во исполнение судебных решений, недоимки по страховым взносам на обязательное пенсионное страхование в Пенсионный фонд Российской Федерации.</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Обосновывая соответствующие определения, арбитражные суды указывают на тяжелое финансовое положение страхователей, складывающееся по таким причинам, как большая задолженность кредиторам, отсутствие заказов на выполнение работ (услуг), сезонность работ и т.п.</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Однако арбитражные суды не учитывают, что предоставление таких отсрочек (рассрочек) недопустимо по следующим причинам.</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 xml:space="preserve">Право на обязательное пенсионное страхование в Российской Федерации в соответствии с п. 2 ст. 7 Федерального закона «Об обязательном пенсионном </w:t>
      </w:r>
      <w:r w:rsidRPr="00595D7B">
        <w:rPr>
          <w:color w:val="000000" w:themeColor="text1"/>
          <w:sz w:val="28"/>
          <w:szCs w:val="28"/>
        </w:rPr>
        <w:lastRenderedPageBreak/>
        <w:t>страховании в Российской Федерации» реализуется в случае уплаты страховых взносов.</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Учтенные на индивидуальном лицевом счете страховые взносы формируют страховое обеспечение, которое выплачивается застрахованному лицу при наступлении страхового случая (при назначении трудовой пенсии по основаниям, предусмотренным Федеральным законом от 17 декабря 2001 г. № 173-ФЗ «О трудовых пенсиях в Российской Федерации»), а величина выплаты будущей пенсии напрямую зависит от суммы накопленных на индивидуальном лицевом счете страховых взносов, которые за период его трудовой деятельности уплачивались страхователями.</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Несвоевременная уплата страховых взносов влечет нарушение права застрахованных лиц на пенсионное обеспечение.</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Таким образом, предоставление страхователям отсрочек (рассрочек) исполнения судебного акта влечет несвоевременное поступление страховых взносов на индивидуальный лицевой счет застрахованного лица, что является причиной снижения размера пенсии и влечет за собой нарушение прав застрахованных лиц.</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 xml:space="preserve">Однако, согласно Постановлению Конституционного суда Российской Федерации от 10 июля 2007 г. № 9-П, неуплата страхователем в установленный срок или уплата не в полном объеме страховых взносов в Пенсионный фонд Российской Федерации в пользу работающих у него по трудовому договору застрахованных лиц в силу природы и предназначения обязательного пенсионного страхования, необходимости обеспечения прав этих лиц не должно препятствовать реализации ими права своевременно и в полном объеме получить трудовую пенсию. Соответствующие взносы должны быть уплачены, а их уплата - исходя из публично-правового характера отношений между государством и Пенсионным фондом Российской Федерации и особенностей </w:t>
      </w:r>
      <w:r w:rsidRPr="00595D7B">
        <w:rPr>
          <w:color w:val="000000" w:themeColor="text1"/>
          <w:sz w:val="28"/>
          <w:szCs w:val="28"/>
        </w:rPr>
        <w:lastRenderedPageBreak/>
        <w:t>отношений между государством, страхователями и застрахованными лицами - должна быть обеспечена, в том числе в порядке принудительного взыскания. В противном случае искажалось бы существо обязанности государства по гарантированию права застрахованных лиц на трудовую пенсию.</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Между тем, установив такой механизм определения права на трудовую пенсию по обязательному пенсионному страхованию, при котором приобретение страхового стажа и формирование расчетного пенсионного капитала застрахованного лица, по существу зависят от исполнения страхователем (работодателем) обязанности по уплате страховых взносов и от эффективности действий налоговых и страховщика, федеральный законодатель не предусмотрел в рамках данного механизма достаточные гарантии обеспечения права застрахованных лиц на случай неуплаты страхователем страховых взносов или уплаты их не в полном объеме. В результате в страховой стаж граждан, надлежащим образом выполнявших работу по трудовому договору и в силу закона признанных застрахованными лицами, не засчитываются периоды работы, за которые страховые взносы начислялись, но не уплачивались. Тем самым они безосновательно лишаются и части трудовой пенсии, чем нарушаются гарантируемые ст. 39 (ч. 1 и 2) Конституции Российской Федерации пенсионные права.</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 xml:space="preserve">Кроме того, исключение из страхового стажа периодов работы, за которые страхователем не уплачены страховые взносы, равно как и снижение в указанных случаях у застрахованных лиц, работавших по трудовому договору и выполнивших требуемые от них законом условия, размера страховой части трудовой пенсии фактически означает установление таких различий в условиях приобретения пенсионных прав - в зависимости от того, исполнил страхователь (работодатель) надлежащим образом свою обязанность по перечислению страховых пенсионных платежей в пенсионный фонд Российской Федерации или нет, которые не могут быть признаны соответствующими конституционно </w:t>
      </w:r>
      <w:r w:rsidRPr="00595D7B">
        <w:rPr>
          <w:color w:val="000000" w:themeColor="text1"/>
          <w:sz w:val="28"/>
          <w:szCs w:val="28"/>
        </w:rPr>
        <w:lastRenderedPageBreak/>
        <w:t>значимым целям и, следовательно, не совместимы с требованиями ст. 19 (ч. 1 и 2) и 55 (ч. 3) Конституции Российской Федерации.</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Конституционный суд Российской федерации постановил: Федеральному законодателю в целях обеспечения в этих случаях права застрахованных лиц, работавших по трудовому договору, на трудовую пенсию надлежит установить правовой механизм, гарантирующий реализацию приобретенных ими в системе обязательного пенсионного страхования пенсионных прав, в том числе источник выплаты той части страхового обеспечения, которая не покрывается страховыми взносами работодателя (страхователя).</w:t>
      </w:r>
    </w:p>
    <w:p w:rsidR="008D28DC" w:rsidRPr="00595D7B" w:rsidRDefault="008D28DC" w:rsidP="00CC54FF">
      <w:pPr>
        <w:pStyle w:val="a5"/>
        <w:shd w:val="clear" w:color="auto" w:fill="FFFFFF"/>
        <w:spacing w:line="360" w:lineRule="auto"/>
        <w:ind w:firstLine="225"/>
        <w:jc w:val="both"/>
        <w:rPr>
          <w:color w:val="000000" w:themeColor="text1"/>
          <w:sz w:val="28"/>
          <w:szCs w:val="28"/>
        </w:rPr>
      </w:pPr>
      <w:r w:rsidRPr="00595D7B">
        <w:rPr>
          <w:color w:val="000000" w:themeColor="text1"/>
          <w:sz w:val="28"/>
          <w:szCs w:val="28"/>
        </w:rPr>
        <w:t>Таким образом, за период после регистрации в качестве застрахованного лица сведения о стаже могут быть установлены на основании сведений персонифицированного учета.</w:t>
      </w:r>
    </w:p>
    <w:p w:rsidR="008D28DC" w:rsidRPr="00595D7B" w:rsidRDefault="001878F4" w:rsidP="00CC54FF">
      <w:pPr>
        <w:spacing w:after="0" w:line="360" w:lineRule="auto"/>
        <w:jc w:val="both"/>
        <w:rPr>
          <w:rFonts w:ascii="Times New Roman" w:hAnsi="Times New Roman"/>
          <w:b/>
          <w:color w:val="000000" w:themeColor="text1"/>
          <w:sz w:val="28"/>
          <w:szCs w:val="28"/>
        </w:rPr>
      </w:pPr>
      <w:r w:rsidRPr="00595D7B">
        <w:rPr>
          <w:rFonts w:ascii="Times New Roman" w:hAnsi="Times New Roman"/>
          <w:color w:val="000000" w:themeColor="text1"/>
          <w:sz w:val="28"/>
          <w:szCs w:val="28"/>
        </w:rPr>
        <w:t xml:space="preserve">      </w:t>
      </w:r>
      <w:r w:rsidR="008D28DC" w:rsidRPr="00595D7B">
        <w:rPr>
          <w:rFonts w:ascii="Times New Roman" w:hAnsi="Times New Roman"/>
          <w:b/>
          <w:color w:val="000000" w:themeColor="text1"/>
          <w:sz w:val="28"/>
          <w:szCs w:val="28"/>
        </w:rPr>
        <w:t>Заключение</w:t>
      </w:r>
    </w:p>
    <w:p w:rsidR="008D28DC" w:rsidRPr="00595D7B" w:rsidRDefault="008D28DC"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Пенсионное обеспечение как особый социальный институт государства является показателем социальной стабильности, социальной гарантией достойного развития каждого члена общества и сохранения средств к существованию при наступлении социальных рисков. В этой связи огромное значение в жизни каждого человека приобретает трудовой стаж.</w:t>
      </w:r>
    </w:p>
    <w:p w:rsidR="008D28DC" w:rsidRPr="00595D7B" w:rsidRDefault="008D28DC"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Особое значение данный институт приобрел на современном этапе. Сегодня практически все единодушны в том, что в основу пенсионной реформы должны быть положены страховые принципы. Исторический опыт человечества говорит о том, что для экономически развитого общества системы страхования всегда были наиболее адекватны социальной сфере. И сегодня, на наш взгляд, фундаментом дальнейшего реформирования пенсионной системы должны стать именно страховые законы, адаптирующие пенсионную систему к новым рыночным условиям, то есть законодательное закрепление реальной, а не формальной системы обязательного пенсионного страхования, долгие годы </w:t>
      </w:r>
      <w:r w:rsidRPr="00595D7B">
        <w:rPr>
          <w:rFonts w:ascii="Times New Roman" w:hAnsi="Times New Roman"/>
          <w:color w:val="000000" w:themeColor="text1"/>
          <w:sz w:val="28"/>
          <w:szCs w:val="28"/>
        </w:rPr>
        <w:lastRenderedPageBreak/>
        <w:t>существовавшей в бывшем СССР и превратившейся, по сути, в уравнительную систему.</w:t>
      </w:r>
    </w:p>
    <w:p w:rsidR="008D28DC" w:rsidRPr="00595D7B" w:rsidRDefault="008D28DC"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Одним из необходимых элементов страховых пенсионных систем является страховой стаж, поскольку именно с ним связано не только право на получение пенсии в порядке обязательного пенсионного страхования, но и определение ее размера. Поэтому актуальность проблемы страхового стажа на современном этапе во многом обусловлена актуальностью завершения в России пенсионной реформы.</w:t>
      </w:r>
    </w:p>
    <w:p w:rsidR="008D28DC" w:rsidRPr="00595D7B" w:rsidRDefault="008D28DC"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В системе пенсионного обеспечения сформированы следующие виды страхового стажа: общий страховой стаж и специальный страховой стаж.</w:t>
      </w:r>
    </w:p>
    <w:p w:rsidR="008D28DC" w:rsidRPr="00595D7B" w:rsidRDefault="008D28DC"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При исчислении специального стажа, дающего право на назначение досрочной трудовой пенсии по старости засчитывать в него период прохождения службы в армии по призыву и период нахождения в отпуске по уходу за ребенком до достижения им 3-х лет (учитывая позицию Верховного Суда) если такой отпуск приходится на время с 1 декабря 1989 г. по 6 октября 1992 г.</w:t>
      </w:r>
    </w:p>
    <w:p w:rsidR="008D28DC" w:rsidRPr="00595D7B" w:rsidRDefault="008D28DC"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Все эти предложения повлекут за собой увеличение размеров пенсий и будут отвечать принципам социальной справедливости.</w:t>
      </w:r>
      <w:r w:rsidR="001878F4" w:rsidRPr="00595D7B">
        <w:rPr>
          <w:rFonts w:ascii="Times New Roman" w:hAnsi="Times New Roman"/>
          <w:color w:val="000000" w:themeColor="text1"/>
          <w:sz w:val="28"/>
          <w:szCs w:val="28"/>
        </w:rPr>
        <w:t xml:space="preserve"> </w:t>
      </w:r>
    </w:p>
    <w:p w:rsidR="001878F4" w:rsidRPr="00595D7B" w:rsidRDefault="001878F4"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Трудовой стаж важен в системе пенсионного обеспечения </w:t>
      </w:r>
    </w:p>
    <w:p w:rsidR="00595D7B" w:rsidRDefault="00595D7B" w:rsidP="00595D7B">
      <w:pPr>
        <w:spacing w:after="0" w:line="360" w:lineRule="auto"/>
        <w:jc w:val="both"/>
        <w:rPr>
          <w:rFonts w:ascii="Times New Roman" w:hAnsi="Times New Roman"/>
          <w:color w:val="000000" w:themeColor="text1"/>
          <w:sz w:val="28"/>
          <w:szCs w:val="28"/>
        </w:rPr>
      </w:pPr>
    </w:p>
    <w:p w:rsidR="008D28DC" w:rsidRPr="00595D7B" w:rsidRDefault="00595D7B" w:rsidP="00595D7B">
      <w:pPr>
        <w:spacing w:after="0" w:line="360" w:lineRule="auto"/>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                  </w:t>
      </w:r>
      <w:r w:rsidR="008D28DC" w:rsidRPr="00595D7B">
        <w:rPr>
          <w:rFonts w:ascii="Times New Roman" w:hAnsi="Times New Roman"/>
          <w:b/>
          <w:color w:val="000000" w:themeColor="text1"/>
          <w:sz w:val="28"/>
          <w:szCs w:val="28"/>
        </w:rPr>
        <w:t>Список использованных источников и литературы</w:t>
      </w:r>
    </w:p>
    <w:p w:rsidR="008D28DC" w:rsidRPr="00595D7B" w:rsidRDefault="008D28DC"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1 Конституция Российской Федерации, принята всенародным голосованием 12 декабря 1993 г. //Российская газета. 1993. 25 декабря</w:t>
      </w:r>
    </w:p>
    <w:p w:rsidR="00B23C72" w:rsidRPr="00595D7B" w:rsidRDefault="008D28DC"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2 Трудовой кодекс Российской Федерации от 30 декабря 2001 г. //Российская газета. 2001. 31 декабря</w:t>
      </w:r>
    </w:p>
    <w:p w:rsidR="008D28DC" w:rsidRPr="00595D7B" w:rsidRDefault="001F38B4"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3 </w:t>
      </w:r>
      <w:r w:rsidR="008D28DC" w:rsidRPr="00595D7B">
        <w:rPr>
          <w:rFonts w:ascii="Times New Roman" w:hAnsi="Times New Roman"/>
          <w:color w:val="000000" w:themeColor="text1"/>
          <w:sz w:val="28"/>
          <w:szCs w:val="28"/>
        </w:rPr>
        <w:t>Гражданский процессуальный кодекс Российской Федерации от 14 ноября 2002 г. // СЗ РФ. 18 ноября 2002. № 46. Ст.4532</w:t>
      </w:r>
    </w:p>
    <w:p w:rsidR="001F38B4" w:rsidRPr="00595D7B" w:rsidRDefault="001F38B4" w:rsidP="00CC54FF">
      <w:pPr>
        <w:spacing w:after="0" w:line="360" w:lineRule="auto"/>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            4 О государственных пенсиях в Российской Федерации: Закон Российской Федерации от 20 ноября 1990 г. № 340-1// Ведомости СНД и ВС РСФСР от 6 декабря 1990 г. № 27. Ст. 351.</w:t>
      </w:r>
    </w:p>
    <w:p w:rsidR="001F38B4" w:rsidRPr="00595D7B" w:rsidRDefault="001F38B4" w:rsidP="00CC54FF">
      <w:pPr>
        <w:spacing w:after="0" w:line="360" w:lineRule="auto"/>
        <w:ind w:firstLine="709"/>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lastRenderedPageBreak/>
        <w:t>5 О порядке исчисления и увеличения государственных пенсий: Федеральный закон от 21июля 1997 г. № 113-ФЗ //СЗ РФ. 1997. № 30. Ст. 3585</w:t>
      </w:r>
    </w:p>
    <w:p w:rsidR="008F2855" w:rsidRPr="00595D7B" w:rsidRDefault="001F38B4" w:rsidP="00CC54FF">
      <w:pPr>
        <w:spacing w:after="0" w:line="360" w:lineRule="auto"/>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           6 Об индивидуальном (персонифицированном) учете в системе обязательного пенсионного страхования: Федеральный закон от 1 апреля 1996 г. № 27-ФЗ //СЗ РФ. 1996. № 4. Ст. 1401.</w:t>
      </w:r>
    </w:p>
    <w:p w:rsidR="001F38B4" w:rsidRPr="00595D7B" w:rsidRDefault="001F38B4" w:rsidP="00CC54FF">
      <w:pPr>
        <w:spacing w:after="0" w:line="360" w:lineRule="auto"/>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           7 О государственном пенсионном обеспечении в Российской Федерации: Федеральный закон от 15 декабря 2001 г. № 166-ФЗ //СЗ РФ. 2001. № 52. Ст.2.</w:t>
      </w:r>
    </w:p>
    <w:p w:rsidR="001F38B4" w:rsidRPr="00595D7B" w:rsidRDefault="001F38B4" w:rsidP="00CC54FF">
      <w:pPr>
        <w:spacing w:after="0" w:line="360" w:lineRule="auto"/>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           8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1999 год: Федеральный закон от 4 января 1999 г. № 1-ФЗ //СЗ РФ от 4 января 1999 г. № 1. Ст. 3.</w:t>
      </w:r>
    </w:p>
    <w:p w:rsidR="001F38B4" w:rsidRPr="00595D7B" w:rsidRDefault="001F38B4" w:rsidP="00CC54FF">
      <w:pPr>
        <w:spacing w:after="0" w:line="360" w:lineRule="auto"/>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          9 О трудовых пенсиях в Российской Федерации: Федеральный закон от 17 декабря 2001 г. № 173-ФЗ // СЗ РФ. 2001. - № 52. – Ч.1. – Ст. 30.</w:t>
      </w:r>
    </w:p>
    <w:p w:rsidR="001F38B4" w:rsidRPr="00595D7B" w:rsidRDefault="001F38B4" w:rsidP="00CC54FF">
      <w:pPr>
        <w:spacing w:after="0" w:line="360" w:lineRule="auto"/>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          10</w:t>
      </w:r>
      <w:proofErr w:type="gramStart"/>
      <w:r w:rsidRPr="00595D7B">
        <w:rPr>
          <w:rFonts w:ascii="Times New Roman" w:hAnsi="Times New Roman"/>
          <w:color w:val="000000" w:themeColor="text1"/>
          <w:sz w:val="28"/>
          <w:szCs w:val="28"/>
        </w:rPr>
        <w:t xml:space="preserve">  О</w:t>
      </w:r>
      <w:proofErr w:type="gramEnd"/>
      <w:r w:rsidRPr="00595D7B">
        <w:rPr>
          <w:rFonts w:ascii="Times New Roman" w:hAnsi="Times New Roman"/>
          <w:color w:val="000000" w:themeColor="text1"/>
          <w:sz w:val="28"/>
          <w:szCs w:val="28"/>
        </w:rPr>
        <w:t>б утверждении Правил подсчета и подтверждения страхового стажа для определения размеров пособий по временной нетрудоспособности, по беременности и родам: Приказ Министерства здравоохранения и социального развития Российской Федерации от 6 февраля 2007 г. № 91 //Социальный мир. 2007. № 14.</w:t>
      </w:r>
    </w:p>
    <w:p w:rsidR="001F38B4" w:rsidRPr="00595D7B" w:rsidRDefault="001F38B4" w:rsidP="00CC54FF">
      <w:pPr>
        <w:spacing w:after="0" w:line="360" w:lineRule="auto"/>
        <w:jc w:val="both"/>
        <w:rPr>
          <w:rFonts w:ascii="Times New Roman" w:hAnsi="Times New Roman"/>
          <w:color w:val="000000" w:themeColor="text1"/>
          <w:sz w:val="28"/>
          <w:szCs w:val="28"/>
        </w:rPr>
      </w:pPr>
      <w:r w:rsidRPr="00595D7B">
        <w:rPr>
          <w:rFonts w:ascii="Times New Roman" w:hAnsi="Times New Roman"/>
          <w:color w:val="000000" w:themeColor="text1"/>
          <w:sz w:val="28"/>
          <w:szCs w:val="28"/>
        </w:rPr>
        <w:t xml:space="preserve">  11 Об утверждении порядка установления стажа работы при утрате документов в результате чрезвычайных ситуаций: Постановление Минтруда России от 24 июня 1994 г. № 50 //Российские вести. 1994. 28 июля.</w:t>
      </w:r>
    </w:p>
    <w:p w:rsidR="001F38B4" w:rsidRPr="001F38B4" w:rsidRDefault="001F38B4" w:rsidP="001F38B4">
      <w:pPr>
        <w:spacing w:after="0" w:line="360" w:lineRule="auto"/>
        <w:jc w:val="both"/>
        <w:rPr>
          <w:rFonts w:ascii="Times New Roman" w:hAnsi="Times New Roman"/>
          <w:color w:val="000000" w:themeColor="text1"/>
          <w:sz w:val="28"/>
          <w:szCs w:val="28"/>
        </w:rPr>
      </w:pPr>
    </w:p>
    <w:p w:rsidR="001F38B4" w:rsidRPr="001F38B4" w:rsidRDefault="001F38B4" w:rsidP="001F38B4">
      <w:pPr>
        <w:spacing w:after="0" w:line="360" w:lineRule="auto"/>
        <w:jc w:val="both"/>
        <w:rPr>
          <w:rFonts w:ascii="Times New Roman" w:hAnsi="Times New Roman"/>
          <w:sz w:val="28"/>
          <w:szCs w:val="28"/>
        </w:rPr>
      </w:pPr>
    </w:p>
    <w:p w:rsidR="001F38B4" w:rsidRPr="001F38B4" w:rsidRDefault="001F38B4" w:rsidP="001F38B4">
      <w:pPr>
        <w:spacing w:after="0" w:line="360" w:lineRule="auto"/>
        <w:jc w:val="both"/>
        <w:rPr>
          <w:rFonts w:ascii="Times New Roman" w:hAnsi="Times New Roman"/>
          <w:sz w:val="28"/>
          <w:szCs w:val="28"/>
        </w:rPr>
      </w:pPr>
    </w:p>
    <w:p w:rsidR="001F38B4" w:rsidRPr="001F38B4" w:rsidRDefault="001F38B4" w:rsidP="001F38B4">
      <w:pPr>
        <w:spacing w:after="0" w:line="360" w:lineRule="auto"/>
        <w:jc w:val="both"/>
        <w:rPr>
          <w:rFonts w:ascii="Times New Roman" w:hAnsi="Times New Roman"/>
          <w:sz w:val="28"/>
          <w:szCs w:val="28"/>
        </w:rPr>
      </w:pPr>
    </w:p>
    <w:sectPr w:rsidR="001F38B4" w:rsidRPr="001F38B4" w:rsidSect="0058001B">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E7" w:rsidRDefault="002154E7" w:rsidP="00F43BAE">
      <w:pPr>
        <w:spacing w:after="0" w:line="240" w:lineRule="auto"/>
      </w:pPr>
      <w:r>
        <w:separator/>
      </w:r>
    </w:p>
  </w:endnote>
  <w:endnote w:type="continuationSeparator" w:id="0">
    <w:p w:rsidR="002154E7" w:rsidRDefault="002154E7" w:rsidP="00F4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417319"/>
      <w:docPartObj>
        <w:docPartGallery w:val="Page Numbers (Bottom of Page)"/>
        <w:docPartUnique/>
      </w:docPartObj>
    </w:sdtPr>
    <w:sdtEndPr/>
    <w:sdtContent>
      <w:p w:rsidR="00F43BAE" w:rsidRDefault="00F43BAE">
        <w:pPr>
          <w:pStyle w:val="a9"/>
          <w:jc w:val="right"/>
        </w:pPr>
        <w:r>
          <w:fldChar w:fldCharType="begin"/>
        </w:r>
        <w:r>
          <w:instrText>PAGE   \* MERGEFORMAT</w:instrText>
        </w:r>
        <w:r>
          <w:fldChar w:fldCharType="separate"/>
        </w:r>
        <w:r w:rsidR="00DB53BE">
          <w:rPr>
            <w:noProof/>
          </w:rPr>
          <w:t>31</w:t>
        </w:r>
        <w:r>
          <w:fldChar w:fldCharType="end"/>
        </w:r>
      </w:p>
    </w:sdtContent>
  </w:sdt>
  <w:p w:rsidR="00F43BAE" w:rsidRDefault="00F43B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E7" w:rsidRDefault="002154E7" w:rsidP="00F43BAE">
      <w:pPr>
        <w:spacing w:after="0" w:line="240" w:lineRule="auto"/>
      </w:pPr>
      <w:r>
        <w:separator/>
      </w:r>
    </w:p>
  </w:footnote>
  <w:footnote w:type="continuationSeparator" w:id="0">
    <w:p w:rsidR="002154E7" w:rsidRDefault="002154E7" w:rsidP="00F43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CB1"/>
    <w:multiLevelType w:val="hybridMultilevel"/>
    <w:tmpl w:val="5080B7CA"/>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D5A7721"/>
    <w:multiLevelType w:val="multilevel"/>
    <w:tmpl w:val="D7F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E5B86"/>
    <w:multiLevelType w:val="multilevel"/>
    <w:tmpl w:val="BB78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C35478"/>
    <w:multiLevelType w:val="multilevel"/>
    <w:tmpl w:val="AEB8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4D"/>
    <w:rsid w:val="00086273"/>
    <w:rsid w:val="001419AE"/>
    <w:rsid w:val="001424D4"/>
    <w:rsid w:val="001878F4"/>
    <w:rsid w:val="001B6859"/>
    <w:rsid w:val="001F38B4"/>
    <w:rsid w:val="00201208"/>
    <w:rsid w:val="002154E7"/>
    <w:rsid w:val="0025354D"/>
    <w:rsid w:val="00254603"/>
    <w:rsid w:val="00295E13"/>
    <w:rsid w:val="002B4275"/>
    <w:rsid w:val="003D15DD"/>
    <w:rsid w:val="0041089A"/>
    <w:rsid w:val="00411AE6"/>
    <w:rsid w:val="00437628"/>
    <w:rsid w:val="0044559B"/>
    <w:rsid w:val="004722C5"/>
    <w:rsid w:val="00493979"/>
    <w:rsid w:val="004B5E4D"/>
    <w:rsid w:val="0058001B"/>
    <w:rsid w:val="005900C1"/>
    <w:rsid w:val="00595D7B"/>
    <w:rsid w:val="00614D91"/>
    <w:rsid w:val="00665DD7"/>
    <w:rsid w:val="006B2BBD"/>
    <w:rsid w:val="006C01AD"/>
    <w:rsid w:val="00755F9A"/>
    <w:rsid w:val="0082718C"/>
    <w:rsid w:val="0084510B"/>
    <w:rsid w:val="008A24E3"/>
    <w:rsid w:val="008D28DC"/>
    <w:rsid w:val="008F2855"/>
    <w:rsid w:val="00904848"/>
    <w:rsid w:val="009933EE"/>
    <w:rsid w:val="00A17DA6"/>
    <w:rsid w:val="00AE2310"/>
    <w:rsid w:val="00B22145"/>
    <w:rsid w:val="00B23C72"/>
    <w:rsid w:val="00C21977"/>
    <w:rsid w:val="00CC54FF"/>
    <w:rsid w:val="00DB53BE"/>
    <w:rsid w:val="00DC6497"/>
    <w:rsid w:val="00E1212E"/>
    <w:rsid w:val="00E149CA"/>
    <w:rsid w:val="00E25013"/>
    <w:rsid w:val="00EB2D37"/>
    <w:rsid w:val="00EC39F0"/>
    <w:rsid w:val="00F24549"/>
    <w:rsid w:val="00F43BAE"/>
    <w:rsid w:val="00F7675C"/>
    <w:rsid w:val="00F863B5"/>
    <w:rsid w:val="00FB5093"/>
    <w:rsid w:val="00FE25CF"/>
    <w:rsid w:val="00FF339F"/>
    <w:rsid w:val="00FF3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D9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82718C"/>
  </w:style>
  <w:style w:type="character" w:styleId="a3">
    <w:name w:val="Hyperlink"/>
    <w:basedOn w:val="a0"/>
    <w:uiPriority w:val="99"/>
    <w:semiHidden/>
    <w:unhideWhenUsed/>
    <w:rsid w:val="0082718C"/>
    <w:rPr>
      <w:color w:val="0000FF"/>
      <w:u w:val="single"/>
    </w:rPr>
  </w:style>
  <w:style w:type="character" w:styleId="a4">
    <w:name w:val="Strong"/>
    <w:basedOn w:val="a0"/>
    <w:uiPriority w:val="22"/>
    <w:qFormat/>
    <w:rsid w:val="003D15DD"/>
    <w:rPr>
      <w:b/>
      <w:bCs/>
    </w:rPr>
  </w:style>
  <w:style w:type="paragraph" w:styleId="a5">
    <w:name w:val="Normal (Web)"/>
    <w:basedOn w:val="a"/>
    <w:uiPriority w:val="99"/>
    <w:unhideWhenUsed/>
    <w:rsid w:val="008A24E3"/>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1F38B4"/>
    <w:pPr>
      <w:ind w:left="720"/>
      <w:contextualSpacing/>
    </w:pPr>
  </w:style>
  <w:style w:type="paragraph" w:styleId="a7">
    <w:name w:val="header"/>
    <w:basedOn w:val="a"/>
    <w:link w:val="a8"/>
    <w:uiPriority w:val="99"/>
    <w:unhideWhenUsed/>
    <w:rsid w:val="00F43B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3BAE"/>
    <w:rPr>
      <w:rFonts w:ascii="Calibri" w:eastAsia="Times New Roman" w:hAnsi="Calibri" w:cs="Times New Roman"/>
      <w:lang w:eastAsia="ru-RU"/>
    </w:rPr>
  </w:style>
  <w:style w:type="paragraph" w:styleId="a9">
    <w:name w:val="footer"/>
    <w:basedOn w:val="a"/>
    <w:link w:val="aa"/>
    <w:uiPriority w:val="99"/>
    <w:unhideWhenUsed/>
    <w:rsid w:val="00F43B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3BA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D9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82718C"/>
  </w:style>
  <w:style w:type="character" w:styleId="a3">
    <w:name w:val="Hyperlink"/>
    <w:basedOn w:val="a0"/>
    <w:uiPriority w:val="99"/>
    <w:semiHidden/>
    <w:unhideWhenUsed/>
    <w:rsid w:val="0082718C"/>
    <w:rPr>
      <w:color w:val="0000FF"/>
      <w:u w:val="single"/>
    </w:rPr>
  </w:style>
  <w:style w:type="character" w:styleId="a4">
    <w:name w:val="Strong"/>
    <w:basedOn w:val="a0"/>
    <w:uiPriority w:val="22"/>
    <w:qFormat/>
    <w:rsid w:val="003D15DD"/>
    <w:rPr>
      <w:b/>
      <w:bCs/>
    </w:rPr>
  </w:style>
  <w:style w:type="paragraph" w:styleId="a5">
    <w:name w:val="Normal (Web)"/>
    <w:basedOn w:val="a"/>
    <w:uiPriority w:val="99"/>
    <w:unhideWhenUsed/>
    <w:rsid w:val="008A24E3"/>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1F38B4"/>
    <w:pPr>
      <w:ind w:left="720"/>
      <w:contextualSpacing/>
    </w:pPr>
  </w:style>
  <w:style w:type="paragraph" w:styleId="a7">
    <w:name w:val="header"/>
    <w:basedOn w:val="a"/>
    <w:link w:val="a8"/>
    <w:uiPriority w:val="99"/>
    <w:unhideWhenUsed/>
    <w:rsid w:val="00F43B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3BAE"/>
    <w:rPr>
      <w:rFonts w:ascii="Calibri" w:eastAsia="Times New Roman" w:hAnsi="Calibri" w:cs="Times New Roman"/>
      <w:lang w:eastAsia="ru-RU"/>
    </w:rPr>
  </w:style>
  <w:style w:type="paragraph" w:styleId="a9">
    <w:name w:val="footer"/>
    <w:basedOn w:val="a"/>
    <w:link w:val="aa"/>
    <w:uiPriority w:val="99"/>
    <w:unhideWhenUsed/>
    <w:rsid w:val="00F43B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3BA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6214">
      <w:bodyDiv w:val="1"/>
      <w:marLeft w:val="0"/>
      <w:marRight w:val="0"/>
      <w:marTop w:val="0"/>
      <w:marBottom w:val="0"/>
      <w:divBdr>
        <w:top w:val="none" w:sz="0" w:space="0" w:color="auto"/>
        <w:left w:val="none" w:sz="0" w:space="0" w:color="auto"/>
        <w:bottom w:val="none" w:sz="0" w:space="0" w:color="auto"/>
        <w:right w:val="none" w:sz="0" w:space="0" w:color="auto"/>
      </w:divBdr>
    </w:div>
    <w:div w:id="523250631">
      <w:bodyDiv w:val="1"/>
      <w:marLeft w:val="0"/>
      <w:marRight w:val="0"/>
      <w:marTop w:val="0"/>
      <w:marBottom w:val="0"/>
      <w:divBdr>
        <w:top w:val="none" w:sz="0" w:space="0" w:color="auto"/>
        <w:left w:val="none" w:sz="0" w:space="0" w:color="auto"/>
        <w:bottom w:val="none" w:sz="0" w:space="0" w:color="auto"/>
        <w:right w:val="none" w:sz="0" w:space="0" w:color="auto"/>
      </w:divBdr>
    </w:div>
    <w:div w:id="548759113">
      <w:bodyDiv w:val="1"/>
      <w:marLeft w:val="0"/>
      <w:marRight w:val="0"/>
      <w:marTop w:val="0"/>
      <w:marBottom w:val="0"/>
      <w:divBdr>
        <w:top w:val="none" w:sz="0" w:space="0" w:color="auto"/>
        <w:left w:val="none" w:sz="0" w:space="0" w:color="auto"/>
        <w:bottom w:val="none" w:sz="0" w:space="0" w:color="auto"/>
        <w:right w:val="none" w:sz="0" w:space="0" w:color="auto"/>
      </w:divBdr>
    </w:div>
    <w:div w:id="1104692692">
      <w:bodyDiv w:val="1"/>
      <w:marLeft w:val="0"/>
      <w:marRight w:val="0"/>
      <w:marTop w:val="0"/>
      <w:marBottom w:val="0"/>
      <w:divBdr>
        <w:top w:val="none" w:sz="0" w:space="0" w:color="auto"/>
        <w:left w:val="none" w:sz="0" w:space="0" w:color="auto"/>
        <w:bottom w:val="none" w:sz="0" w:space="0" w:color="auto"/>
        <w:right w:val="none" w:sz="0" w:space="0" w:color="auto"/>
      </w:divBdr>
    </w:div>
    <w:div w:id="1365640783">
      <w:bodyDiv w:val="1"/>
      <w:marLeft w:val="0"/>
      <w:marRight w:val="0"/>
      <w:marTop w:val="0"/>
      <w:marBottom w:val="0"/>
      <w:divBdr>
        <w:top w:val="none" w:sz="0" w:space="0" w:color="auto"/>
        <w:left w:val="none" w:sz="0" w:space="0" w:color="auto"/>
        <w:bottom w:val="none" w:sz="0" w:space="0" w:color="auto"/>
        <w:right w:val="none" w:sz="0" w:space="0" w:color="auto"/>
      </w:divBdr>
    </w:div>
    <w:div w:id="1541474242">
      <w:bodyDiv w:val="1"/>
      <w:marLeft w:val="0"/>
      <w:marRight w:val="0"/>
      <w:marTop w:val="0"/>
      <w:marBottom w:val="0"/>
      <w:divBdr>
        <w:top w:val="none" w:sz="0" w:space="0" w:color="auto"/>
        <w:left w:val="none" w:sz="0" w:space="0" w:color="auto"/>
        <w:bottom w:val="none" w:sz="0" w:space="0" w:color="auto"/>
        <w:right w:val="none" w:sz="0" w:space="0" w:color="auto"/>
      </w:divBdr>
    </w:div>
    <w:div w:id="1755735430">
      <w:bodyDiv w:val="1"/>
      <w:marLeft w:val="0"/>
      <w:marRight w:val="0"/>
      <w:marTop w:val="0"/>
      <w:marBottom w:val="0"/>
      <w:divBdr>
        <w:top w:val="none" w:sz="0" w:space="0" w:color="auto"/>
        <w:left w:val="none" w:sz="0" w:space="0" w:color="auto"/>
        <w:bottom w:val="none" w:sz="0" w:space="0" w:color="auto"/>
        <w:right w:val="none" w:sz="0" w:space="0" w:color="auto"/>
      </w:divBdr>
    </w:div>
    <w:div w:id="1756584461">
      <w:bodyDiv w:val="1"/>
      <w:marLeft w:val="0"/>
      <w:marRight w:val="0"/>
      <w:marTop w:val="0"/>
      <w:marBottom w:val="0"/>
      <w:divBdr>
        <w:top w:val="none" w:sz="0" w:space="0" w:color="auto"/>
        <w:left w:val="none" w:sz="0" w:space="0" w:color="auto"/>
        <w:bottom w:val="none" w:sz="0" w:space="0" w:color="auto"/>
        <w:right w:val="none" w:sz="0" w:space="0" w:color="auto"/>
      </w:divBdr>
    </w:div>
    <w:div w:id="1813477187">
      <w:bodyDiv w:val="1"/>
      <w:marLeft w:val="0"/>
      <w:marRight w:val="0"/>
      <w:marTop w:val="0"/>
      <w:marBottom w:val="0"/>
      <w:divBdr>
        <w:top w:val="none" w:sz="0" w:space="0" w:color="auto"/>
        <w:left w:val="none" w:sz="0" w:space="0" w:color="auto"/>
        <w:bottom w:val="none" w:sz="0" w:space="0" w:color="auto"/>
        <w:right w:val="none" w:sz="0" w:space="0" w:color="auto"/>
      </w:divBdr>
    </w:div>
    <w:div w:id="1867520499">
      <w:bodyDiv w:val="1"/>
      <w:marLeft w:val="0"/>
      <w:marRight w:val="0"/>
      <w:marTop w:val="0"/>
      <w:marBottom w:val="0"/>
      <w:divBdr>
        <w:top w:val="none" w:sz="0" w:space="0" w:color="auto"/>
        <w:left w:val="none" w:sz="0" w:space="0" w:color="auto"/>
        <w:bottom w:val="none" w:sz="0" w:space="0" w:color="auto"/>
        <w:right w:val="none" w:sz="0" w:space="0" w:color="auto"/>
      </w:divBdr>
    </w:div>
    <w:div w:id="1892107695">
      <w:bodyDiv w:val="1"/>
      <w:marLeft w:val="0"/>
      <w:marRight w:val="0"/>
      <w:marTop w:val="0"/>
      <w:marBottom w:val="0"/>
      <w:divBdr>
        <w:top w:val="none" w:sz="0" w:space="0" w:color="auto"/>
        <w:left w:val="none" w:sz="0" w:space="0" w:color="auto"/>
        <w:bottom w:val="none" w:sz="0" w:space="0" w:color="auto"/>
        <w:right w:val="none" w:sz="0" w:space="0" w:color="auto"/>
      </w:divBdr>
    </w:div>
    <w:div w:id="194249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552688/daf75cc17d0d1b8b796480bc59f740b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164973/" TargetMode="External"/><Relationship Id="rId4" Type="http://schemas.openxmlformats.org/officeDocument/2006/relationships/settings" Target="settings.xml"/><Relationship Id="rId9" Type="http://schemas.openxmlformats.org/officeDocument/2006/relationships/hyperlink" Target="https://base.garant.ru/70552688/daf75cc17d0d1b8b796480bc59f74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7349</Words>
  <Characters>41893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Блёв</dc:creator>
  <cp:lastModifiedBy>Dmitry V Stolpovskih</cp:lastModifiedBy>
  <cp:revision>2</cp:revision>
  <dcterms:created xsi:type="dcterms:W3CDTF">2021-03-12T03:37:00Z</dcterms:created>
  <dcterms:modified xsi:type="dcterms:W3CDTF">2021-03-12T03:37:00Z</dcterms:modified>
</cp:coreProperties>
</file>